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05EC" w:rsidRDefault="00B80667" w:rsidP="003805EC">
      <w:pPr>
        <w:spacing w:after="0" w:line="240" w:lineRule="auto"/>
        <w:rPr>
          <w:color w:val="000000"/>
          <w:sz w:val="32"/>
          <w:szCs w:val="32"/>
          <w:rtl/>
          <w:lang w:bidi="ar-JO"/>
        </w:rPr>
      </w:pPr>
      <w:r>
        <w:rPr>
          <w:rFonts w:cs="SKR HEAD1"/>
          <w:noProof/>
          <w:sz w:val="40"/>
          <w:szCs w:val="40"/>
          <w:u w:val="single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-19050</wp:posOffset>
            </wp:positionH>
            <wp:positionV relativeFrom="paragraph">
              <wp:posOffset>-429895</wp:posOffset>
            </wp:positionV>
            <wp:extent cx="1148080" cy="1057275"/>
            <wp:effectExtent l="0" t="0" r="0" b="9525"/>
            <wp:wrapNone/>
            <wp:docPr id="1" name="Picture 1" descr="C:\Users\sos\Desktop\AES logo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os\Desktop\AES logo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354" cy="10575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505F17">
        <w:rPr>
          <w:color w:val="000000"/>
          <w:sz w:val="28"/>
          <w:szCs w:val="28"/>
          <w:rtl/>
          <w:lang w:bidi="ar-JO"/>
        </w:rPr>
        <w:t xml:space="preserve">المبحث : </w:t>
      </w:r>
      <w:r w:rsidR="00505F17">
        <w:rPr>
          <w:rFonts w:cs="AGA Juhyna Regular" w:hint="cs"/>
          <w:color w:val="000000"/>
          <w:sz w:val="32"/>
          <w:szCs w:val="32"/>
          <w:rtl/>
          <w:lang w:bidi="ar-JO"/>
        </w:rPr>
        <w:t>التربية الإسلامية</w:t>
      </w:r>
      <w:r w:rsidR="00505F17">
        <w:rPr>
          <w:color w:val="000000"/>
          <w:sz w:val="32"/>
          <w:szCs w:val="32"/>
          <w:rtl/>
          <w:lang w:bidi="ar-JO"/>
        </w:rPr>
        <w:t xml:space="preserve">   </w:t>
      </w:r>
    </w:p>
    <w:p w:rsidR="00170EB5" w:rsidRPr="00170EB5" w:rsidRDefault="00505F17" w:rsidP="00D70C74">
      <w:pPr>
        <w:spacing w:after="0" w:line="240" w:lineRule="auto"/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خطة الدرس </w:t>
      </w:r>
      <w:r w:rsidR="00D70C74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>الخامس</w:t>
      </w:r>
      <w:r w:rsidR="00170EB5">
        <w:rPr>
          <w:rFonts w:asciiTheme="majorBidi" w:hAnsiTheme="majorBidi" w:cstheme="majorBidi" w:hint="cs"/>
          <w:b/>
          <w:bCs/>
          <w:color w:val="000000"/>
          <w:sz w:val="28"/>
          <w:szCs w:val="28"/>
          <w:rtl/>
          <w:lang w:bidi="ar-JO"/>
        </w:rPr>
        <w:t xml:space="preserve"> والثلاثون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:</w:t>
      </w:r>
      <w:r w:rsidR="00C92636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سورة </w:t>
      </w:r>
      <w:r w:rsidR="00FE3000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الأنعام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الآيات (</w:t>
      </w:r>
      <w:r w:rsidR="00FE3000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159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-</w:t>
      </w:r>
      <w:r w:rsidR="00FE3000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165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)</w:t>
      </w:r>
      <w:r w:rsidR="00FE3000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نعمة الهداية لدين الإسلام</w:t>
      </w:r>
      <w:r w:rsidR="003F73F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.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        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              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 إعداد المعلم :عبدالقادريونس</w:t>
      </w:r>
      <w:r w:rsidR="00170EB5" w:rsidRPr="006D0A11">
        <w:rPr>
          <w:rFonts w:hint="cs"/>
          <w:color w:val="000000"/>
          <w:sz w:val="28"/>
          <w:szCs w:val="28"/>
          <w:rtl/>
          <w:lang w:bidi="ar-JO"/>
        </w:rPr>
        <w:t>.</w:t>
      </w:r>
    </w:p>
    <w:p w:rsidR="00170EB5" w:rsidRDefault="00505F17" w:rsidP="00FE3000">
      <w:pPr>
        <w:spacing w:after="0" w:line="240" w:lineRule="auto"/>
        <w:rPr>
          <w:color w:val="000000"/>
          <w:sz w:val="28"/>
          <w:szCs w:val="28"/>
          <w:rtl/>
          <w:lang w:bidi="ar-JO"/>
        </w:rPr>
      </w:pP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الصف / المستوى : 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>الحادي عشر</w:t>
      </w:r>
      <w:r>
        <w:rPr>
          <w:rFonts w:asciiTheme="majorBidi" w:hAnsiTheme="majorBidi" w:cstheme="majorBidi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asciiTheme="majorBidi" w:hAnsiTheme="majorBidi" w:cstheme="majorBidi" w:hint="cs"/>
          <w:color w:val="000000"/>
          <w:sz w:val="28"/>
          <w:szCs w:val="28"/>
          <w:rtl/>
          <w:lang w:bidi="ar-JO"/>
        </w:rPr>
        <w:t xml:space="preserve">       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عدد ا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 xml:space="preserve">لحصص :  حصة واحدة          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التاريخ من :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>15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  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 إلى : </w:t>
      </w:r>
      <w:r w:rsidR="00FE3000">
        <w:rPr>
          <w:rFonts w:hint="cs"/>
          <w:color w:val="000000"/>
          <w:sz w:val="28"/>
          <w:szCs w:val="28"/>
          <w:rtl/>
          <w:lang w:bidi="ar-JO"/>
        </w:rPr>
        <w:t>15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>/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  <w:r w:rsidR="00170EB5">
        <w:rPr>
          <w:rFonts w:hint="cs"/>
          <w:color w:val="000000"/>
          <w:sz w:val="28"/>
          <w:szCs w:val="28"/>
          <w:rtl/>
          <w:lang w:bidi="ar-JO"/>
        </w:rPr>
        <w:t>3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/ </w:t>
      </w:r>
      <w:r w:rsidR="00355107">
        <w:rPr>
          <w:rFonts w:hint="cs"/>
          <w:color w:val="000000"/>
          <w:sz w:val="28"/>
          <w:szCs w:val="28"/>
          <w:rtl/>
          <w:lang w:bidi="ar-JO"/>
        </w:rPr>
        <w:t>201</w:t>
      </w:r>
      <w:r w:rsidR="000A4222">
        <w:rPr>
          <w:rFonts w:hint="cs"/>
          <w:color w:val="000000"/>
          <w:sz w:val="28"/>
          <w:szCs w:val="28"/>
          <w:rtl/>
          <w:lang w:bidi="ar-JO"/>
        </w:rPr>
        <w:t>7</w:t>
      </w:r>
      <w:r w:rsidR="00355107" w:rsidRPr="004F58D4">
        <w:rPr>
          <w:rFonts w:hint="cs"/>
          <w:color w:val="000000"/>
          <w:sz w:val="28"/>
          <w:szCs w:val="28"/>
          <w:rtl/>
          <w:lang w:bidi="ar-JO"/>
        </w:rPr>
        <w:t xml:space="preserve"> م .</w:t>
      </w:r>
      <w:r w:rsidR="00B80667">
        <w:rPr>
          <w:rFonts w:hint="cs"/>
          <w:color w:val="000000"/>
          <w:sz w:val="28"/>
          <w:szCs w:val="28"/>
          <w:rtl/>
          <w:lang w:bidi="ar-JO"/>
        </w:rPr>
        <w:t xml:space="preserve"> </w:t>
      </w:r>
    </w:p>
    <w:p w:rsidR="00355107" w:rsidRPr="00170EB5" w:rsidRDefault="00170EB5" w:rsidP="00FE3000">
      <w:pPr>
        <w:spacing w:after="0" w:line="240" w:lineRule="auto"/>
        <w:jc w:val="lowKashida"/>
        <w:rPr>
          <w:b/>
          <w:bCs/>
          <w:rtl/>
        </w:rPr>
      </w:pPr>
      <w:r>
        <w:rPr>
          <w:rFonts w:hint="cs"/>
          <w:b/>
          <w:bCs/>
          <w:rtl/>
        </w:rPr>
        <w:t xml:space="preserve">التعلم القبلي : </w:t>
      </w:r>
      <w:r>
        <w:rPr>
          <w:rFonts w:hint="cs"/>
          <w:b/>
          <w:bCs/>
          <w:rtl/>
        </w:rPr>
        <w:t xml:space="preserve">أحكام التلاوة والتجويد/ أحكام النون الساكنة والتنوين.            </w:t>
      </w:r>
      <w:r>
        <w:rPr>
          <w:rFonts w:hint="cs"/>
          <w:b/>
          <w:bCs/>
          <w:rtl/>
        </w:rPr>
        <w:t>التكامل الرأسي</w:t>
      </w:r>
      <w:r>
        <w:rPr>
          <w:rFonts w:hint="cs"/>
          <w:b/>
          <w:bCs/>
          <w:rtl/>
        </w:rPr>
        <w:t xml:space="preserve"> : مادة التلاوة </w:t>
      </w:r>
      <w:r>
        <w:rPr>
          <w:rFonts w:hint="cs"/>
          <w:b/>
          <w:bCs/>
          <w:rtl/>
        </w:rPr>
        <w:t xml:space="preserve">   </w:t>
      </w:r>
      <w:r>
        <w:rPr>
          <w:rFonts w:hint="cs"/>
          <w:b/>
          <w:bCs/>
          <w:rtl/>
        </w:rPr>
        <w:t xml:space="preserve">                           </w:t>
      </w:r>
      <w:r w:rsidR="00FE3000">
        <w:rPr>
          <w:rFonts w:hint="cs"/>
          <w:b/>
          <w:bCs/>
          <w:rtl/>
        </w:rPr>
        <w:t xml:space="preserve">               </w:t>
      </w:r>
      <w:r>
        <w:rPr>
          <w:rFonts w:hint="cs"/>
          <w:b/>
          <w:bCs/>
          <w:rtl/>
        </w:rPr>
        <w:t xml:space="preserve">    </w:t>
      </w:r>
      <w:r>
        <w:rPr>
          <w:rFonts w:hint="cs"/>
          <w:b/>
          <w:bCs/>
          <w:rtl/>
        </w:rPr>
        <w:t xml:space="preserve">  التكامل الأفقي : </w:t>
      </w:r>
      <w:r>
        <w:rPr>
          <w:rFonts w:hint="cs"/>
          <w:b/>
          <w:bCs/>
          <w:rtl/>
        </w:rPr>
        <w:t xml:space="preserve">آيات سورة </w:t>
      </w:r>
      <w:r w:rsidR="00FE3000">
        <w:rPr>
          <w:rFonts w:hint="cs"/>
          <w:b/>
          <w:bCs/>
          <w:rtl/>
        </w:rPr>
        <w:t>البقرة</w:t>
      </w:r>
      <w:r>
        <w:rPr>
          <w:rFonts w:hint="cs"/>
          <w:b/>
          <w:bCs/>
          <w:rtl/>
        </w:rPr>
        <w:t xml:space="preserve"> ص</w:t>
      </w:r>
      <w:r w:rsidR="00FE3000">
        <w:rPr>
          <w:rFonts w:hint="cs"/>
          <w:b/>
          <w:bCs/>
          <w:rtl/>
        </w:rPr>
        <w:t xml:space="preserve"> 134</w:t>
      </w:r>
    </w:p>
    <w:tbl>
      <w:tblPr>
        <w:bidiVisual/>
        <w:tblW w:w="155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6"/>
        <w:gridCol w:w="3772"/>
        <w:gridCol w:w="2126"/>
        <w:gridCol w:w="1985"/>
        <w:gridCol w:w="2133"/>
        <w:gridCol w:w="882"/>
        <w:gridCol w:w="3176"/>
        <w:gridCol w:w="755"/>
      </w:tblGrid>
      <w:tr w:rsidR="00355107" w:rsidRPr="004F58D4" w:rsidTr="0079225B">
        <w:trPr>
          <w:trHeight w:val="553"/>
          <w:jc w:val="center"/>
        </w:trPr>
        <w:tc>
          <w:tcPr>
            <w:tcW w:w="766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الرقم</w:t>
            </w:r>
          </w:p>
        </w:tc>
        <w:tc>
          <w:tcPr>
            <w:tcW w:w="3772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النتاجات الخاصة</w:t>
            </w:r>
          </w:p>
        </w:tc>
        <w:tc>
          <w:tcPr>
            <w:tcW w:w="2126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2312B4" w:rsidRDefault="00355107" w:rsidP="00C70421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2312B4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المواد والأدوات والتجهيزات</w:t>
            </w:r>
          </w:p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(مصادر التعلم)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استراتيجيات التدريس</w:t>
            </w:r>
          </w:p>
        </w:tc>
        <w:tc>
          <w:tcPr>
            <w:tcW w:w="3015" w:type="dxa"/>
            <w:gridSpan w:val="2"/>
            <w:tcBorders>
              <w:top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6"/>
                <w:szCs w:val="36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التقويم</w:t>
            </w:r>
          </w:p>
        </w:tc>
        <w:tc>
          <w:tcPr>
            <w:tcW w:w="3931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6"/>
                <w:szCs w:val="36"/>
                <w:rtl/>
                <w:lang w:bidi="ar-JO"/>
              </w:rPr>
              <w:t>التنفيذ</w:t>
            </w:r>
          </w:p>
        </w:tc>
      </w:tr>
      <w:tr w:rsidR="00355107" w:rsidRPr="004F58D4" w:rsidTr="0079225B">
        <w:trPr>
          <w:trHeight w:val="441"/>
          <w:jc w:val="center"/>
        </w:trPr>
        <w:tc>
          <w:tcPr>
            <w:tcW w:w="766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3772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2126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/>
            <w:tcBorders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</w:p>
        </w:tc>
        <w:tc>
          <w:tcPr>
            <w:tcW w:w="2133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الإستراتيجية</w:t>
            </w:r>
          </w:p>
        </w:tc>
        <w:tc>
          <w:tcPr>
            <w:tcW w:w="882" w:type="dxa"/>
            <w:tcBorders>
              <w:left w:val="single" w:sz="4" w:space="0" w:color="auto"/>
              <w:bottom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الأداة</w:t>
            </w:r>
          </w:p>
        </w:tc>
        <w:tc>
          <w:tcPr>
            <w:tcW w:w="3176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4F58D4" w:rsidRDefault="00355107" w:rsidP="00C70421">
            <w:pPr>
              <w:spacing w:after="0" w:line="240" w:lineRule="auto"/>
              <w:jc w:val="center"/>
              <w:rPr>
                <w:color w:val="000000"/>
                <w:sz w:val="32"/>
                <w:szCs w:val="32"/>
                <w:rtl/>
                <w:lang w:bidi="ar-JO"/>
              </w:rPr>
            </w:pPr>
            <w:r w:rsidRPr="004F58D4">
              <w:rPr>
                <w:rFonts w:hint="cs"/>
                <w:color w:val="000000"/>
                <w:sz w:val="32"/>
                <w:szCs w:val="32"/>
                <w:rtl/>
                <w:lang w:bidi="ar-JO"/>
              </w:rPr>
              <w:t>الإجراءات</w:t>
            </w:r>
          </w:p>
        </w:tc>
        <w:tc>
          <w:tcPr>
            <w:tcW w:w="755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355107" w:rsidRPr="00B0418E" w:rsidRDefault="00355107" w:rsidP="00C70421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B0418E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الزمن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uble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1</w:t>
            </w:r>
          </w:p>
        </w:tc>
        <w:tc>
          <w:tcPr>
            <w:tcW w:w="3772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يتلو الآيات تلاوة سليمة 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مع تطبيق آداب التلاوة وأحكام التجويد.</w:t>
            </w:r>
          </w:p>
        </w:tc>
        <w:tc>
          <w:tcPr>
            <w:tcW w:w="2126" w:type="dxa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8"/>
                <w:szCs w:val="28"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rtl/>
                <w:lang w:bidi="ar-JO"/>
              </w:rPr>
              <w:t>*الكتاب المدرسي</w:t>
            </w:r>
          </w:p>
        </w:tc>
        <w:tc>
          <w:tcPr>
            <w:tcW w:w="1985" w:type="dxa"/>
            <w:vMerge w:val="restart"/>
            <w:tcBorders>
              <w:top w:val="double" w:sz="4" w:space="0" w:color="auto"/>
            </w:tcBorders>
            <w:vAlign w:val="center"/>
          </w:tcPr>
          <w:p w:rsidR="003215B2" w:rsidRDefault="003215B2" w:rsidP="00D70C7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التدريس المباشر</w:t>
            </w:r>
          </w:p>
          <w:p w:rsidR="003215B2" w:rsidRPr="0079225B" w:rsidRDefault="003215B2" w:rsidP="00D70C74">
            <w:pPr>
              <w:spacing w:after="0" w:line="240" w:lineRule="auto"/>
              <w:jc w:val="both"/>
              <w:rPr>
                <w:rFonts w:ascii="Times New Roman" w:hAnsi="Times New Roman" w:cs="Times New Roman"/>
                <w:lang w:bidi="ar-JO"/>
              </w:rPr>
            </w:pPr>
            <w:r w:rsidRPr="00C72887">
              <w:rPr>
                <w:rFonts w:ascii="Times New Roman" w:hAnsi="Times New Roman" w:cs="Times New Roman" w:hint="cs"/>
                <w:rtl/>
                <w:lang w:bidi="ar-JO"/>
              </w:rPr>
              <w:t>من خلال</w:t>
            </w:r>
            <w:r>
              <w:rPr>
                <w:rFonts w:ascii="Times New Roman" w:hAnsi="Times New Roman" w:cs="Times New Roman" w:hint="cs"/>
                <w:rtl/>
                <w:lang w:bidi="ar-JO"/>
              </w:rPr>
              <w:t>: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( العمل في الكتاب المدرسي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2133" w:type="dxa"/>
            <w:vMerge w:val="restart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3215B2" w:rsidRPr="0079225B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  <w:r w:rsidRPr="0079225B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ar-JO"/>
              </w:rPr>
              <w:t>التقييم المعتمد على الأداء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(الأداء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، محكاة الطالب لقراءة المعلم</w:t>
            </w:r>
            <w:r w:rsidRPr="004627C3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82" w:type="dxa"/>
            <w:vMerge w:val="restart"/>
            <w:tcBorders>
              <w:top w:val="double" w:sz="4" w:space="0" w:color="auto"/>
              <w:left w:val="single" w:sz="4" w:space="0" w:color="auto"/>
            </w:tcBorders>
            <w:textDirection w:val="btLr"/>
            <w:vAlign w:val="center"/>
          </w:tcPr>
          <w:p w:rsidR="003215B2" w:rsidRPr="00284675" w:rsidRDefault="00C10E85" w:rsidP="00D70C7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  <w:r>
              <w:rPr>
                <w:rFonts w:ascii="Times New Roman" w:hAnsi="Times New Roman" w:cs="Times New Roman" w:hint="cs"/>
                <w:b/>
                <w:bCs/>
                <w:sz w:val="40"/>
                <w:szCs w:val="40"/>
                <w:rtl/>
                <w:lang w:bidi="ar-JO"/>
              </w:rPr>
              <w:t>سلم تقدير</w:t>
            </w:r>
          </w:p>
        </w:tc>
        <w:tc>
          <w:tcPr>
            <w:tcW w:w="3176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إلقاء التحية على الطلبة.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color w:val="000000"/>
                <w:sz w:val="24"/>
                <w:szCs w:val="24"/>
                <w:lang w:bidi="ar-JO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- تهيئة الصف ( كتابة اليوم والتاريخ والعنوان، كتابة الأهداف على اللوح)</w:t>
            </w:r>
          </w:p>
        </w:tc>
        <w:tc>
          <w:tcPr>
            <w:tcW w:w="755" w:type="dxa"/>
            <w:tcBorders>
              <w:top w:val="double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spacing w:after="0" w:line="240" w:lineRule="auto"/>
              <w:jc w:val="both"/>
              <w:rPr>
                <w:color w:val="000000"/>
                <w:sz w:val="20"/>
                <w:szCs w:val="20"/>
                <w:lang w:bidi="ar-JO"/>
              </w:rPr>
            </w:pPr>
            <w:r w:rsidRPr="0028467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3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2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A84386" w:rsidRDefault="003215B2" w:rsidP="003215B2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641D90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color w:val="000000"/>
                <w:rtl/>
                <w:lang w:bidi="ar-JO"/>
              </w:rPr>
              <w:t xml:space="preserve">- </w:t>
            </w:r>
            <w:r>
              <w:rPr>
                <w:color w:val="000000"/>
                <w:sz w:val="24"/>
                <w:szCs w:val="24"/>
                <w:rtl/>
                <w:lang w:bidi="ar-JO"/>
              </w:rPr>
              <w:t>الاستماع لقراءة المعلم للآيات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DB5E86" w:rsidRDefault="003215B2" w:rsidP="003215B2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دقيقتان</w:t>
            </w:r>
          </w:p>
        </w:tc>
      </w:tr>
      <w:tr w:rsidR="003215B2" w:rsidRPr="004F58D4" w:rsidTr="0079225B">
        <w:trPr>
          <w:trHeight w:val="624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3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يفسر الآيات تفسيراً واضحاً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2" w:space="0" w:color="auto"/>
            </w:tcBorders>
            <w:vAlign w:val="center"/>
          </w:tcPr>
          <w:p w:rsidR="003215B2" w:rsidRPr="00A84386" w:rsidRDefault="003215B2" w:rsidP="003215B2">
            <w:pPr>
              <w:spacing w:after="0" w:line="240" w:lineRule="auto"/>
              <w:rPr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8"/>
                <w:szCs w:val="28"/>
                <w:rtl/>
                <w:lang w:bidi="ar-JO"/>
              </w:rPr>
              <w:t>*اللوح الإلكتروني</w:t>
            </w:r>
          </w:p>
        </w:tc>
        <w:tc>
          <w:tcPr>
            <w:tcW w:w="1985" w:type="dxa"/>
            <w:vMerge/>
            <w:tcBorders>
              <w:bottom w:val="dotted" w:sz="2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3215B2" w:rsidRPr="00DB7F21" w:rsidRDefault="003215B2" w:rsidP="00DB7F21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</w:rPr>
              <w:t xml:space="preserve">- </w:t>
            </w:r>
            <w:r w:rsidRPr="00DB7F21">
              <w:rPr>
                <w:color w:val="000000"/>
                <w:sz w:val="24"/>
                <w:szCs w:val="24"/>
                <w:rtl/>
              </w:rPr>
              <w:t>بيان معاني المفردات وسبب تسمية السورة.</w:t>
            </w:r>
          </w:p>
          <w:p w:rsidR="003215B2" w:rsidRPr="00DB7F21" w:rsidRDefault="003215B2" w:rsidP="00DB7F21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</w:rPr>
              <w:t>- تفسير الآيات الكريمة</w:t>
            </w:r>
          </w:p>
          <w:p w:rsidR="003215B2" w:rsidRPr="00DB7F21" w:rsidRDefault="003215B2" w:rsidP="00210BD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rtl/>
              </w:rPr>
            </w:pPr>
            <w:r w:rsidRPr="00DB7F21">
              <w:rPr>
                <w:color w:val="000000"/>
                <w:rtl/>
                <w:lang w:bidi="ar-JO"/>
              </w:rPr>
              <w:t xml:space="preserve">-  </w:t>
            </w:r>
            <w:r w:rsidR="00DB7F21" w:rsidRPr="00DB7F21">
              <w:rPr>
                <w:rFonts w:hint="cs"/>
                <w:color w:val="000000"/>
                <w:rtl/>
              </w:rPr>
              <w:t xml:space="preserve">استنتج </w:t>
            </w:r>
            <w:r w:rsidR="00210BD2">
              <w:rPr>
                <w:rFonts w:hint="cs"/>
                <w:color w:val="000000"/>
                <w:rtl/>
              </w:rPr>
              <w:t>سبب النهي عن التفرق في الدّين.</w:t>
            </w:r>
          </w:p>
        </w:tc>
        <w:tc>
          <w:tcPr>
            <w:tcW w:w="755" w:type="dxa"/>
            <w:vMerge w:val="restart"/>
            <w:tcBorders>
              <w:top w:val="dotted" w:sz="4" w:space="0" w:color="auto"/>
              <w:right w:val="double" w:sz="4" w:space="0" w:color="auto"/>
            </w:tcBorders>
            <w:vAlign w:val="center"/>
          </w:tcPr>
          <w:p w:rsidR="00210BD2" w:rsidRDefault="00210BD2" w:rsidP="003215B2">
            <w:pPr>
              <w:jc w:val="center"/>
              <w:rPr>
                <w:color w:val="000000"/>
                <w:sz w:val="20"/>
                <w:szCs w:val="20"/>
                <w:rtl/>
              </w:rPr>
            </w:pPr>
          </w:p>
          <w:p w:rsidR="003215B2" w:rsidRDefault="00210BD2" w:rsidP="003215B2">
            <w:pPr>
              <w:jc w:val="center"/>
              <w:rPr>
                <w:rFonts w:hint="cs"/>
                <w:color w:val="000000"/>
                <w:sz w:val="20"/>
                <w:szCs w:val="20"/>
                <w:rtl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</w:rPr>
              <w:t>3</w:t>
            </w:r>
            <w:r w:rsidR="0079225B">
              <w:rPr>
                <w:rFonts w:hint="cs"/>
                <w:color w:val="000000"/>
                <w:sz w:val="20"/>
                <w:szCs w:val="20"/>
                <w:rtl/>
              </w:rPr>
              <w:t>قائق</w:t>
            </w:r>
          </w:p>
          <w:p w:rsidR="003215B2" w:rsidRPr="00284675" w:rsidRDefault="0079225B" w:rsidP="003215B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10</w:t>
            </w:r>
            <w:r w:rsidR="003215B2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4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3215B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موضوعات السورة.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both"/>
              <w:rPr>
                <w:color w:val="000000"/>
                <w:sz w:val="28"/>
                <w:szCs w:val="28"/>
                <w:rtl/>
                <w:lang w:bidi="ar-JO"/>
              </w:rPr>
            </w:pPr>
          </w:p>
        </w:tc>
        <w:tc>
          <w:tcPr>
            <w:tcW w:w="1985" w:type="dxa"/>
            <w:vMerge w:val="restart"/>
            <w:tcBorders>
              <w:top w:val="dotted" w:sz="2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حل المشكلات</w:t>
            </w:r>
          </w:p>
          <w:p w:rsidR="003215B2" w:rsidRPr="00260C2C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16"/>
                <w:szCs w:val="16"/>
                <w:rtl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 /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ال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ضعف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في 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تطبيق أحكام التجويد</w:t>
            </w:r>
          </w:p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( عمل  مراجعة </w:t>
            </w:r>
            <w:r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 xml:space="preserve">لحكم الإخفاء </w:t>
            </w:r>
            <w:r w:rsidRPr="00260C2C">
              <w:rPr>
                <w:rFonts w:ascii="Times New Roman" w:hAnsi="Times New Roman" w:cs="Times New Roman" w:hint="cs"/>
                <w:sz w:val="16"/>
                <w:szCs w:val="16"/>
                <w:rtl/>
                <w:lang w:bidi="ar-JO"/>
              </w:rPr>
              <w:t>)</w:t>
            </w:r>
          </w:p>
        </w:tc>
        <w:tc>
          <w:tcPr>
            <w:tcW w:w="2133" w:type="dxa"/>
            <w:vMerge w:val="restart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3215B2" w:rsidRPr="00FE3000" w:rsidRDefault="003215B2" w:rsidP="00FE3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القلم والورقة</w:t>
            </w:r>
          </w:p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60C2C">
              <w:rPr>
                <w:rFonts w:ascii="Times New Roman" w:hAnsi="Times New Roman" w:cs="Times New Roman" w:hint="cs"/>
                <w:sz w:val="18"/>
                <w:szCs w:val="18"/>
                <w:rtl/>
                <w:lang w:bidi="ar-JO"/>
              </w:rPr>
              <w:t>( الإجابات القصيرة)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right w:val="double" w:sz="4" w:space="0" w:color="auto"/>
            </w:tcBorders>
            <w:vAlign w:val="center"/>
          </w:tcPr>
          <w:p w:rsidR="003215B2" w:rsidRDefault="003215B2" w:rsidP="003215B2">
            <w:pPr>
              <w:widowControl w:val="0"/>
              <w:ind w:left="4" w:right="33"/>
              <w:jc w:val="both"/>
              <w:rPr>
                <w:color w:val="000000"/>
              </w:rPr>
            </w:pPr>
          </w:p>
        </w:tc>
        <w:tc>
          <w:tcPr>
            <w:tcW w:w="755" w:type="dxa"/>
            <w:vMerge/>
            <w:tcBorders>
              <w:right w:val="double" w:sz="4" w:space="0" w:color="auto"/>
            </w:tcBorders>
            <w:vAlign w:val="center"/>
          </w:tcPr>
          <w:p w:rsidR="003215B2" w:rsidRPr="00B0418E" w:rsidRDefault="003215B2" w:rsidP="003215B2">
            <w:pPr>
              <w:spacing w:after="0" w:line="240" w:lineRule="auto"/>
              <w:jc w:val="both"/>
              <w:rPr>
                <w:color w:val="000000"/>
                <w:sz w:val="16"/>
                <w:szCs w:val="16"/>
              </w:rPr>
            </w:pP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5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FE3000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</w:t>
            </w:r>
            <w:r w:rsidR="00FE3000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موضع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</w:t>
            </w:r>
            <w:r w:rsidR="00FE3000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النّهي عن التفرق في الدّين من الآيات.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both"/>
              <w:rPr>
                <w:color w:val="000000"/>
                <w:rtl/>
                <w:lang w:bidi="ar-JO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>*تفسير الجلالين</w:t>
            </w:r>
            <w:r>
              <w:rPr>
                <w:rFonts w:ascii="Times New Roman" w:hAnsi="Times New Roman" w:cs="Times New Roman"/>
                <w:sz w:val="20"/>
                <w:szCs w:val="20"/>
                <w:rtl/>
                <w:lang w:bidi="ar-JO"/>
              </w:rPr>
              <w:t xml:space="preserve"> للسيوطي</w:t>
            </w: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b/>
                <w:bCs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C82F32" w:rsidRDefault="003215B2" w:rsidP="003215B2">
            <w:pPr>
              <w:widowControl w:val="0"/>
              <w:spacing w:after="0" w:line="240" w:lineRule="auto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8"/>
                <w:szCs w:val="28"/>
              </w:rPr>
            </w:pPr>
          </w:p>
        </w:tc>
        <w:tc>
          <w:tcPr>
            <w:tcW w:w="755" w:type="dxa"/>
            <w:vMerge/>
            <w:tcBorders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2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6</w:t>
            </w:r>
          </w:p>
        </w:tc>
        <w:tc>
          <w:tcPr>
            <w:tcW w:w="3772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70C74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يبين أهمية </w:t>
            </w:r>
            <w:r w:rsidR="00D70C74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 عمل الأعمال الصّالحة والإكثار منها.</w:t>
            </w:r>
          </w:p>
        </w:tc>
        <w:tc>
          <w:tcPr>
            <w:tcW w:w="2126" w:type="dxa"/>
            <w:tcBorders>
              <w:top w:val="dotted" w:sz="2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vMerge/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vMerge w:val="restart"/>
            <w:tcBorders>
              <w:top w:val="dotted" w:sz="2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rtl/>
                <w:lang w:bidi="ar-JO"/>
              </w:rPr>
            </w:pPr>
            <w:r>
              <w:rPr>
                <w:rFonts w:ascii="Times New Roman" w:hAnsi="Times New Roman" w:cs="Times New Roman" w:hint="cs"/>
                <w:sz w:val="32"/>
                <w:szCs w:val="32"/>
                <w:rtl/>
                <w:lang w:bidi="ar-JO"/>
              </w:rPr>
              <w:t>الملاحظة</w:t>
            </w:r>
          </w:p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(ملاحظة منظمة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 xml:space="preserve"> لمستوى أداء الطلبة لأحكام التجويد</w:t>
            </w:r>
            <w:r w:rsidRPr="00284675">
              <w:rPr>
                <w:rFonts w:ascii="Times New Roman" w:hAnsi="Times New Roman" w:cs="Times New Roman" w:hint="cs"/>
                <w:sz w:val="20"/>
                <w:szCs w:val="20"/>
                <w:rtl/>
                <w:lang w:bidi="ar-JO"/>
              </w:rPr>
              <w:t>)</w:t>
            </w: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3176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EE41E7" w:rsidRDefault="003215B2" w:rsidP="00210BD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  <w:rtl/>
                <w:lang w:bidi="ar-JO"/>
              </w:rPr>
              <w:t xml:space="preserve">-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أهمية </w:t>
            </w:r>
            <w:r w:rsidR="00210BD2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الإكثار من الأعمال الصّالحة</w:t>
            </w:r>
            <w:r w:rsidR="0079225B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 وفضلها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2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79225B" w:rsidP="003215B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5</w:t>
            </w:r>
            <w:r w:rsidR="003215B2" w:rsidRPr="00284675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 xml:space="preserve"> 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 w:rsidRPr="004F58D4">
              <w:rPr>
                <w:rFonts w:hint="cs"/>
                <w:color w:val="000000"/>
                <w:rtl/>
                <w:lang w:bidi="ar-JO"/>
              </w:rPr>
              <w:t>7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D70C74" w:rsidP="00D70C74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يعتز بالإنتماء لدين الإسلام.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rtl/>
                <w:lang w:bidi="ar-JO"/>
              </w:rPr>
              <w:t xml:space="preserve">* موسوعة التفسير </w:t>
            </w:r>
            <w:r w:rsidR="00FE3000">
              <w:rPr>
                <w:rFonts w:ascii="Times New Roman" w:hAnsi="Times New Roman" w:cs="Times New Roman"/>
                <w:sz w:val="24"/>
                <w:szCs w:val="24"/>
                <w:lang w:bidi="ar-JO"/>
              </w:rPr>
              <w:t>(CD</w:t>
            </w:r>
          </w:p>
        </w:tc>
        <w:tc>
          <w:tcPr>
            <w:tcW w:w="1985" w:type="dxa"/>
            <w:vMerge/>
            <w:tcBorders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2133" w:type="dxa"/>
            <w:vMerge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EE41E7" w:rsidRDefault="00210BD2" w:rsidP="00210BD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أهمّية الاعتزاز بالإسلام</w:t>
            </w:r>
            <w:r w:rsidR="003215B2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284675" w:rsidRDefault="003215B2" w:rsidP="003215B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bidi="ar-JO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>10</w:t>
            </w:r>
            <w:r w:rsidRPr="00284675"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 xml:space="preserve"> </w:t>
            </w:r>
            <w:r>
              <w:rPr>
                <w:rFonts w:hint="cs"/>
                <w:color w:val="000000"/>
                <w:sz w:val="18"/>
                <w:szCs w:val="18"/>
                <w:rtl/>
                <w:lang w:bidi="ar-JO"/>
              </w:rPr>
              <w:t>دقائق</w:t>
            </w:r>
          </w:p>
        </w:tc>
      </w:tr>
      <w:tr w:rsidR="003215B2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8</w:t>
            </w:r>
          </w:p>
        </w:tc>
        <w:tc>
          <w:tcPr>
            <w:tcW w:w="3772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3215B2" w:rsidRDefault="003215B2" w:rsidP="00D70C74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يستنتج </w:t>
            </w:r>
            <w:r w:rsidR="00D70C74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الحكمة من استخلاف العباد وتفاوت درجاتهم عند الله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21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Pr="004F58D4" w:rsidRDefault="003215B2" w:rsidP="003215B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color w:val="000000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3215B2" w:rsidRDefault="003215B2" w:rsidP="003215B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</w:tcBorders>
            <w:vAlign w:val="center"/>
          </w:tcPr>
          <w:p w:rsidR="003215B2" w:rsidRDefault="003215B2" w:rsidP="003215B2">
            <w:pPr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A84386" w:rsidRDefault="00210BD2" w:rsidP="00210BD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  <w:lang w:bidi="ar-JO"/>
              </w:rPr>
            </w:pPr>
            <w:r>
              <w:rPr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الحكمة من استخلاف العباد في الأرض وتفاوت درجاتهم</w:t>
            </w:r>
            <w:r w:rsidR="0079225B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tted" w:sz="4" w:space="0" w:color="auto"/>
              <w:right w:val="double" w:sz="4" w:space="0" w:color="auto"/>
            </w:tcBorders>
            <w:vAlign w:val="center"/>
          </w:tcPr>
          <w:p w:rsidR="003215B2" w:rsidRPr="0079225B" w:rsidRDefault="0079225B" w:rsidP="0079225B">
            <w:pPr>
              <w:spacing w:line="240" w:lineRule="auto"/>
              <w:jc w:val="center"/>
              <w:rPr>
                <w:color w:val="000000"/>
              </w:rPr>
            </w:pPr>
            <w:r>
              <w:rPr>
                <w:rFonts w:hint="cs"/>
                <w:color w:val="000000"/>
                <w:sz w:val="18"/>
                <w:szCs w:val="18"/>
                <w:rtl/>
              </w:rPr>
              <w:t>10 دقائق</w:t>
            </w:r>
          </w:p>
        </w:tc>
      </w:tr>
      <w:tr w:rsidR="0079225B" w:rsidRPr="004F58D4" w:rsidTr="0079225B">
        <w:trPr>
          <w:trHeight w:val="679"/>
          <w:jc w:val="center"/>
        </w:trPr>
        <w:tc>
          <w:tcPr>
            <w:tcW w:w="766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79225B" w:rsidRPr="004F58D4" w:rsidRDefault="0079225B" w:rsidP="0079225B">
            <w:pPr>
              <w:spacing w:after="0" w:line="240" w:lineRule="auto"/>
              <w:jc w:val="center"/>
              <w:rPr>
                <w:color w:val="000000"/>
                <w:rtl/>
                <w:lang w:bidi="ar-JO"/>
              </w:rPr>
            </w:pPr>
            <w:r>
              <w:rPr>
                <w:rFonts w:hint="cs"/>
                <w:color w:val="000000"/>
                <w:rtl/>
                <w:lang w:bidi="ar-JO"/>
              </w:rPr>
              <w:t>9</w:t>
            </w:r>
          </w:p>
        </w:tc>
        <w:tc>
          <w:tcPr>
            <w:tcW w:w="3772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Pr="003215B2" w:rsidRDefault="0079225B" w:rsidP="00D70C74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 xml:space="preserve">يحرص على </w:t>
            </w:r>
            <w:r w:rsidR="00D70C74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تلاوة القرآن الكريم وفهمه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2126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Pr="008667CE" w:rsidRDefault="0079225B" w:rsidP="0079225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rtl/>
                <w:lang w:bidi="ar-JO"/>
              </w:rPr>
            </w:pPr>
          </w:p>
        </w:tc>
        <w:tc>
          <w:tcPr>
            <w:tcW w:w="1985" w:type="dxa"/>
            <w:tcBorders>
              <w:top w:val="dotted" w:sz="4" w:space="0" w:color="auto"/>
              <w:bottom w:val="double" w:sz="4" w:space="0" w:color="auto"/>
            </w:tcBorders>
            <w:vAlign w:val="center"/>
          </w:tcPr>
          <w:p w:rsidR="0079225B" w:rsidRDefault="0079225B" w:rsidP="0079225B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2133" w:type="dxa"/>
            <w:tcBorders>
              <w:top w:val="dotted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79225B" w:rsidRDefault="0079225B" w:rsidP="0079225B">
            <w:pPr>
              <w:spacing w:after="0" w:line="240" w:lineRule="auto"/>
              <w:jc w:val="lowKashida"/>
              <w:rPr>
                <w:rFonts w:ascii="Times New Roman" w:hAnsi="Times New Roman" w:cs="Times New Roman"/>
                <w:sz w:val="32"/>
                <w:szCs w:val="32"/>
                <w:lang w:bidi="ar-JO"/>
              </w:rPr>
            </w:pPr>
          </w:p>
        </w:tc>
        <w:tc>
          <w:tcPr>
            <w:tcW w:w="882" w:type="dxa"/>
            <w:vMerge/>
            <w:tcBorders>
              <w:left w:val="single" w:sz="4" w:space="0" w:color="auto"/>
              <w:bottom w:val="double" w:sz="4" w:space="0" w:color="auto"/>
            </w:tcBorders>
            <w:textDirection w:val="btLr"/>
            <w:vAlign w:val="center"/>
          </w:tcPr>
          <w:p w:rsidR="0079225B" w:rsidRPr="00284675" w:rsidRDefault="0079225B" w:rsidP="0079225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  <w:lang w:bidi="ar-JO"/>
              </w:rPr>
            </w:pPr>
          </w:p>
        </w:tc>
        <w:tc>
          <w:tcPr>
            <w:tcW w:w="3176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225B" w:rsidRPr="00A84386" w:rsidRDefault="0079225B" w:rsidP="0079225B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 xml:space="preserve">- </w:t>
            </w:r>
            <w:r>
              <w:rPr>
                <w:color w:val="000000"/>
                <w:sz w:val="24"/>
                <w:szCs w:val="24"/>
                <w:rtl/>
                <w:lang w:bidi="ar-JO"/>
              </w:rPr>
              <w:t>ما ترشد إليه الآيات الكريمة</w:t>
            </w:r>
            <w:r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.</w:t>
            </w:r>
          </w:p>
        </w:tc>
        <w:tc>
          <w:tcPr>
            <w:tcW w:w="755" w:type="dxa"/>
            <w:tcBorders>
              <w:top w:val="dotted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79225B" w:rsidRPr="00284675" w:rsidRDefault="0079225B" w:rsidP="0079225B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دقيقتان</w:t>
            </w:r>
          </w:p>
        </w:tc>
      </w:tr>
    </w:tbl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  <w:r w:rsidRPr="004F58D4">
        <w:rPr>
          <w:rFonts w:hint="cs"/>
          <w:color w:val="000000"/>
          <w:rtl/>
          <w:lang w:bidi="ar-JO"/>
        </w:rPr>
        <w:t xml:space="preserve">  </w:t>
      </w: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355107" w:rsidRDefault="00355107" w:rsidP="00355107">
      <w:pPr>
        <w:spacing w:line="240" w:lineRule="auto"/>
        <w:rPr>
          <w:color w:val="000000"/>
          <w:rtl/>
          <w:lang w:bidi="ar-JO"/>
        </w:rPr>
      </w:pPr>
    </w:p>
    <w:p w:rsidR="00EE41E7" w:rsidRPr="00766397" w:rsidRDefault="00EE41E7" w:rsidP="00EE41E7">
      <w:pPr>
        <w:spacing w:line="240" w:lineRule="auto"/>
        <w:rPr>
          <w:b/>
          <w:bCs/>
          <w:color w:val="000000"/>
          <w:sz w:val="28"/>
          <w:szCs w:val="28"/>
          <w:rtl/>
          <w:lang w:bidi="ar-JO"/>
        </w:rPr>
      </w:pPr>
      <w:r w:rsidRPr="00766397">
        <w:rPr>
          <w:rFonts w:hint="cs"/>
          <w:b/>
          <w:bCs/>
          <w:color w:val="000000"/>
          <w:sz w:val="28"/>
          <w:szCs w:val="28"/>
          <w:rtl/>
          <w:lang w:bidi="ar-JO"/>
        </w:rPr>
        <w:lastRenderedPageBreak/>
        <w:t>نموذج سلم التقدير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616"/>
        <w:gridCol w:w="3544"/>
        <w:gridCol w:w="850"/>
        <w:gridCol w:w="993"/>
        <w:gridCol w:w="923"/>
      </w:tblGrid>
      <w:tr w:rsidR="00EE41E7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EE41E7" w:rsidRPr="00F1136B" w:rsidRDefault="00EE41E7" w:rsidP="001E44A0">
            <w:pPr>
              <w:spacing w:line="240" w:lineRule="auto"/>
              <w:jc w:val="center"/>
              <w:rPr>
                <w:color w:val="000000"/>
                <w:sz w:val="20"/>
                <w:szCs w:val="20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0"/>
                <w:szCs w:val="20"/>
                <w:rtl/>
                <w:lang w:bidi="ar-JO"/>
              </w:rPr>
              <w:t>الرقم</w:t>
            </w:r>
          </w:p>
        </w:tc>
        <w:tc>
          <w:tcPr>
            <w:tcW w:w="3544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معايير الإنجاز</w:t>
            </w:r>
          </w:p>
        </w:tc>
        <w:tc>
          <w:tcPr>
            <w:tcW w:w="850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مقبول</w:t>
            </w: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</w:t>
            </w:r>
          </w:p>
        </w:tc>
        <w:tc>
          <w:tcPr>
            <w:tcW w:w="923" w:type="dxa"/>
            <w:shd w:val="clear" w:color="auto" w:fill="F2F2F2" w:themeFill="background1" w:themeFillShade="F2"/>
            <w:vAlign w:val="center"/>
          </w:tcPr>
          <w:p w:rsidR="00EE41E7" w:rsidRPr="00090EE3" w:rsidRDefault="00EE41E7" w:rsidP="001E44A0">
            <w:pPr>
              <w:spacing w:line="240" w:lineRule="auto"/>
              <w:jc w:val="center"/>
              <w:rPr>
                <w:color w:val="000000"/>
                <w:sz w:val="24"/>
                <w:szCs w:val="24"/>
                <w:rtl/>
                <w:lang w:bidi="ar-JO"/>
              </w:rPr>
            </w:pPr>
            <w:r w:rsidRPr="00090EE3">
              <w:rPr>
                <w:rFonts w:hint="cs"/>
                <w:color w:val="000000"/>
                <w:sz w:val="24"/>
                <w:szCs w:val="24"/>
                <w:rtl/>
                <w:lang w:bidi="ar-JO"/>
              </w:rPr>
              <w:t>جيد جداً</w:t>
            </w: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1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widowControl w:val="0"/>
              <w:spacing w:after="0" w:line="240" w:lineRule="auto"/>
              <w:ind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يتلو الآيات تلاوة سليمة 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مع تطبيق آداب التلاوة وأحكام التجويد.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2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يوضح المفردات والتراكيب الواردة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3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>يفسر الآيات تفسيراً واضحاً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 w:rsidRPr="00F1136B"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4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موضوعات السورة.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5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يستنتج موضع النّهي عن التفرق في الدّين من الآيات.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6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يبين أهمية  عمل الأعمال الصّالحة والإكثار منها.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Pr="00F1136B" w:rsidRDefault="00210BD2" w:rsidP="00210BD2">
            <w:pPr>
              <w:spacing w:after="0" w:line="240" w:lineRule="auto"/>
              <w:jc w:val="center"/>
              <w:rPr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7</w:t>
            </w:r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يعتز بالإنتماء لدين الإسلام.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  <w:tr w:rsidR="00210BD2" w:rsidTr="001E44A0">
        <w:trPr>
          <w:trHeight w:val="710"/>
        </w:trPr>
        <w:tc>
          <w:tcPr>
            <w:tcW w:w="616" w:type="dxa"/>
            <w:shd w:val="clear" w:color="auto" w:fill="F2F2F2" w:themeFill="background1" w:themeFillShade="F2"/>
            <w:vAlign w:val="center"/>
          </w:tcPr>
          <w:p w:rsidR="00210BD2" w:rsidRDefault="00210BD2" w:rsidP="00210BD2">
            <w:pPr>
              <w:spacing w:after="0" w:line="240" w:lineRule="auto"/>
              <w:jc w:val="center"/>
              <w:rPr>
                <w:rFonts w:hint="cs"/>
                <w:color w:val="000000"/>
                <w:sz w:val="28"/>
                <w:szCs w:val="28"/>
                <w:rtl/>
                <w:lang w:bidi="ar-JO"/>
              </w:rPr>
            </w:pPr>
            <w:r>
              <w:rPr>
                <w:rFonts w:hint="cs"/>
                <w:color w:val="000000"/>
                <w:sz w:val="28"/>
                <w:szCs w:val="28"/>
                <w:rtl/>
                <w:lang w:bidi="ar-JO"/>
              </w:rPr>
              <w:t>8</w:t>
            </w:r>
            <w:bookmarkStart w:id="0" w:name="_GoBack"/>
            <w:bookmarkEnd w:id="0"/>
          </w:p>
        </w:tc>
        <w:tc>
          <w:tcPr>
            <w:tcW w:w="3544" w:type="dxa"/>
            <w:vAlign w:val="center"/>
          </w:tcPr>
          <w:p w:rsidR="00210BD2" w:rsidRPr="003215B2" w:rsidRDefault="00210BD2" w:rsidP="00210BD2">
            <w:pPr>
              <w:pStyle w:val="BodyText"/>
              <w:widowControl w:val="0"/>
              <w:ind w:left="4" w:right="33"/>
              <w:jc w:val="both"/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</w:pP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يستنتج </w:t>
            </w:r>
            <w:r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الحكمة من استخلاف العباد وتفاوت درجاتهم عند الله</w:t>
            </w:r>
            <w:r w:rsidRPr="003215B2">
              <w:rPr>
                <w:rFonts w:asciiTheme="majorBidi" w:hAnsiTheme="majorBidi" w:cstheme="majorBidi" w:hint="cs"/>
                <w:color w:val="000000"/>
                <w:sz w:val="24"/>
                <w:szCs w:val="24"/>
                <w:rtl/>
              </w:rPr>
              <w:t>.</w:t>
            </w:r>
            <w:r w:rsidRPr="003215B2">
              <w:rPr>
                <w:rFonts w:asciiTheme="majorBidi" w:hAnsiTheme="majorBidi" w:cstheme="majorBidi"/>
                <w:color w:val="000000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850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9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  <w:tc>
          <w:tcPr>
            <w:tcW w:w="923" w:type="dxa"/>
            <w:vAlign w:val="center"/>
          </w:tcPr>
          <w:p w:rsidR="00210BD2" w:rsidRDefault="00210BD2" w:rsidP="00210BD2">
            <w:pPr>
              <w:spacing w:after="0" w:line="240" w:lineRule="auto"/>
              <w:rPr>
                <w:color w:val="000000"/>
                <w:sz w:val="36"/>
                <w:szCs w:val="36"/>
                <w:rtl/>
                <w:lang w:bidi="ar-JO"/>
              </w:rPr>
            </w:pPr>
          </w:p>
        </w:tc>
      </w:tr>
    </w:tbl>
    <w:p w:rsidR="00EB3228" w:rsidRPr="00EE41E7" w:rsidRDefault="00EB3228" w:rsidP="00EE41E7">
      <w:pPr>
        <w:spacing w:line="240" w:lineRule="auto"/>
        <w:rPr>
          <w:color w:val="000000"/>
          <w:rtl/>
          <w:lang w:bidi="ar-JO"/>
        </w:rPr>
      </w:pPr>
    </w:p>
    <w:sectPr w:rsidR="00EB3228" w:rsidRPr="00EE41E7" w:rsidSect="00F975D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7" w:right="720" w:bottom="720" w:left="720" w:header="708" w:footer="50" w:gutter="0"/>
      <w:pgNumType w:start="1" w:chapStyle="1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2A6C" w:rsidRDefault="000F2A6C" w:rsidP="00933305">
      <w:pPr>
        <w:spacing w:after="0" w:line="240" w:lineRule="auto"/>
      </w:pPr>
      <w:r>
        <w:separator/>
      </w:r>
    </w:p>
  </w:endnote>
  <w:endnote w:type="continuationSeparator" w:id="0">
    <w:p w:rsidR="000F2A6C" w:rsidRDefault="000F2A6C" w:rsidP="009333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A Arabesque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KR HEAD1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AGA Juhyna Regular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 w:rsidP="00EE3B2C">
    <w:pPr>
      <w:pStyle w:val="Footer"/>
      <w:ind w:left="-284" w:right="-1134" w:hanging="283"/>
      <w:jc w:val="center"/>
      <w:rPr>
        <w:rFonts w:asciiTheme="minorHAnsi" w:hAnsiTheme="minorHAnsi" w:cstheme="minorHAnsi"/>
        <w:b/>
        <w:bCs/>
        <w:sz w:val="2"/>
        <w:szCs w:val="2"/>
      </w:rPr>
    </w:pPr>
    <w:r>
      <w:rPr>
        <w:rFonts w:asciiTheme="minorHAnsi" w:hAnsiTheme="minorHAnsi"/>
        <w:b/>
        <w:bCs/>
        <w:sz w:val="20"/>
        <w:szCs w:val="20"/>
        <w:rtl/>
      </w:rPr>
      <w:t>العقلانيّة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التعاون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    </w:t>
    </w:r>
    <w:r>
      <w:rPr>
        <w:rFonts w:asciiTheme="minorHAnsi" w:hAnsiTheme="minorHAnsi"/>
        <w:b/>
        <w:bCs/>
        <w:sz w:val="20"/>
        <w:szCs w:val="20"/>
        <w:rtl/>
      </w:rPr>
      <w:t>الاحترام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</w:t>
    </w:r>
    <w:r>
      <w:rPr>
        <w:rFonts w:asciiTheme="minorHAnsi" w:hAnsiTheme="minorHAnsi" w:cstheme="minorHAnsi"/>
        <w:b/>
        <w:bCs/>
        <w:sz w:val="20"/>
        <w:szCs w:val="20"/>
      </w:rPr>
      <w:tab/>
      <w:t xml:space="preserve"> </w:t>
    </w:r>
    <w:r>
      <w:rPr>
        <w:rFonts w:asciiTheme="minorHAnsi" w:hAnsiTheme="minorHAnsi"/>
        <w:b/>
        <w:bCs/>
        <w:sz w:val="20"/>
        <w:szCs w:val="20"/>
        <w:rtl/>
      </w:rPr>
      <w:t>النّزاهة</w:t>
    </w:r>
    <w:r>
      <w:rPr>
        <w:rFonts w:asciiTheme="minorHAnsi" w:hAnsiTheme="minorHAnsi"/>
        <w:b/>
        <w:bCs/>
        <w:sz w:val="20"/>
        <w:szCs w:val="20"/>
      </w:rPr>
      <w:t xml:space="preserve">               </w:t>
    </w:r>
    <w:r>
      <w:rPr>
        <w:rFonts w:asciiTheme="minorHAnsi" w:hAnsiTheme="minorHAnsi"/>
        <w:b/>
        <w:bCs/>
        <w:sz w:val="20"/>
        <w:szCs w:val="20"/>
        <w:rtl/>
      </w:rPr>
      <w:t xml:space="preserve"> 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</w:t>
    </w:r>
    <w:r>
      <w:rPr>
        <w:rFonts w:asciiTheme="minorHAnsi" w:hAnsiTheme="minorHAnsi"/>
        <w:b/>
        <w:bCs/>
        <w:sz w:val="20"/>
        <w:szCs w:val="20"/>
        <w:rtl/>
      </w:rPr>
      <w:t>المسؤوليّة</w:t>
    </w:r>
    <w:r>
      <w:rPr>
        <w:rFonts w:asciiTheme="minorHAnsi" w:hAnsiTheme="minorHAnsi" w:cstheme="minorHAnsi"/>
        <w:b/>
        <w:bCs/>
        <w:sz w:val="20"/>
        <w:szCs w:val="20"/>
      </w:rPr>
      <w:t xml:space="preserve">                                </w:t>
    </w:r>
    <w:r>
      <w:rPr>
        <w:rFonts w:asciiTheme="minorHAnsi" w:hAnsiTheme="minorHAnsi" w:cstheme="minorBidi"/>
        <w:b/>
        <w:bCs/>
        <w:sz w:val="20"/>
        <w:szCs w:val="20"/>
        <w:rtl/>
        <w:lang w:bidi="ar-JO"/>
      </w:rPr>
      <w:t>الامتنان</w:t>
    </w:r>
  </w:p>
  <w:p w:rsidR="00EE3B2C" w:rsidRPr="00EE3B2C" w:rsidRDefault="00EE3B2C" w:rsidP="00EE3B2C">
    <w:pPr>
      <w:pStyle w:val="Footer"/>
    </w:pPr>
  </w:p>
  <w:p w:rsidR="008667CE" w:rsidRDefault="008667C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2A6C" w:rsidRDefault="000F2A6C" w:rsidP="00933305">
      <w:pPr>
        <w:spacing w:after="0" w:line="240" w:lineRule="auto"/>
      </w:pPr>
      <w:r>
        <w:separator/>
      </w:r>
    </w:p>
  </w:footnote>
  <w:footnote w:type="continuationSeparator" w:id="0">
    <w:p w:rsidR="000F2A6C" w:rsidRDefault="000F2A6C" w:rsidP="009333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3B2C" w:rsidRDefault="00EE3B2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16E55"/>
    <w:multiLevelType w:val="hybridMultilevel"/>
    <w:tmpl w:val="6C6E2D8C"/>
    <w:lvl w:ilvl="0" w:tplc="936400A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A45B7"/>
    <w:multiLevelType w:val="hybridMultilevel"/>
    <w:tmpl w:val="812AA1BA"/>
    <w:lvl w:ilvl="0" w:tplc="9E2EEFDC">
      <w:start w:val="1"/>
      <w:numFmt w:val="decimal"/>
      <w:lvlText w:val="%1-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2E90B15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5040F5C"/>
    <w:multiLevelType w:val="hybridMultilevel"/>
    <w:tmpl w:val="1F0A0C80"/>
    <w:lvl w:ilvl="0" w:tplc="219CBAAE">
      <w:start w:val="1"/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3" w15:restartNumberingAfterBreak="0">
    <w:nsid w:val="17351063"/>
    <w:multiLevelType w:val="hybridMultilevel"/>
    <w:tmpl w:val="C788443A"/>
    <w:lvl w:ilvl="0" w:tplc="8B7A6E02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42C89"/>
    <w:multiLevelType w:val="hybridMultilevel"/>
    <w:tmpl w:val="EFD0A40A"/>
    <w:lvl w:ilvl="0" w:tplc="1F264A4E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5" w15:restartNumberingAfterBreak="0">
    <w:nsid w:val="20A928B3"/>
    <w:multiLevelType w:val="hybridMultilevel"/>
    <w:tmpl w:val="9A506F94"/>
    <w:lvl w:ilvl="0" w:tplc="53AA03D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6" w15:restartNumberingAfterBreak="0">
    <w:nsid w:val="2F2A1563"/>
    <w:multiLevelType w:val="hybridMultilevel"/>
    <w:tmpl w:val="3B5E054E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7" w15:restartNumberingAfterBreak="0">
    <w:nsid w:val="37B7259A"/>
    <w:multiLevelType w:val="hybridMultilevel"/>
    <w:tmpl w:val="3CDC4174"/>
    <w:lvl w:ilvl="0" w:tplc="91A62296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8" w15:restartNumberingAfterBreak="0">
    <w:nsid w:val="3A58131E"/>
    <w:multiLevelType w:val="hybridMultilevel"/>
    <w:tmpl w:val="1384EB1E"/>
    <w:lvl w:ilvl="0" w:tplc="99EC766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9" w15:restartNumberingAfterBreak="0">
    <w:nsid w:val="3B61256F"/>
    <w:multiLevelType w:val="hybridMultilevel"/>
    <w:tmpl w:val="C7F48998"/>
    <w:lvl w:ilvl="0" w:tplc="E982B96A">
      <w:start w:val="5"/>
      <w:numFmt w:val="bullet"/>
      <w:lvlText w:val="-"/>
      <w:lvlJc w:val="left"/>
      <w:pPr>
        <w:ind w:left="364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4" w:hanging="360"/>
      </w:pPr>
      <w:rPr>
        <w:rFonts w:ascii="Wingdings" w:hAnsi="Wingdings" w:hint="default"/>
      </w:rPr>
    </w:lvl>
  </w:abstractNum>
  <w:abstractNum w:abstractNumId="10" w15:restartNumberingAfterBreak="0">
    <w:nsid w:val="3FDC2DDA"/>
    <w:multiLevelType w:val="hybridMultilevel"/>
    <w:tmpl w:val="41D631EC"/>
    <w:lvl w:ilvl="0" w:tplc="2230CE2E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1" w15:restartNumberingAfterBreak="0">
    <w:nsid w:val="50405ADC"/>
    <w:multiLevelType w:val="hybridMultilevel"/>
    <w:tmpl w:val="9A123EDE"/>
    <w:lvl w:ilvl="0" w:tplc="E7428AB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2" w15:restartNumberingAfterBreak="0">
    <w:nsid w:val="50406D3F"/>
    <w:multiLevelType w:val="hybridMultilevel"/>
    <w:tmpl w:val="1068B6BE"/>
    <w:lvl w:ilvl="0" w:tplc="F6AA5BA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3" w15:restartNumberingAfterBreak="0">
    <w:nsid w:val="54F27DC6"/>
    <w:multiLevelType w:val="hybridMultilevel"/>
    <w:tmpl w:val="B484A1B6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F362DE"/>
    <w:multiLevelType w:val="hybridMultilevel"/>
    <w:tmpl w:val="9C04DBA6"/>
    <w:lvl w:ilvl="0" w:tplc="6178CD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5" w15:restartNumberingAfterBreak="0">
    <w:nsid w:val="57CC6AEA"/>
    <w:multiLevelType w:val="hybridMultilevel"/>
    <w:tmpl w:val="BEBA65A4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16" w15:restartNumberingAfterBreak="0">
    <w:nsid w:val="5AFC48B1"/>
    <w:multiLevelType w:val="hybridMultilevel"/>
    <w:tmpl w:val="076C259C"/>
    <w:lvl w:ilvl="0" w:tplc="2E90B15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5B255213"/>
    <w:multiLevelType w:val="hybridMultilevel"/>
    <w:tmpl w:val="D31A1BE2"/>
    <w:lvl w:ilvl="0" w:tplc="60785FC8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18" w15:restartNumberingAfterBreak="0">
    <w:nsid w:val="5FBB4811"/>
    <w:multiLevelType w:val="hybridMultilevel"/>
    <w:tmpl w:val="DF8EC428"/>
    <w:lvl w:ilvl="0" w:tplc="EEF0F93E">
      <w:start w:val="1"/>
      <w:numFmt w:val="bullet"/>
      <w:lvlText w:val="-"/>
      <w:lvlJc w:val="left"/>
      <w:pPr>
        <w:tabs>
          <w:tab w:val="num" w:pos="473"/>
        </w:tabs>
        <w:ind w:left="113" w:right="113" w:firstLine="0"/>
      </w:pPr>
      <w:rPr>
        <w:rFonts w:ascii="Lucida Console" w:hAnsi="Lucida Console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19" w15:restartNumberingAfterBreak="0">
    <w:nsid w:val="601C4FD7"/>
    <w:multiLevelType w:val="hybridMultilevel"/>
    <w:tmpl w:val="24D68F5A"/>
    <w:lvl w:ilvl="0" w:tplc="D144BFDE"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b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0" w15:restartNumberingAfterBreak="0">
    <w:nsid w:val="619146A5"/>
    <w:multiLevelType w:val="hybridMultilevel"/>
    <w:tmpl w:val="D0B8D3E8"/>
    <w:lvl w:ilvl="0" w:tplc="2E90B15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E11C73"/>
    <w:multiLevelType w:val="hybridMultilevel"/>
    <w:tmpl w:val="9EC69DDA"/>
    <w:lvl w:ilvl="0" w:tplc="9B1AB84A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AGA Arabesque" w:hAnsi="AGA Arabesque" w:hint="default"/>
      </w:rPr>
    </w:lvl>
  </w:abstractNum>
  <w:abstractNum w:abstractNumId="22" w15:restartNumberingAfterBreak="0">
    <w:nsid w:val="674D3BFF"/>
    <w:multiLevelType w:val="hybridMultilevel"/>
    <w:tmpl w:val="B7D62176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BA6721"/>
    <w:multiLevelType w:val="hybridMultilevel"/>
    <w:tmpl w:val="E9646230"/>
    <w:lvl w:ilvl="0" w:tplc="23C8FDE6">
      <w:start w:val="1"/>
      <w:numFmt w:val="bullet"/>
      <w:lvlText w:val="-"/>
      <w:lvlJc w:val="left"/>
      <w:pPr>
        <w:tabs>
          <w:tab w:val="num" w:pos="720"/>
        </w:tabs>
        <w:ind w:left="720" w:right="720" w:hanging="360"/>
      </w:pPr>
      <w:rPr>
        <w:rFonts w:ascii="Times New Roman" w:eastAsia="Times New Roman" w:hAnsi="Times New Roman" w:cs="Traditional Arabic" w:hint="default"/>
        <w:lang w:bidi="ar-SA"/>
      </w:rPr>
    </w:lvl>
    <w:lvl w:ilvl="1" w:tplc="04010003" w:tentative="1">
      <w:start w:val="1"/>
      <w:numFmt w:val="bullet"/>
      <w:lvlText w:val="o"/>
      <w:lvlJc w:val="left"/>
      <w:pPr>
        <w:tabs>
          <w:tab w:val="num" w:pos="1440"/>
        </w:tabs>
        <w:ind w:left="1440" w:right="144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160"/>
        </w:tabs>
        <w:ind w:left="2160" w:right="216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2880"/>
        </w:tabs>
        <w:ind w:left="2880" w:right="288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600"/>
        </w:tabs>
        <w:ind w:left="3600" w:right="360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320"/>
        </w:tabs>
        <w:ind w:left="4320" w:right="432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040"/>
        </w:tabs>
        <w:ind w:left="5040" w:right="504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5760"/>
        </w:tabs>
        <w:ind w:left="5760" w:right="576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480"/>
        </w:tabs>
        <w:ind w:left="6480" w:right="6480" w:hanging="360"/>
      </w:pPr>
      <w:rPr>
        <w:rFonts w:ascii="Wingdings" w:hAnsi="Wingdings" w:hint="default"/>
      </w:rPr>
    </w:lvl>
  </w:abstractNum>
  <w:abstractNum w:abstractNumId="24" w15:restartNumberingAfterBreak="0">
    <w:nsid w:val="6F8B6631"/>
    <w:multiLevelType w:val="hybridMultilevel"/>
    <w:tmpl w:val="5536828E"/>
    <w:lvl w:ilvl="0" w:tplc="33FA7B0E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77E71C2"/>
    <w:multiLevelType w:val="hybridMultilevel"/>
    <w:tmpl w:val="1142924E"/>
    <w:lvl w:ilvl="0" w:tplc="45FC2A10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AGA Arabesque" w:hAnsi="AGA Arabesque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AGA Arabesque" w:hAnsi="AGA Arabesque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AGA Arabesque" w:hAnsi="AGA Arabesque" w:hint="default"/>
      </w:rPr>
    </w:lvl>
  </w:abstractNum>
  <w:abstractNum w:abstractNumId="26" w15:restartNumberingAfterBreak="0">
    <w:nsid w:val="79EE6759"/>
    <w:multiLevelType w:val="hybridMultilevel"/>
    <w:tmpl w:val="16FE8568"/>
    <w:lvl w:ilvl="0" w:tplc="BF96969E">
      <w:numFmt w:val="bullet"/>
      <w:lvlText w:val="-"/>
      <w:lvlJc w:val="left"/>
      <w:pPr>
        <w:tabs>
          <w:tab w:val="num" w:pos="360"/>
        </w:tabs>
        <w:ind w:left="360" w:right="1080" w:hanging="360"/>
      </w:pPr>
      <w:rPr>
        <w:rFonts w:ascii="Times New Roman" w:eastAsia="Times New Roman" w:hAnsi="Times New Roman" w:cs="Traditional Arabic" w:hint="default"/>
      </w:rPr>
    </w:lvl>
    <w:lvl w:ilvl="1" w:tplc="CD24977C">
      <w:numFmt w:val="bullet"/>
      <w:lvlText w:val=""/>
      <w:lvlJc w:val="left"/>
      <w:pPr>
        <w:tabs>
          <w:tab w:val="num" w:pos="1440"/>
        </w:tabs>
        <w:ind w:left="1440" w:right="1440" w:hanging="360"/>
      </w:pPr>
      <w:rPr>
        <w:rFonts w:ascii="Symbol" w:eastAsia="Times New Roman" w:hAnsi="Symbol" w:cs="Traditional Arabic" w:hint="default"/>
      </w:rPr>
    </w:lvl>
    <w:lvl w:ilvl="2" w:tplc="7B6A2456">
      <w:start w:val="1"/>
      <w:numFmt w:val="decimal"/>
      <w:lvlText w:val="%3-"/>
      <w:lvlJc w:val="left"/>
      <w:pPr>
        <w:tabs>
          <w:tab w:val="num" w:pos="2340"/>
        </w:tabs>
        <w:ind w:left="2340" w:right="2340" w:hanging="360"/>
      </w:pPr>
      <w:rPr>
        <w:rFonts w:hint="cs"/>
      </w:r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8"/>
  </w:num>
  <w:num w:numId="2">
    <w:abstractNumId w:val="6"/>
  </w:num>
  <w:num w:numId="3">
    <w:abstractNumId w:val="14"/>
  </w:num>
  <w:num w:numId="4">
    <w:abstractNumId w:val="4"/>
  </w:num>
  <w:num w:numId="5">
    <w:abstractNumId w:val="25"/>
  </w:num>
  <w:num w:numId="6">
    <w:abstractNumId w:val="5"/>
  </w:num>
  <w:num w:numId="7">
    <w:abstractNumId w:val="2"/>
  </w:num>
  <w:num w:numId="8">
    <w:abstractNumId w:val="11"/>
  </w:num>
  <w:num w:numId="9">
    <w:abstractNumId w:val="12"/>
  </w:num>
  <w:num w:numId="10">
    <w:abstractNumId w:val="7"/>
  </w:num>
  <w:num w:numId="11">
    <w:abstractNumId w:val="8"/>
  </w:num>
  <w:num w:numId="12">
    <w:abstractNumId w:val="22"/>
  </w:num>
  <w:num w:numId="13">
    <w:abstractNumId w:val="17"/>
  </w:num>
  <w:num w:numId="14">
    <w:abstractNumId w:val="10"/>
  </w:num>
  <w:num w:numId="15">
    <w:abstractNumId w:val="13"/>
  </w:num>
  <w:num w:numId="16">
    <w:abstractNumId w:val="15"/>
  </w:num>
  <w:num w:numId="17">
    <w:abstractNumId w:val="21"/>
  </w:num>
  <w:num w:numId="18">
    <w:abstractNumId w:val="19"/>
  </w:num>
  <w:num w:numId="19">
    <w:abstractNumId w:val="20"/>
  </w:num>
  <w:num w:numId="20">
    <w:abstractNumId w:val="16"/>
  </w:num>
  <w:num w:numId="21">
    <w:abstractNumId w:val="23"/>
  </w:num>
  <w:num w:numId="22">
    <w:abstractNumId w:val="1"/>
  </w:num>
  <w:num w:numId="23">
    <w:abstractNumId w:val="26"/>
  </w:num>
  <w:num w:numId="24">
    <w:abstractNumId w:val="24"/>
  </w:num>
  <w:num w:numId="25">
    <w:abstractNumId w:val="3"/>
  </w:num>
  <w:num w:numId="26">
    <w:abstractNumId w:val="0"/>
  </w:num>
  <w:num w:numId="2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3FD"/>
    <w:rsid w:val="000101D2"/>
    <w:rsid w:val="0002166F"/>
    <w:rsid w:val="00050F9D"/>
    <w:rsid w:val="00073247"/>
    <w:rsid w:val="0007442F"/>
    <w:rsid w:val="00080B6D"/>
    <w:rsid w:val="000A4222"/>
    <w:rsid w:val="000B3670"/>
    <w:rsid w:val="000C2F00"/>
    <w:rsid w:val="000C5B3E"/>
    <w:rsid w:val="000D24CC"/>
    <w:rsid w:val="000D48D5"/>
    <w:rsid w:val="000D6A69"/>
    <w:rsid w:val="000E5849"/>
    <w:rsid w:val="000F2A6C"/>
    <w:rsid w:val="001043F2"/>
    <w:rsid w:val="0012047A"/>
    <w:rsid w:val="0012370B"/>
    <w:rsid w:val="00134968"/>
    <w:rsid w:val="00141262"/>
    <w:rsid w:val="00144C6C"/>
    <w:rsid w:val="00145DD6"/>
    <w:rsid w:val="00170EB5"/>
    <w:rsid w:val="001823AB"/>
    <w:rsid w:val="00191A42"/>
    <w:rsid w:val="001A2AAA"/>
    <w:rsid w:val="001B5D77"/>
    <w:rsid w:val="00204688"/>
    <w:rsid w:val="00210BD2"/>
    <w:rsid w:val="00231311"/>
    <w:rsid w:val="00253C98"/>
    <w:rsid w:val="0026032F"/>
    <w:rsid w:val="00263D5B"/>
    <w:rsid w:val="00267D59"/>
    <w:rsid w:val="00271FFF"/>
    <w:rsid w:val="00273048"/>
    <w:rsid w:val="00281230"/>
    <w:rsid w:val="002917F1"/>
    <w:rsid w:val="00293040"/>
    <w:rsid w:val="00293245"/>
    <w:rsid w:val="00294263"/>
    <w:rsid w:val="002A3C2E"/>
    <w:rsid w:val="002B0CBE"/>
    <w:rsid w:val="002D040A"/>
    <w:rsid w:val="002D4850"/>
    <w:rsid w:val="002D49A3"/>
    <w:rsid w:val="002F6784"/>
    <w:rsid w:val="003048E7"/>
    <w:rsid w:val="00313158"/>
    <w:rsid w:val="003215B2"/>
    <w:rsid w:val="00324EC8"/>
    <w:rsid w:val="00353C10"/>
    <w:rsid w:val="00355107"/>
    <w:rsid w:val="00366E2C"/>
    <w:rsid w:val="003805EC"/>
    <w:rsid w:val="0038114A"/>
    <w:rsid w:val="00381C22"/>
    <w:rsid w:val="00394254"/>
    <w:rsid w:val="003967E8"/>
    <w:rsid w:val="003B4C3E"/>
    <w:rsid w:val="003E03FD"/>
    <w:rsid w:val="003E6D9D"/>
    <w:rsid w:val="003F73F5"/>
    <w:rsid w:val="00404EBF"/>
    <w:rsid w:val="00414019"/>
    <w:rsid w:val="00437C49"/>
    <w:rsid w:val="004523A6"/>
    <w:rsid w:val="00453647"/>
    <w:rsid w:val="0045434E"/>
    <w:rsid w:val="004745B2"/>
    <w:rsid w:val="00492D21"/>
    <w:rsid w:val="004B0933"/>
    <w:rsid w:val="004C3CD8"/>
    <w:rsid w:val="004D6475"/>
    <w:rsid w:val="004F1A2A"/>
    <w:rsid w:val="00505F17"/>
    <w:rsid w:val="0050682B"/>
    <w:rsid w:val="0051796D"/>
    <w:rsid w:val="00523047"/>
    <w:rsid w:val="00540F20"/>
    <w:rsid w:val="005642DE"/>
    <w:rsid w:val="00592838"/>
    <w:rsid w:val="0059605B"/>
    <w:rsid w:val="005A1AB5"/>
    <w:rsid w:val="005B6D76"/>
    <w:rsid w:val="005E0C91"/>
    <w:rsid w:val="005F225A"/>
    <w:rsid w:val="00612337"/>
    <w:rsid w:val="00617145"/>
    <w:rsid w:val="00626AFB"/>
    <w:rsid w:val="00633A47"/>
    <w:rsid w:val="006347DA"/>
    <w:rsid w:val="00636F86"/>
    <w:rsid w:val="00637D74"/>
    <w:rsid w:val="006414F6"/>
    <w:rsid w:val="00641D90"/>
    <w:rsid w:val="00656BA0"/>
    <w:rsid w:val="006806B5"/>
    <w:rsid w:val="006850A6"/>
    <w:rsid w:val="00690ABD"/>
    <w:rsid w:val="00692DD7"/>
    <w:rsid w:val="006A13D9"/>
    <w:rsid w:val="006A7C25"/>
    <w:rsid w:val="006C2759"/>
    <w:rsid w:val="006D0130"/>
    <w:rsid w:val="006D0A11"/>
    <w:rsid w:val="006D1E26"/>
    <w:rsid w:val="006D6731"/>
    <w:rsid w:val="006D6FF3"/>
    <w:rsid w:val="006D71A0"/>
    <w:rsid w:val="007045F8"/>
    <w:rsid w:val="00731324"/>
    <w:rsid w:val="007423CC"/>
    <w:rsid w:val="007469F1"/>
    <w:rsid w:val="007521CE"/>
    <w:rsid w:val="00776683"/>
    <w:rsid w:val="0079225B"/>
    <w:rsid w:val="00793A4A"/>
    <w:rsid w:val="00793AE9"/>
    <w:rsid w:val="00794FFE"/>
    <w:rsid w:val="007A552B"/>
    <w:rsid w:val="007B745D"/>
    <w:rsid w:val="007C0106"/>
    <w:rsid w:val="007C029E"/>
    <w:rsid w:val="007C3958"/>
    <w:rsid w:val="007D6587"/>
    <w:rsid w:val="007D6E08"/>
    <w:rsid w:val="007E0F80"/>
    <w:rsid w:val="008005D6"/>
    <w:rsid w:val="00823059"/>
    <w:rsid w:val="00835EB1"/>
    <w:rsid w:val="00836687"/>
    <w:rsid w:val="0084181A"/>
    <w:rsid w:val="0084443C"/>
    <w:rsid w:val="008473E6"/>
    <w:rsid w:val="00855FD3"/>
    <w:rsid w:val="008667CE"/>
    <w:rsid w:val="0086715B"/>
    <w:rsid w:val="00872B98"/>
    <w:rsid w:val="008939FA"/>
    <w:rsid w:val="008A167D"/>
    <w:rsid w:val="008A7648"/>
    <w:rsid w:val="008C6B2A"/>
    <w:rsid w:val="008C7DC5"/>
    <w:rsid w:val="008D49D4"/>
    <w:rsid w:val="008E0DDB"/>
    <w:rsid w:val="008F1712"/>
    <w:rsid w:val="00900A6F"/>
    <w:rsid w:val="00904709"/>
    <w:rsid w:val="00933305"/>
    <w:rsid w:val="00947EB3"/>
    <w:rsid w:val="00955F8B"/>
    <w:rsid w:val="009739CD"/>
    <w:rsid w:val="009759A1"/>
    <w:rsid w:val="009915A3"/>
    <w:rsid w:val="00996403"/>
    <w:rsid w:val="009B0576"/>
    <w:rsid w:val="009B7620"/>
    <w:rsid w:val="009B7DAA"/>
    <w:rsid w:val="009C7BFC"/>
    <w:rsid w:val="009F2319"/>
    <w:rsid w:val="00A12E4A"/>
    <w:rsid w:val="00A201CF"/>
    <w:rsid w:val="00A237E7"/>
    <w:rsid w:val="00A43E18"/>
    <w:rsid w:val="00A45D79"/>
    <w:rsid w:val="00A56212"/>
    <w:rsid w:val="00A84386"/>
    <w:rsid w:val="00A940D1"/>
    <w:rsid w:val="00A95E83"/>
    <w:rsid w:val="00AB0130"/>
    <w:rsid w:val="00AD08A0"/>
    <w:rsid w:val="00AD0B9A"/>
    <w:rsid w:val="00AD74C4"/>
    <w:rsid w:val="00AE06EF"/>
    <w:rsid w:val="00B0418E"/>
    <w:rsid w:val="00B13284"/>
    <w:rsid w:val="00B21502"/>
    <w:rsid w:val="00B224D4"/>
    <w:rsid w:val="00B3452E"/>
    <w:rsid w:val="00B80667"/>
    <w:rsid w:val="00B86B3A"/>
    <w:rsid w:val="00BA723C"/>
    <w:rsid w:val="00BB5801"/>
    <w:rsid w:val="00BD2D84"/>
    <w:rsid w:val="00BE1508"/>
    <w:rsid w:val="00BE1B1C"/>
    <w:rsid w:val="00BE3BB3"/>
    <w:rsid w:val="00BE3F3E"/>
    <w:rsid w:val="00BF4CFF"/>
    <w:rsid w:val="00C10E85"/>
    <w:rsid w:val="00C51279"/>
    <w:rsid w:val="00C52211"/>
    <w:rsid w:val="00C53156"/>
    <w:rsid w:val="00C559DC"/>
    <w:rsid w:val="00C71ED0"/>
    <w:rsid w:val="00C82F32"/>
    <w:rsid w:val="00C91EDE"/>
    <w:rsid w:val="00C92636"/>
    <w:rsid w:val="00CB473F"/>
    <w:rsid w:val="00CB67D2"/>
    <w:rsid w:val="00CC2BBB"/>
    <w:rsid w:val="00CC5A1C"/>
    <w:rsid w:val="00CF652B"/>
    <w:rsid w:val="00D050FA"/>
    <w:rsid w:val="00D2368E"/>
    <w:rsid w:val="00D40612"/>
    <w:rsid w:val="00D576B7"/>
    <w:rsid w:val="00D675EF"/>
    <w:rsid w:val="00D70C74"/>
    <w:rsid w:val="00D9043F"/>
    <w:rsid w:val="00D93B43"/>
    <w:rsid w:val="00D942A2"/>
    <w:rsid w:val="00DB1C57"/>
    <w:rsid w:val="00DB5E86"/>
    <w:rsid w:val="00DB7F21"/>
    <w:rsid w:val="00DC51B1"/>
    <w:rsid w:val="00DD511B"/>
    <w:rsid w:val="00DE2975"/>
    <w:rsid w:val="00DF41D4"/>
    <w:rsid w:val="00E22BF8"/>
    <w:rsid w:val="00E41286"/>
    <w:rsid w:val="00E42D4D"/>
    <w:rsid w:val="00E66E1B"/>
    <w:rsid w:val="00E67DC5"/>
    <w:rsid w:val="00EA3C17"/>
    <w:rsid w:val="00EB0CE1"/>
    <w:rsid w:val="00EB3228"/>
    <w:rsid w:val="00EB6D0B"/>
    <w:rsid w:val="00ED348F"/>
    <w:rsid w:val="00EE3B2C"/>
    <w:rsid w:val="00EE41E7"/>
    <w:rsid w:val="00EE62CA"/>
    <w:rsid w:val="00EE63F3"/>
    <w:rsid w:val="00EF11FE"/>
    <w:rsid w:val="00F0696D"/>
    <w:rsid w:val="00F23141"/>
    <w:rsid w:val="00F356EE"/>
    <w:rsid w:val="00F40A1D"/>
    <w:rsid w:val="00F43AD0"/>
    <w:rsid w:val="00F51542"/>
    <w:rsid w:val="00F52E24"/>
    <w:rsid w:val="00F52E51"/>
    <w:rsid w:val="00F62E7E"/>
    <w:rsid w:val="00F73939"/>
    <w:rsid w:val="00F84592"/>
    <w:rsid w:val="00F975DE"/>
    <w:rsid w:val="00FA3DA5"/>
    <w:rsid w:val="00FB78DC"/>
    <w:rsid w:val="00FC069E"/>
    <w:rsid w:val="00FC0E4C"/>
    <w:rsid w:val="00FD114F"/>
    <w:rsid w:val="00FD2132"/>
    <w:rsid w:val="00FE3000"/>
    <w:rsid w:val="00FE318B"/>
    <w:rsid w:val="00FF3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E905EBF0-3A9F-4C16-A31E-313095D23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01CF"/>
    <w:pPr>
      <w:bidi/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E03F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33305"/>
  </w:style>
  <w:style w:type="paragraph" w:styleId="Footer">
    <w:name w:val="footer"/>
    <w:basedOn w:val="Normal"/>
    <w:link w:val="FooterChar"/>
    <w:uiPriority w:val="99"/>
    <w:unhideWhenUsed/>
    <w:rsid w:val="0093330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3305"/>
  </w:style>
  <w:style w:type="paragraph" w:customStyle="1" w:styleId="a">
    <w:name w:val="سرد الفقرات"/>
    <w:basedOn w:val="Normal"/>
    <w:uiPriority w:val="34"/>
    <w:qFormat/>
    <w:rsid w:val="000C5B3E"/>
    <w:pPr>
      <w:ind w:left="720"/>
      <w:contextualSpacing/>
    </w:pPr>
  </w:style>
  <w:style w:type="paragraph" w:styleId="BodyText">
    <w:name w:val="Body Text"/>
    <w:basedOn w:val="Normal"/>
    <w:link w:val="BodyTextChar"/>
    <w:rsid w:val="002917F1"/>
    <w:pPr>
      <w:spacing w:after="0" w:line="240" w:lineRule="auto"/>
      <w:jc w:val="lowKashida"/>
    </w:pPr>
    <w:rPr>
      <w:rFonts w:ascii="Times New Roman" w:eastAsia="Times New Roman" w:hAnsi="Times New Roman" w:cs="Traditional Arabic"/>
      <w:sz w:val="28"/>
      <w:szCs w:val="28"/>
    </w:rPr>
  </w:style>
  <w:style w:type="character" w:customStyle="1" w:styleId="BodyTextChar">
    <w:name w:val="Body Text Char"/>
    <w:basedOn w:val="DefaultParagraphFont"/>
    <w:link w:val="BodyText"/>
    <w:rsid w:val="002917F1"/>
    <w:rPr>
      <w:rFonts w:ascii="Times New Roman" w:eastAsia="Times New Roman" w:hAnsi="Times New Roman" w:cs="Traditional Arabic"/>
      <w:sz w:val="28"/>
      <w:szCs w:val="28"/>
    </w:rPr>
  </w:style>
  <w:style w:type="paragraph" w:styleId="ListParagraph">
    <w:name w:val="List Paragraph"/>
    <w:basedOn w:val="Normal"/>
    <w:uiPriority w:val="34"/>
    <w:qFormat/>
    <w:rsid w:val="00EB322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806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06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386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17D6E-B937-423E-BF36-7DA48688C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351</Words>
  <Characters>2006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Malek</dc:creator>
  <cp:lastModifiedBy>ZTS</cp:lastModifiedBy>
  <cp:revision>3</cp:revision>
  <cp:lastPrinted>2011-11-24T08:25:00Z</cp:lastPrinted>
  <dcterms:created xsi:type="dcterms:W3CDTF">2017-03-05T08:35:00Z</dcterms:created>
  <dcterms:modified xsi:type="dcterms:W3CDTF">2017-03-05T08:37:00Z</dcterms:modified>
</cp:coreProperties>
</file>