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75E" w:rsidRPr="00CF71F7" w:rsidRDefault="00F2275E" w:rsidP="00F2275E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>تحليل المحتـــوى</w:t>
      </w:r>
    </w:p>
    <w:p w:rsidR="00F2275E" w:rsidRPr="00CF71F7" w:rsidRDefault="00F2275E" w:rsidP="005A2162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التربية الفنية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الصف: </w:t>
      </w:r>
      <w:r w:rsidR="005A2162">
        <w:rPr>
          <w:rFonts w:asciiTheme="majorBidi" w:hAnsiTheme="majorBidi" w:cstheme="majorBidi" w:hint="cs"/>
          <w:sz w:val="28"/>
          <w:szCs w:val="28"/>
          <w:rtl/>
        </w:rPr>
        <w:t>الرابع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عنوان الوحدة: التعبير الفني بالرسم والتصوير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عدد الدروس: </w:t>
      </w:r>
      <w:r w:rsidR="005A2162">
        <w:rPr>
          <w:rFonts w:asciiTheme="majorBidi" w:hAnsiTheme="majorBidi" w:cstheme="majorBidi" w:hint="cs"/>
          <w:sz w:val="28"/>
          <w:szCs w:val="28"/>
          <w:rtl/>
        </w:rPr>
        <w:t>6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الصفحات: </w:t>
      </w:r>
      <w:r w:rsidR="005A2162">
        <w:rPr>
          <w:rFonts w:asciiTheme="majorBidi" w:hAnsiTheme="majorBidi" w:cstheme="majorBidi" w:hint="cs"/>
          <w:sz w:val="28"/>
          <w:szCs w:val="28"/>
          <w:rtl/>
        </w:rPr>
        <w:t>14</w:t>
      </w:r>
      <w:r w:rsidR="000810B0" w:rsidRPr="00CF71F7">
        <w:rPr>
          <w:rFonts w:asciiTheme="majorBidi" w:hAnsiTheme="majorBidi" w:cstheme="majorBidi" w:hint="cs"/>
          <w:sz w:val="28"/>
          <w:szCs w:val="28"/>
          <w:rtl/>
        </w:rPr>
        <w:t>-</w:t>
      </w:r>
      <w:r w:rsidR="005A2162">
        <w:rPr>
          <w:rFonts w:asciiTheme="majorBidi" w:hAnsiTheme="majorBidi" w:cstheme="majorBidi" w:hint="cs"/>
          <w:sz w:val="28"/>
          <w:szCs w:val="28"/>
          <w:rtl/>
        </w:rPr>
        <w:t>48</w:t>
      </w:r>
    </w:p>
    <w:p w:rsidR="00F2275E" w:rsidRPr="00CF71F7" w:rsidRDefault="00F2275E" w:rsidP="00F2275E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F2275E" w:rsidRPr="00CF71F7" w:rsidTr="00CF71F7">
        <w:trPr>
          <w:trHeight w:val="756"/>
        </w:trPr>
        <w:tc>
          <w:tcPr>
            <w:tcW w:w="185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المفردات والمفاهيم والمصطلحات</w:t>
            </w:r>
          </w:p>
        </w:tc>
        <w:tc>
          <w:tcPr>
            <w:tcW w:w="3280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الحقائق والأفكار والتعميمات</w:t>
            </w:r>
          </w:p>
        </w:tc>
        <w:tc>
          <w:tcPr>
            <w:tcW w:w="299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القيم والاتجاهات</w:t>
            </w:r>
          </w:p>
        </w:tc>
        <w:tc>
          <w:tcPr>
            <w:tcW w:w="2139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والأسئلة </w:t>
            </w:r>
          </w:p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وقضايا المناقشة</w:t>
            </w:r>
          </w:p>
        </w:tc>
      </w:tr>
      <w:tr w:rsidR="00F2275E" w:rsidRPr="00CF71F7" w:rsidTr="00CF71F7">
        <w:trPr>
          <w:trHeight w:val="7063"/>
        </w:trPr>
        <w:tc>
          <w:tcPr>
            <w:tcW w:w="1854" w:type="dxa"/>
          </w:tcPr>
          <w:p w:rsidR="001E2994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خلفية اللوحة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توزيع الأشكال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المضمون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وحدة الموضوع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الطبيعة الحية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اللون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الشكل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الملمس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القيم الضوئية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تخفيف اللون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تنوع اللون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المشاهد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المضمون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التمثيل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التوازن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القيم الضوئية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الملمس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التضاد اللوني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الانسجام</w:t>
            </w:r>
          </w:p>
          <w:p w:rsidR="00816B6B" w:rsidRDefault="00816B6B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التضاد</w:t>
            </w:r>
          </w:p>
          <w:p w:rsidR="00816B6B" w:rsidRPr="00CF71F7" w:rsidRDefault="00816B6B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وحدة الموضوع</w:t>
            </w:r>
          </w:p>
        </w:tc>
        <w:tc>
          <w:tcPr>
            <w:tcW w:w="3280" w:type="dxa"/>
          </w:tcPr>
          <w:p w:rsidR="001E2994" w:rsidRDefault="00816B6B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الخطوط لها إمكانات في التعبير عن الأشياء وتحديدها</w:t>
            </w:r>
          </w:p>
          <w:p w:rsidR="00816B6B" w:rsidRDefault="00816B6B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16B6B" w:rsidRDefault="00816B6B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اللون له عدة درجات في الطبيعة</w:t>
            </w:r>
          </w:p>
          <w:p w:rsidR="00816B6B" w:rsidRDefault="00816B6B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16B6B" w:rsidRDefault="00816B6B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القصص فيها من الخيال ما يصلح للرسم</w:t>
            </w:r>
          </w:p>
          <w:p w:rsidR="00816B6B" w:rsidRDefault="00816B6B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16B6B" w:rsidRDefault="00816B6B" w:rsidP="00816B6B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كل مادة تعطي سطح وملمس معين والمواد المستعملة في الرسم تعطي ملامس جمالية متعددة</w:t>
            </w:r>
          </w:p>
          <w:p w:rsidR="00816B6B" w:rsidRDefault="00816B6B" w:rsidP="00816B6B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16B6B" w:rsidRDefault="00816B6B" w:rsidP="00816B6B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خلفية اللوحة مهمة لإبراز الأشكال بصورة لائقة وأسلوب جمالي</w:t>
            </w:r>
          </w:p>
          <w:p w:rsidR="00816B6B" w:rsidRDefault="00816B6B" w:rsidP="00816B6B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16B6B" w:rsidRPr="00CF71F7" w:rsidRDefault="00816B6B" w:rsidP="00816B6B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يتم التعبير عن المناسبات بصورة مؤثرة باستخدام الخطوط والأشكال والألوان المناسبة</w:t>
            </w:r>
          </w:p>
        </w:tc>
        <w:tc>
          <w:tcPr>
            <w:tcW w:w="2994" w:type="dxa"/>
          </w:tcPr>
          <w:p w:rsidR="001E2994" w:rsidRDefault="00816B6B" w:rsidP="005813F2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تقدير العمل الفني واحترام أعمال الآخرين</w:t>
            </w:r>
          </w:p>
          <w:p w:rsidR="00816B6B" w:rsidRDefault="00816B6B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16B6B" w:rsidRDefault="00816B6B" w:rsidP="005813F2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مراعاة النظافة والترتيب</w:t>
            </w:r>
          </w:p>
          <w:p w:rsidR="00816B6B" w:rsidRDefault="00816B6B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16B6B" w:rsidRDefault="00816B6B" w:rsidP="005813F2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التعود على النظام</w:t>
            </w:r>
          </w:p>
          <w:p w:rsidR="00816B6B" w:rsidRDefault="00816B6B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16B6B" w:rsidRPr="00CF71F7" w:rsidRDefault="00816B6B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الاعتزاز بالوطن وتقدير المناسبات وخاصة الهامة منها</w:t>
            </w:r>
          </w:p>
        </w:tc>
        <w:tc>
          <w:tcPr>
            <w:tcW w:w="2139" w:type="dxa"/>
          </w:tcPr>
          <w:p w:rsidR="001E2994" w:rsidRDefault="00816B6B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رسم موضوعات مستوحاة من الطبيعة باللون والشكل</w:t>
            </w:r>
          </w:p>
          <w:p w:rsidR="00816B6B" w:rsidRDefault="00816B6B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16B6B" w:rsidRDefault="00816B6B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توظيف درجات اللون الواحد في رسم مناظر مستوحاة من الطبيعة</w:t>
            </w:r>
          </w:p>
          <w:p w:rsidR="00816B6B" w:rsidRDefault="00816B6B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16B6B" w:rsidRDefault="00816B6B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التعبير بالرسم عن مواقف قصصية هادفة تناسب المستوى والقدرات</w:t>
            </w:r>
          </w:p>
          <w:p w:rsidR="00816B6B" w:rsidRDefault="00816B6B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16B6B" w:rsidRDefault="00816B6B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التعبير بحرية عن الشكل واللون والملمس من خلال موضوعات خيالية باستخدام الأشكال المقاطعة</w:t>
            </w:r>
          </w:p>
          <w:p w:rsidR="00816B6B" w:rsidRDefault="00816B6B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16B6B" w:rsidRDefault="00816B6B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تكوين ملامس لونية باستخدام الحز والكشط</w:t>
            </w:r>
          </w:p>
          <w:p w:rsidR="00816B6B" w:rsidRDefault="00816B6B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16B6B" w:rsidRDefault="00816B6B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تكوين ملامس لونية باستخدام قصاصات الورق الملون</w:t>
            </w:r>
          </w:p>
          <w:p w:rsidR="00816B6B" w:rsidRDefault="00816B6B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16B6B" w:rsidRPr="00CF71F7" w:rsidRDefault="00816B6B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التعبير بالرسم والتلوين عن المناسبات المهمة</w:t>
            </w:r>
          </w:p>
        </w:tc>
        <w:tc>
          <w:tcPr>
            <w:tcW w:w="2566" w:type="dxa"/>
          </w:tcPr>
          <w:p w:rsidR="00F2275E" w:rsidRPr="00CF71F7" w:rsidRDefault="0017529D" w:rsidP="0078727A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 في </w:t>
            </w:r>
            <w:r w:rsidR="0078727A">
              <w:rPr>
                <w:rFonts w:asciiTheme="majorBidi" w:hAnsiTheme="majorBidi" w:cstheme="majorBidi" w:hint="cs"/>
                <w:rtl/>
              </w:rPr>
              <w:t>دليل المعلم</w:t>
            </w:r>
            <w:r w:rsidRPr="00CF71F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إنترنت والهاتف المحمول وغيرها من مظاهر التكنولوجيا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لوحات مرسومة</w:t>
            </w:r>
          </w:p>
        </w:tc>
        <w:tc>
          <w:tcPr>
            <w:tcW w:w="2281" w:type="dxa"/>
          </w:tcPr>
          <w:p w:rsidR="00F2275E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كما وردت في دليل المعلم والكتاب المدرسي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1C7DDE" w:rsidRPr="00CF71F7" w:rsidRDefault="0017529D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</w:t>
      </w:r>
      <w:r w:rsidR="00F2275E"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BC57EC" w:rsidRPr="00CF71F7">
        <w:rPr>
          <w:rFonts w:asciiTheme="majorBidi" w:hAnsiTheme="majorBidi" w:cstheme="majorBidi"/>
          <w:rtl/>
        </w:rPr>
        <w:t xml:space="preserve">                         </w:t>
      </w:r>
      <w:r w:rsidR="00F2275E" w:rsidRPr="00CF71F7">
        <w:rPr>
          <w:rFonts w:asciiTheme="majorBidi" w:hAnsiTheme="majorBidi" w:cstheme="majorBidi"/>
          <w:rtl/>
        </w:rPr>
        <w:t xml:space="preserve">   إعداد المعلمة: هدى العلي</w:t>
      </w: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Default="00F2275E">
      <w:pPr>
        <w:rPr>
          <w:rFonts w:asciiTheme="majorBidi" w:hAnsiTheme="majorBidi" w:cstheme="majorBidi"/>
          <w:rtl/>
          <w:lang w:bidi="ar-JO"/>
        </w:rPr>
      </w:pPr>
      <w:r w:rsidRPr="00CF71F7">
        <w:rPr>
          <w:rFonts w:asciiTheme="majorBidi" w:hAnsiTheme="majorBidi" w:cstheme="majorBidi"/>
          <w:lang w:bidi="ar-JO"/>
        </w:rPr>
        <w:t>QF 71-1-47 rev.a</w:t>
      </w: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Pr="00CF71F7" w:rsidRDefault="00CF71F7" w:rsidP="00CF71F7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lastRenderedPageBreak/>
        <w:t>تحليل المحتـــوى</w:t>
      </w:r>
    </w:p>
    <w:p w:rsidR="00CF71F7" w:rsidRPr="00CF71F7" w:rsidRDefault="00CF71F7" w:rsidP="005A2162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التربية الفنية               الصف: </w:t>
      </w:r>
      <w:r w:rsidR="005A2162">
        <w:rPr>
          <w:rFonts w:asciiTheme="majorBidi" w:hAnsiTheme="majorBidi" w:cstheme="majorBidi" w:hint="cs"/>
          <w:sz w:val="28"/>
          <w:szCs w:val="28"/>
          <w:rtl/>
        </w:rPr>
        <w:t>الرابع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</w:t>
      </w:r>
      <w:r w:rsidR="00B913BE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عنوان الوحدة: </w:t>
      </w:r>
      <w:r>
        <w:rPr>
          <w:rFonts w:asciiTheme="majorBidi" w:hAnsiTheme="majorBidi" w:cstheme="majorBidi" w:hint="cs"/>
          <w:sz w:val="28"/>
          <w:szCs w:val="28"/>
          <w:rtl/>
        </w:rPr>
        <w:t>التصميم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عدد الدروس: </w:t>
      </w:r>
      <w:r w:rsidR="001E2994">
        <w:rPr>
          <w:rFonts w:asciiTheme="majorBidi" w:hAnsiTheme="majorBidi" w:cstheme="majorBidi" w:hint="cs"/>
          <w:sz w:val="28"/>
          <w:szCs w:val="28"/>
          <w:rtl/>
        </w:rPr>
        <w:t>4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   </w:t>
      </w:r>
      <w:r w:rsidR="0078727A"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الصفحات: </w:t>
      </w:r>
      <w:r w:rsidR="005A2162">
        <w:rPr>
          <w:rFonts w:asciiTheme="majorBidi" w:hAnsiTheme="majorBidi" w:cstheme="majorBidi" w:hint="cs"/>
          <w:sz w:val="28"/>
          <w:szCs w:val="28"/>
          <w:rtl/>
        </w:rPr>
        <w:t>57</w:t>
      </w:r>
      <w:r w:rsidR="000810B0" w:rsidRPr="00CF71F7">
        <w:rPr>
          <w:rFonts w:asciiTheme="majorBidi" w:hAnsiTheme="majorBidi" w:cstheme="majorBidi" w:hint="cs"/>
          <w:sz w:val="28"/>
          <w:szCs w:val="28"/>
          <w:rtl/>
        </w:rPr>
        <w:t>-</w:t>
      </w:r>
      <w:r w:rsidR="005A2162">
        <w:rPr>
          <w:rFonts w:asciiTheme="majorBidi" w:hAnsiTheme="majorBidi" w:cstheme="majorBidi" w:hint="cs"/>
          <w:sz w:val="28"/>
          <w:szCs w:val="28"/>
          <w:rtl/>
        </w:rPr>
        <w:t>88</w:t>
      </w:r>
    </w:p>
    <w:p w:rsidR="00CF71F7" w:rsidRPr="00CF71F7" w:rsidRDefault="00CF71F7" w:rsidP="00CF71F7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CF71F7" w:rsidRPr="00CF71F7" w:rsidTr="00A83EAD">
        <w:trPr>
          <w:trHeight w:val="756"/>
        </w:trPr>
        <w:tc>
          <w:tcPr>
            <w:tcW w:w="185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المفردات والمفاهيم والمصطلحات</w:t>
            </w:r>
          </w:p>
        </w:tc>
        <w:tc>
          <w:tcPr>
            <w:tcW w:w="3280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الحقائق والأفكار والتعميمات</w:t>
            </w:r>
          </w:p>
        </w:tc>
        <w:tc>
          <w:tcPr>
            <w:tcW w:w="299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القيم والاتجاهات</w:t>
            </w:r>
          </w:p>
        </w:tc>
        <w:tc>
          <w:tcPr>
            <w:tcW w:w="2139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والأسئلة </w:t>
            </w:r>
          </w:p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وقضايا المناقشة</w:t>
            </w:r>
          </w:p>
        </w:tc>
      </w:tr>
      <w:tr w:rsidR="00CF71F7" w:rsidRPr="00CF71F7" w:rsidTr="00A83EAD">
        <w:trPr>
          <w:trHeight w:val="7063"/>
        </w:trPr>
        <w:tc>
          <w:tcPr>
            <w:tcW w:w="1854" w:type="dxa"/>
          </w:tcPr>
          <w:p w:rsidR="00C94C33" w:rsidRDefault="00816B6B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قيمة اللون</w:t>
            </w:r>
          </w:p>
          <w:p w:rsidR="00816B6B" w:rsidRDefault="00816B6B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الألوان المائية</w:t>
            </w:r>
          </w:p>
          <w:p w:rsidR="00816B6B" w:rsidRDefault="00816B6B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 العربي</w:t>
            </w:r>
          </w:p>
          <w:p w:rsidR="00816B6B" w:rsidRDefault="00816B6B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الشكل</w:t>
            </w:r>
          </w:p>
          <w:p w:rsidR="00816B6B" w:rsidRDefault="00816B6B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ملامس وهمية</w:t>
            </w:r>
          </w:p>
          <w:p w:rsidR="00816B6B" w:rsidRDefault="00816B6B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ملامس حقيقية</w:t>
            </w:r>
          </w:p>
          <w:p w:rsidR="00816B6B" w:rsidRDefault="00816B6B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الطباعة بالتفريغ</w:t>
            </w:r>
          </w:p>
          <w:p w:rsidR="00816B6B" w:rsidRPr="00CF71F7" w:rsidRDefault="00345029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لوان الغواش</w:t>
            </w:r>
          </w:p>
        </w:tc>
        <w:tc>
          <w:tcPr>
            <w:tcW w:w="3280" w:type="dxa"/>
          </w:tcPr>
          <w:p w:rsidR="00454195" w:rsidRDefault="00345029" w:rsidP="00454195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يمتاز تنفيذ التدرج اللوني بأكثر من مهارة وخاصة في التصميم بأنواعه المتعددة</w:t>
            </w:r>
          </w:p>
          <w:p w:rsidR="00345029" w:rsidRDefault="00345029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345029" w:rsidRDefault="00345029" w:rsidP="00454195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الحروف والكلمات هي الأساس في ممارسة الكتابة</w:t>
            </w:r>
          </w:p>
          <w:p w:rsidR="00345029" w:rsidRDefault="00345029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345029" w:rsidRDefault="00345029" w:rsidP="00454195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 يعد المصدر الأساسي للزخارف الإسلامية بأنواعها</w:t>
            </w:r>
          </w:p>
          <w:p w:rsidR="00345029" w:rsidRDefault="00345029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345029" w:rsidRDefault="00345029" w:rsidP="00454195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تظهر الملامس الحقيقية بمختلف الخامات المتعددة عند استخدامها في التصميم الفني الواقعي</w:t>
            </w:r>
          </w:p>
          <w:p w:rsidR="00345029" w:rsidRDefault="00345029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345029" w:rsidRPr="00CF71F7" w:rsidRDefault="00345029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الطباعة تعد عملية نقل الأشكال إلى خامات متعددة باستخدام النحت الغائر أو البارز أو التفريغ</w:t>
            </w:r>
          </w:p>
        </w:tc>
        <w:tc>
          <w:tcPr>
            <w:tcW w:w="2994" w:type="dxa"/>
          </w:tcPr>
          <w:p w:rsidR="00454195" w:rsidRDefault="00345029" w:rsidP="00A93FB8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تقدير العمل الفني وعمل الزملاء</w:t>
            </w:r>
          </w:p>
          <w:p w:rsidR="00345029" w:rsidRDefault="00345029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345029" w:rsidRDefault="00345029" w:rsidP="00A93FB8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الاعتزاز بأهمية الفن الإسلامي عالمياً</w:t>
            </w:r>
          </w:p>
          <w:p w:rsidR="00345029" w:rsidRDefault="00345029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345029" w:rsidRDefault="00345029" w:rsidP="00A93FB8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الاعتزاز بالعمل الجماعي مع الزملاء</w:t>
            </w:r>
          </w:p>
          <w:p w:rsidR="00345029" w:rsidRDefault="00345029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345029" w:rsidRPr="00CF71F7" w:rsidRDefault="00345029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نمو حب العمل اليدوي</w:t>
            </w:r>
          </w:p>
        </w:tc>
        <w:tc>
          <w:tcPr>
            <w:tcW w:w="2139" w:type="dxa"/>
          </w:tcPr>
          <w:p w:rsidR="00454195" w:rsidRDefault="00345029" w:rsidP="00A83EAD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توظيف درجات اللون الواحد في إنتاج تصميمات فنية متنوعة</w:t>
            </w:r>
          </w:p>
          <w:p w:rsidR="00345029" w:rsidRDefault="00345029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345029" w:rsidRDefault="00345029" w:rsidP="00A83EAD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استخدام الحروف والكلمات في تصميم موضوعات فنية مستوحاة من الزخرفة العربية الإسلامية</w:t>
            </w:r>
          </w:p>
          <w:p w:rsidR="00345029" w:rsidRDefault="00345029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345029" w:rsidRDefault="00345029" w:rsidP="00A83EAD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تنفيذ تصميمات بسيطة باستخدام خامات مستهلكة متنوعة الملامس</w:t>
            </w:r>
          </w:p>
          <w:p w:rsidR="00345029" w:rsidRDefault="00345029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345029" w:rsidRPr="00CF71F7" w:rsidRDefault="00345029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تنفيذ تصميمات بأسلوب الطباعة البسطة</w:t>
            </w:r>
            <w:bookmarkStart w:id="0" w:name="_GoBack"/>
            <w:bookmarkEnd w:id="0"/>
          </w:p>
        </w:tc>
        <w:tc>
          <w:tcPr>
            <w:tcW w:w="2566" w:type="dxa"/>
          </w:tcPr>
          <w:p w:rsidR="00CF71F7" w:rsidRPr="00CF71F7" w:rsidRDefault="00CF71F7" w:rsidP="0078727A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 في </w:t>
            </w:r>
            <w:r w:rsidR="0078727A">
              <w:rPr>
                <w:rFonts w:asciiTheme="majorBidi" w:hAnsiTheme="majorBidi" w:cstheme="majorBidi" w:hint="cs"/>
                <w:rtl/>
              </w:rPr>
              <w:t>دليل المعلم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إنترنت والهاتف المحمول وغيرها من مظاهر التكنولوجيا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لوحات مرسومة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كما وردت في دليل المعلم والكتاب المدرسي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CF71F7" w:rsidRPr="00CF71F7" w:rsidRDefault="00CF71F7" w:rsidP="00CF71F7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إعداد المعلمة: هدى العلي</w:t>
      </w: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lang w:bidi="ar-JO"/>
        </w:rPr>
      </w:pPr>
      <w:r w:rsidRPr="00CF71F7">
        <w:rPr>
          <w:rFonts w:asciiTheme="majorBidi" w:hAnsiTheme="majorBidi" w:cstheme="majorBidi"/>
          <w:lang w:bidi="ar-JO"/>
        </w:rPr>
        <w:t>QF 71-1-47 rev.a</w:t>
      </w:r>
    </w:p>
    <w:p w:rsidR="00CF71F7" w:rsidRPr="00CF71F7" w:rsidRDefault="00CF71F7">
      <w:pPr>
        <w:rPr>
          <w:rFonts w:asciiTheme="majorBidi" w:hAnsiTheme="majorBidi" w:cstheme="majorBidi"/>
          <w:rtl/>
          <w:lang w:bidi="ar-JO"/>
        </w:rPr>
      </w:pPr>
    </w:p>
    <w:sectPr w:rsidR="00CF71F7" w:rsidRPr="00CF71F7" w:rsidSect="00CF71F7">
      <w:pgSz w:w="16838" w:h="11906" w:orient="landscape"/>
      <w:pgMar w:top="284" w:right="962" w:bottom="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83"/>
    <w:rsid w:val="000810B0"/>
    <w:rsid w:val="001550FE"/>
    <w:rsid w:val="0017529D"/>
    <w:rsid w:val="001C7DDE"/>
    <w:rsid w:val="001E2994"/>
    <w:rsid w:val="001E661D"/>
    <w:rsid w:val="00345029"/>
    <w:rsid w:val="00454195"/>
    <w:rsid w:val="005813F2"/>
    <w:rsid w:val="00581B59"/>
    <w:rsid w:val="005A2162"/>
    <w:rsid w:val="00620234"/>
    <w:rsid w:val="00697785"/>
    <w:rsid w:val="006F159C"/>
    <w:rsid w:val="0078727A"/>
    <w:rsid w:val="00816B6B"/>
    <w:rsid w:val="00850C5C"/>
    <w:rsid w:val="008F5458"/>
    <w:rsid w:val="00A93FB8"/>
    <w:rsid w:val="00AC0983"/>
    <w:rsid w:val="00B913BE"/>
    <w:rsid w:val="00BC57EC"/>
    <w:rsid w:val="00C94C33"/>
    <w:rsid w:val="00CF71F7"/>
    <w:rsid w:val="00D3197D"/>
    <w:rsid w:val="00D64A4A"/>
    <w:rsid w:val="00E077CD"/>
    <w:rsid w:val="00F1122C"/>
    <w:rsid w:val="00F2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42ABC5-BD6F-40F2-8524-57D8DE43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7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22</cp:revision>
  <dcterms:created xsi:type="dcterms:W3CDTF">2016-09-19T13:45:00Z</dcterms:created>
  <dcterms:modified xsi:type="dcterms:W3CDTF">2016-09-20T12:57:00Z</dcterms:modified>
</cp:coreProperties>
</file>