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/>
        <w:spacing w:after="80" w:before="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الاختبار الأول الفصل الدراسي الأول</w:t>
      </w:r>
    </w:p>
    <w:p>
      <w:pPr>
        <w:bidi/>
        <w:spacing w:after="80" w:before="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لمادة الدراسات الاجتماعية</w:t>
      </w:r>
    </w:p>
    <w:p>
      <w:pPr>
        <w:bidi/>
        <w:spacing w:after="200" w:before="0"/>
        <w:jc w:val="center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للصف الخامس</w:t>
      </w:r>
    </w:p>
    <w:p>
      <w:pPr>
        <w:pBdr>
          <w:bottom w:val="single" w:color="1F3864" w:sz="12" w:space="8"/>
        </w:pBd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الاسم: ..........................................................</w:t>
      </w:r>
    </w:p>
    <w:p>
      <w:pPr>
        <w:keepNext/>
        <w:bidi/>
        <w:spacing w:after="140" w:before="240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السؤال الأول:</w:t>
      </w:r>
      <w:r>
        <w:rPr>
          <w:rFonts w:ascii="Arial" w:cs="Arial" w:eastAsia="Arial" w:hAnsi="Arial"/>
          <w:sz w:val="26"/>
          <w:szCs w:val="26"/>
          <w:rtl/>
        </w:rPr>
        <w:t xml:space="preserve"> ضع إشارة ✔ أمام العبارة الصحيحة وإشارة ✗ أمام العبارة الخاطئة: (5 علامات)</w:t>
      </w:r>
    </w:p>
    <w:p>
      <w:pP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1.يُنتخب أعضاء مجلس النواب عن طريق الشعب بالاقتراع السري المباشر( ) .</w:t>
      </w:r>
    </w:p>
    <w:p>
      <w:pP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2.يُعتبر التواصل عبر منصات التواصل الاجتماعي والرسائل إلكترونياً وتواصلاً غير مباشر( ) .</w:t>
      </w:r>
    </w:p>
    <w:p>
      <w:pP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3.الدستور هو القانون الأساسي الذي يحدد القواعد الأساسية لشكل الدولة ونظام الحكم فيها( ) .</w:t>
      </w:r>
    </w:p>
    <w:p>
      <w:pP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4.يُعيّن أعضاء مجلس النواب بإرادة ملكية سامية من قبل الملك( ) .</w:t>
      </w:r>
    </w:p>
    <w:p>
      <w:pPr>
        <w:bidi/>
        <w:spacing w:after="100" w:before="0"/>
      </w:pPr>
      <w:r>
        <w:rPr>
          <w:rFonts w:ascii="Arial" w:cs="Arial" w:eastAsia="Arial" w:hAnsi="Arial"/>
          <w:sz w:val="26"/>
          <w:szCs w:val="26"/>
          <w:rtl/>
        </w:rPr>
        <w:t xml:space="preserve">5.يهدف بنك الطعام إلى مكافحة الجوع وتجميع الطعام المتبقي وتوزيعه على المحتاجة ( )</w:t>
      </w:r>
    </w:p>
    <w:p>
      <w:pPr>
        <w:keepNext/>
        <w:bidi/>
        <w:spacing w:after="140" w:before="240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السؤال الثاني:</w:t>
      </w:r>
      <w:r>
        <w:rPr>
          <w:rFonts w:ascii="Arial" w:cs="Arial" w:eastAsia="Arial" w:hAnsi="Arial"/>
          <w:sz w:val="26"/>
          <w:szCs w:val="26"/>
          <w:rtl/>
        </w:rPr>
        <w:t xml:space="preserve"> اختر الإجابة الصحيحة مما بين : (8 علامات)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1.يتكون مجلس الأمة في المملكة الأردنية الهاشمية من:</w:t>
      </w:r>
    </w:p>
    <w:p>
      <w:pPr>
        <w:bidi/>
        <w:spacing w:after="140" w:before="0"/>
      </w:pPr>
      <w:r>
        <w:rPr>
          <w:rFonts w:ascii="Arial" w:cs="Arial" w:eastAsia="Arial" w:hAnsi="Arial"/>
          <w:sz w:val="26"/>
          <w:szCs w:val="26"/>
          <w:rtl/>
        </w:rPr>
        <w:t xml:space="preserve">أ- مجلس الوزراء ومجلس النواب   |   ب- مجلس النواب ومجلس الأعيان   |   ج- المجلس البلدي والمجلس المدرسي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2.الجهد أو العمل الذي يبذله الفرد دون مقابل خدمةً لمجتمعه يُسمى:</w:t>
      </w:r>
    </w:p>
    <w:p>
      <w:pPr>
        <w:bidi/>
        <w:spacing w:after="140" w:before="0"/>
      </w:pPr>
      <w:r>
        <w:rPr>
          <w:rFonts w:ascii="Arial" w:cs="Arial" w:eastAsia="Arial" w:hAnsi="Arial"/>
          <w:sz w:val="26"/>
          <w:szCs w:val="26"/>
          <w:rtl/>
        </w:rPr>
        <w:t xml:space="preserve">أ- التكافل المجتمعي   |   ب- العمل التطوعي   |   ج- التواصل المباشر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3.يشترط فيمن يترشح لعضوية مجلس النواب أن يكون قد أتمَّ من عمره:</w:t>
      </w:r>
    </w:p>
    <w:p>
      <w:pPr>
        <w:bidi/>
        <w:spacing w:after="140" w:before="0"/>
      </w:pPr>
      <w:r>
        <w:rPr>
          <w:rFonts w:ascii="Arial" w:cs="Arial" w:eastAsia="Arial" w:hAnsi="Arial"/>
          <w:sz w:val="26"/>
          <w:szCs w:val="26"/>
          <w:rtl/>
        </w:rPr>
        <w:t xml:space="preserve">أ- 25 سنة شمسية   |   ب- 30 سنة شمسية   |   ج- 40 سنة شمسية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4.السلطة التي تصدر الأحكام القضائية باسم الملك هي:</w:t>
      </w:r>
    </w:p>
    <w:p>
      <w:pPr>
        <w:bidi/>
        <w:spacing w:after="140" w:before="0"/>
      </w:pPr>
      <w:r>
        <w:rPr>
          <w:rFonts w:ascii="Arial" w:cs="Arial" w:eastAsia="Arial" w:hAnsi="Arial"/>
          <w:sz w:val="26"/>
          <w:szCs w:val="26"/>
          <w:rtl/>
        </w:rPr>
        <w:t xml:space="preserve">أ- السلطة التشريعية   |   ب- السلطة التنفيذية   |   ج- السلطة القضائية</w:t>
      </w:r>
    </w:p>
    <w:p>
      <w:pPr>
        <w:keepNext/>
        <w:bidi/>
        <w:spacing w:after="140" w:before="240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السؤال الثالث:</w:t>
      </w:r>
      <w:r>
        <w:rPr>
          <w:rFonts w:ascii="Arial" w:cs="Arial" w:eastAsia="Arial" w:hAnsi="Arial"/>
          <w:sz w:val="26"/>
          <w:szCs w:val="26"/>
          <w:rtl/>
        </w:rPr>
        <w:t xml:space="preserve"> صل بين الكلمة في العمود أ وما يناسبها في العمود ب: (6 علامات)</w:t>
      </w:r>
    </w:p>
    <w:tbl>
      <w:tblPr>
        <w:bidiVisual/>
        <w:tblW w:type="dxa" w:w="10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50"/>
        <w:gridCol w:w="5150"/>
      </w:tblGrid>
      <w:tr>
        <w:trPr>
          <w:cantSplit/>
        </w:trPr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b/>
                <w:bCs/>
                <w:sz w:val="26"/>
                <w:szCs w:val="26"/>
                <w:rtl/>
              </w:rPr>
              <w:t xml:space="preserve">العمود أ</w:t>
            </w:r>
          </w:p>
        </w:tc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b/>
                <w:bCs/>
                <w:sz w:val="26"/>
                <w:szCs w:val="26"/>
                <w:rtl/>
              </w:rPr>
              <w:t xml:space="preserve">العمود ب</w:t>
            </w:r>
          </w:p>
        </w:tc>
      </w:tr>
      <w:tr>
        <w:trPr>
          <w:cantSplit/>
        </w:trPr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أ .التواصل المجتمعي</w:t>
            </w:r>
          </w:p>
        </w:tc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1.يُعينهم الملك بإرادة ملكية سامية ويُشترط أن يُتم العضو 40 سنة من عمره.</w:t>
            </w:r>
          </w:p>
        </w:tc>
      </w:tr>
      <w:tr>
        <w:trPr>
          <w:cantSplit/>
        </w:trPr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ب .مجلس الأعيان</w:t>
            </w:r>
          </w:p>
        </w:tc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2.تبادل الآراء والخبرات والتعبير عن المشاعر وتفاعل الأفراد مع بعضهم.</w:t>
            </w:r>
          </w:p>
        </w:tc>
      </w:tr>
      <w:tr>
        <w:trPr>
          <w:cantSplit/>
        </w:trPr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ج .التكافل المجتمعي</w:t>
            </w:r>
          </w:p>
        </w:tc>
        <w:tc>
          <w:tcPr>
            <w:tcW w:type="dxa" w:w="51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160"/>
              <w:right w:type="dxa" w:w="100"/>
            </w:tcMar>
          </w:tcPr>
          <w:p>
            <w:pPr>
              <w:bidi/>
              <w:spacing w:after="0" w:before="0"/>
            </w:pPr>
            <w:r>
              <w:rPr>
                <w:rFonts w:ascii="Arial" w:cs="Arial" w:eastAsia="Arial" w:hAnsi="Arial"/>
                <w:sz w:val="26"/>
                <w:szCs w:val="26"/>
                <w:rtl/>
              </w:rPr>
              <w:t xml:space="preserve">3.تعاون أفراد المجتمع بحيث يساعد الغنيُّ الفقيرَ ويعطف الكبيرُ على الصغير.</w:t>
            </w:r>
          </w:p>
        </w:tc>
      </w:tr>
    </w:tbl>
    <w:p>
      <w:pPr>
        <w:keepNext/>
        <w:bidi/>
        <w:spacing w:after="140" w:before="240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السؤال الرابع:</w:t>
      </w:r>
      <w:r>
        <w:rPr>
          <w:rFonts w:ascii="Arial" w:cs="Arial" w:eastAsia="Arial" w:hAnsi="Arial"/>
          <w:sz w:val="26"/>
          <w:szCs w:val="26"/>
          <w:rtl/>
        </w:rPr>
        <w:t xml:space="preserve"> قارن بين مجلس النواب ومجلس الأعيان من حيث طريقة الاختيار: (4 علامات)</w:t>
      </w:r>
    </w:p>
    <w:p>
      <w:pPr>
        <w:bidi/>
        <w:spacing w:after="200" w:before="0"/>
      </w:pPr>
      <w:r>
        <w:rPr>
          <w:rFonts w:ascii="Arial" w:cs="Arial" w:eastAsia="Arial" w:hAnsi="Arial"/>
          <w:sz w:val="26"/>
          <w:szCs w:val="26"/>
          <w:rtl/>
        </w:rPr>
        <w:t xml:space="preserve">• مجلس النواب: يُختار عن طريق ......................................................................</w:t>
      </w:r>
    </w:p>
    <w:p>
      <w:pPr>
        <w:bidi/>
        <w:spacing w:after="200" w:before="0"/>
      </w:pPr>
      <w:r>
        <w:rPr>
          <w:rFonts w:ascii="Arial" w:cs="Arial" w:eastAsia="Arial" w:hAnsi="Arial"/>
          <w:sz w:val="26"/>
          <w:szCs w:val="26"/>
          <w:rtl/>
        </w:rPr>
        <w:t xml:space="preserve">• مجلس الأعيان: يُختار عن طريق ......................................................................</w:t>
      </w:r>
    </w:p>
    <w:p>
      <w:pPr>
        <w:keepNext/>
        <w:bidi/>
        <w:spacing w:after="140" w:before="240"/>
      </w:pPr>
      <w:r>
        <w:rPr>
          <w:rFonts w:ascii="Arial" w:cs="Arial" w:eastAsia="Arial" w:hAnsi="Arial"/>
          <w:b/>
          <w:bCs/>
          <w:sz w:val="26"/>
          <w:szCs w:val="26"/>
          <w:rtl/>
        </w:rPr>
        <w:t xml:space="preserve">السؤال الخامس:</w:t>
      </w:r>
      <w:r>
        <w:rPr>
          <w:rFonts w:ascii="Arial" w:cs="Arial" w:eastAsia="Arial" w:hAnsi="Arial"/>
          <w:sz w:val="26"/>
          <w:szCs w:val="26"/>
          <w:rtl/>
        </w:rPr>
        <w:t xml:space="preserve"> أجب عن الأسئلة الآتية بإجابات قصيرة ومحددة: (7 علامات)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1.اذكر اثنين من مجالات العمل التطوعي .(علامتان)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أ. ......................................................................</w:t>
      </w:r>
    </w:p>
    <w:p>
      <w:pPr>
        <w:bidi/>
        <w:spacing w:after="160" w:before="0"/>
      </w:pPr>
      <w:r>
        <w:rPr>
          <w:rFonts w:ascii="Arial" w:cs="Arial" w:eastAsia="Arial" w:hAnsi="Arial"/>
          <w:sz w:val="26"/>
          <w:szCs w:val="26"/>
          <w:rtl/>
        </w:rPr>
        <w:t xml:space="preserve">ب. ......................................................................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2.اذكر اثنين من صلاحيات مجلس النواب .(علامتان)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أ. ......................................................................</w:t>
      </w:r>
    </w:p>
    <w:p>
      <w:pPr>
        <w:bidi/>
        <w:spacing w:after="160" w:before="0"/>
      </w:pPr>
      <w:r>
        <w:rPr>
          <w:rFonts w:ascii="Arial" w:cs="Arial" w:eastAsia="Arial" w:hAnsi="Arial"/>
          <w:sz w:val="26"/>
          <w:szCs w:val="26"/>
          <w:rtl/>
        </w:rPr>
        <w:t xml:space="preserve">ب. ......................................................................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3.اذكر إحدى المبادرات الوطنية المذكورة في الدروس ودورها في خدمة المجتمع (3 علامات).</w:t>
      </w:r>
    </w:p>
    <w:p>
      <w:pPr>
        <w:keepNext/>
        <w:bidi/>
        <w:spacing w:after="60" w:before="0"/>
      </w:pPr>
      <w:r>
        <w:rPr>
          <w:rFonts w:ascii="Arial" w:cs="Arial" w:eastAsia="Arial" w:hAnsi="Arial"/>
          <w:sz w:val="26"/>
          <w:szCs w:val="26"/>
          <w:rtl/>
        </w:rPr>
        <w:t xml:space="preserve">اسم المبادرة: ......................................................................</w:t>
      </w:r>
    </w:p>
    <w:p>
      <w:pPr>
        <w:bidi/>
        <w:spacing w:after="300" w:before="0"/>
      </w:pPr>
      <w:r>
        <w:rPr>
          <w:rFonts w:ascii="Arial" w:cs="Arial" w:eastAsia="Arial" w:hAnsi="Arial"/>
          <w:sz w:val="26"/>
          <w:szCs w:val="26"/>
          <w:rtl/>
        </w:rPr>
        <w:t xml:space="preserve">دورها / هدفها: ......................................................................</w:t>
      </w:r>
    </w:p>
    <w:p>
      <w:pPr>
        <w:bidi/>
        <w:spacing w:after="120" w:before="0"/>
        <w:jc w:val="center"/>
      </w:pPr>
      <w:r>
        <w:rPr>
          <w:rFonts w:ascii="Arial" w:cs="Arial" w:eastAsia="Arial" w:hAnsi="Arial"/>
          <w:sz w:val="26"/>
          <w:szCs w:val="26"/>
          <w:rtl/>
        </w:rPr>
        <w:t xml:space="preserve">مع أطيب التمنيات لكم بالتوفيق والنجاح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2026-10-21T19:41:44.986Z</dcterms:created>
  <dcterms:modified xsi:type="dcterms:W3CDTF">2026-10-21T19:41:44.991Z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