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610" w:rsidRDefault="00706610">
      <w:pPr>
        <w:jc w:val="center"/>
        <w:rPr>
          <w:rFonts w:hint="cs"/>
          <w:sz w:val="32"/>
          <w:szCs w:val="32"/>
          <w:rtl/>
          <w:lang w:bidi="ar-JO"/>
        </w:rPr>
      </w:pPr>
    </w:p>
    <w:p w:rsidR="00706610" w:rsidRDefault="00604D09" w:rsidP="00604D09">
      <w:pPr>
        <w:tabs>
          <w:tab w:val="left" w:pos="2537"/>
        </w:tabs>
        <w:rPr>
          <w:sz w:val="32"/>
          <w:szCs w:val="32"/>
        </w:rPr>
      </w:pPr>
      <w:r>
        <w:rPr>
          <w:sz w:val="32"/>
          <w:szCs w:val="32"/>
          <w:rtl/>
        </w:rPr>
        <w:tab/>
      </w:r>
    </w:p>
    <w:p w:rsidR="00706610" w:rsidRDefault="00706610">
      <w:pPr>
        <w:jc w:val="center"/>
        <w:rPr>
          <w:sz w:val="32"/>
          <w:szCs w:val="32"/>
        </w:rPr>
      </w:pPr>
    </w:p>
    <w:p w:rsidR="00604D09" w:rsidRDefault="00B84ED0" w:rsidP="0009542D">
      <w:pPr>
        <w:rPr>
          <w:bCs/>
          <w:sz w:val="32"/>
          <w:szCs w:val="32"/>
          <w:rtl/>
          <w:lang w:bidi="ar-JO"/>
        </w:rPr>
      </w:pPr>
      <w:r w:rsidRPr="00604D09">
        <w:rPr>
          <w:bCs/>
          <w:sz w:val="32"/>
          <w:szCs w:val="32"/>
          <w:rtl/>
        </w:rPr>
        <w:t>تحليل المحتوى</w:t>
      </w:r>
    </w:p>
    <w:p w:rsidR="00706610" w:rsidRPr="00604D09" w:rsidRDefault="00B84ED0" w:rsidP="0009542D">
      <w:pPr>
        <w:rPr>
          <w:bCs/>
          <w:sz w:val="32"/>
          <w:szCs w:val="32"/>
        </w:rPr>
      </w:pPr>
      <w:r w:rsidRPr="00604D09">
        <w:rPr>
          <w:bCs/>
          <w:sz w:val="28"/>
          <w:szCs w:val="28"/>
          <w:rtl/>
        </w:rPr>
        <w:t>المبحث:  العلوم العامة</w:t>
      </w:r>
    </w:p>
    <w:p w:rsidR="00C00070" w:rsidRDefault="00C00070" w:rsidP="00C00070">
      <w:pPr>
        <w:rPr>
          <w:bCs/>
          <w:sz w:val="28"/>
          <w:szCs w:val="28"/>
        </w:rPr>
      </w:pPr>
    </w:p>
    <w:p w:rsidR="00706610" w:rsidRPr="00604D09" w:rsidRDefault="00B84ED0" w:rsidP="0009542D">
      <w:pPr>
        <w:ind w:firstLine="66"/>
        <w:rPr>
          <w:bCs/>
          <w:sz w:val="28"/>
          <w:szCs w:val="28"/>
        </w:rPr>
      </w:pPr>
      <w:r w:rsidRPr="00604D09">
        <w:rPr>
          <w:bCs/>
          <w:sz w:val="28"/>
          <w:szCs w:val="28"/>
          <w:rtl/>
        </w:rPr>
        <w:t xml:space="preserve">الصف /المستوى : السادس الأساسي                        عنوان الوحدة: من الخلية الى الجسم                        </w:t>
      </w:r>
    </w:p>
    <w:tbl>
      <w:tblPr>
        <w:tblStyle w:val="a"/>
        <w:tblpPr w:leftFromText="180" w:rightFromText="180" w:vertAnchor="text" w:horzAnchor="margin" w:tblpXSpec="right" w:tblpY="17"/>
        <w:bidiVisual/>
        <w:tblW w:w="1424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74"/>
        <w:gridCol w:w="2374"/>
        <w:gridCol w:w="2374"/>
        <w:gridCol w:w="2374"/>
        <w:gridCol w:w="2375"/>
        <w:gridCol w:w="2375"/>
      </w:tblGrid>
      <w:tr w:rsidR="00604D09" w:rsidRPr="00604D09" w:rsidTr="00604D09">
        <w:trPr>
          <w:trHeight w:val="839"/>
        </w:trPr>
        <w:tc>
          <w:tcPr>
            <w:tcW w:w="2374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المفردات</w:t>
            </w:r>
          </w:p>
          <w:p w:rsidR="00604D09" w:rsidRPr="00604D09" w:rsidRDefault="00604D09" w:rsidP="00604D09">
            <w:pPr>
              <w:rPr>
                <w:bCs/>
                <w:sz w:val="28"/>
                <w:szCs w:val="28"/>
              </w:rPr>
            </w:pPr>
          </w:p>
        </w:tc>
        <w:tc>
          <w:tcPr>
            <w:tcW w:w="2374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2374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الحقائق والتعميمات</w:t>
            </w:r>
          </w:p>
        </w:tc>
        <w:tc>
          <w:tcPr>
            <w:tcW w:w="2374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375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الأنشطة وقضايا البحث</w:t>
            </w:r>
          </w:p>
        </w:tc>
        <w:tc>
          <w:tcPr>
            <w:tcW w:w="2375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القيم والاتجاهات</w:t>
            </w:r>
          </w:p>
        </w:tc>
      </w:tr>
      <w:tr w:rsidR="00604D09" w:rsidRPr="00604D09" w:rsidTr="00604D09">
        <w:trPr>
          <w:trHeight w:val="5913"/>
        </w:trPr>
        <w:tc>
          <w:tcPr>
            <w:tcW w:w="2374" w:type="dxa"/>
          </w:tcPr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-الخلية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-عديد الخلايا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-الخاصية الاسموزية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-النقل النشط </w:t>
            </w:r>
          </w:p>
        </w:tc>
        <w:tc>
          <w:tcPr>
            <w:tcW w:w="2374" w:type="dxa"/>
          </w:tcPr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الخلية  ,الغشاء البلازمي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النواة  ,السيتوبلازم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العضيات ,بدائية النواة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حقيقية النواة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وحيد الخلية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عديد الخلايا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الاتزان الداخلي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العمليات الحيوية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البناء الضوئي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التنفس الخلوي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الانتشار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الخاصية الأسموزية, النقل النشط , النسيج , العضو , الجهاز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</w:tc>
        <w:tc>
          <w:tcPr>
            <w:tcW w:w="2374" w:type="dxa"/>
          </w:tcPr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-الخلية أصغر وحدة تركيب لاجسام جميع الكائنات الحية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-تتكون أجسام الكائنات الحية من خلية أو أكثر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-تحتوي الخلايا جميعها على سيتوبلازم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-تنتج كل خلية من خلية مماثلة لها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</w:tc>
        <w:tc>
          <w:tcPr>
            <w:tcW w:w="2374" w:type="dxa"/>
          </w:tcPr>
          <w:p w:rsidR="00604D09" w:rsidRPr="00604D09" w:rsidRDefault="00604D09" w:rsidP="00665BBF">
            <w:pPr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يميز بين الخلية الحيوانية والخلية النباتية</w:t>
            </w:r>
            <w:r w:rsidRPr="00604D09">
              <w:rPr>
                <w:bCs/>
                <w:rtl/>
              </w:rPr>
              <w:t xml:space="preserve">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65BBF">
            <w:pPr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 xml:space="preserve">ميز بين البناء الضوئي والتنفس الخلوي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</w:rPr>
              <w:t>-</w:t>
            </w:r>
          </w:p>
        </w:tc>
        <w:tc>
          <w:tcPr>
            <w:tcW w:w="2375" w:type="dxa"/>
          </w:tcPr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 أنشطة الكتاب المدرسي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-أوراق العمل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-قضايا البحث</w:t>
            </w:r>
          </w:p>
        </w:tc>
        <w:tc>
          <w:tcPr>
            <w:tcW w:w="2375" w:type="dxa"/>
          </w:tcPr>
          <w:p w:rsidR="00604D09" w:rsidRPr="00604D09" w:rsidRDefault="00604D09" w:rsidP="00665BBF">
            <w:pPr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 xml:space="preserve">قدر عظمة الخالق في خلق الانسان في أحسن صورة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65BBF">
            <w:pPr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 xml:space="preserve">قدر جهود العلماء في اختراع المجهر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</w:tc>
      </w:tr>
    </w:tbl>
    <w:p w:rsidR="00706610" w:rsidRPr="00604D09" w:rsidRDefault="00706610">
      <w:pPr>
        <w:rPr>
          <w:bCs/>
          <w:sz w:val="28"/>
          <w:szCs w:val="28"/>
        </w:rPr>
      </w:pPr>
    </w:p>
    <w:p w:rsidR="00706610" w:rsidRPr="00604D09" w:rsidRDefault="00B84ED0">
      <w:pPr>
        <w:spacing w:line="360" w:lineRule="auto"/>
        <w:rPr>
          <w:bCs/>
          <w:sz w:val="22"/>
          <w:szCs w:val="22"/>
        </w:rPr>
      </w:pPr>
      <w:r w:rsidRPr="00604D09">
        <w:rPr>
          <w:bCs/>
          <w:sz w:val="22"/>
          <w:szCs w:val="22"/>
        </w:rPr>
        <w:t xml:space="preserve">Form # QF 1-1-47 rev.a </w:t>
      </w:r>
    </w:p>
    <w:p w:rsidR="00706610" w:rsidRPr="00604D09" w:rsidRDefault="00706610">
      <w:pPr>
        <w:rPr>
          <w:bCs/>
          <w:sz w:val="32"/>
          <w:szCs w:val="32"/>
        </w:rPr>
      </w:pPr>
    </w:p>
    <w:p w:rsidR="0009542D" w:rsidRDefault="00604D09" w:rsidP="00604D09">
      <w:pPr>
        <w:rPr>
          <w:bCs/>
          <w:sz w:val="32"/>
          <w:szCs w:val="32"/>
          <w:rtl/>
        </w:rPr>
      </w:pPr>
      <w:r>
        <w:rPr>
          <w:rFonts w:hint="cs"/>
          <w:bCs/>
          <w:sz w:val="32"/>
          <w:szCs w:val="32"/>
          <w:rtl/>
        </w:rPr>
        <w:lastRenderedPageBreak/>
        <w:t xml:space="preserve"> </w:t>
      </w:r>
    </w:p>
    <w:p w:rsidR="00706610" w:rsidRPr="00604D09" w:rsidRDefault="00604D09" w:rsidP="00604D09">
      <w:pPr>
        <w:rPr>
          <w:bCs/>
          <w:sz w:val="32"/>
          <w:szCs w:val="32"/>
        </w:rPr>
      </w:pPr>
      <w:r>
        <w:rPr>
          <w:rFonts w:hint="cs"/>
          <w:bCs/>
          <w:sz w:val="32"/>
          <w:szCs w:val="32"/>
          <w:rtl/>
        </w:rPr>
        <w:t xml:space="preserve"> </w:t>
      </w:r>
      <w:r w:rsidR="00B84ED0" w:rsidRPr="00604D09">
        <w:rPr>
          <w:bCs/>
          <w:sz w:val="32"/>
          <w:szCs w:val="32"/>
          <w:rtl/>
        </w:rPr>
        <w:t>تحليل المحتوى</w:t>
      </w:r>
    </w:p>
    <w:p w:rsidR="00706610" w:rsidRPr="00604D09" w:rsidRDefault="00B84ED0">
      <w:pPr>
        <w:rPr>
          <w:bCs/>
          <w:sz w:val="28"/>
          <w:szCs w:val="28"/>
        </w:rPr>
      </w:pPr>
      <w:r w:rsidRPr="00604D09">
        <w:rPr>
          <w:bCs/>
          <w:sz w:val="28"/>
          <w:szCs w:val="28"/>
          <w:rtl/>
        </w:rPr>
        <w:t>المبحث:  العلوم العامة</w:t>
      </w:r>
    </w:p>
    <w:p w:rsidR="00C00070" w:rsidRDefault="00C00070">
      <w:pPr>
        <w:rPr>
          <w:bCs/>
          <w:sz w:val="28"/>
          <w:szCs w:val="28"/>
        </w:rPr>
      </w:pPr>
    </w:p>
    <w:p w:rsidR="00706610" w:rsidRPr="00604D09" w:rsidRDefault="00B84ED0" w:rsidP="00C00070">
      <w:pPr>
        <w:rPr>
          <w:bCs/>
          <w:sz w:val="28"/>
          <w:szCs w:val="28"/>
        </w:rPr>
      </w:pPr>
      <w:r w:rsidRPr="00604D09">
        <w:rPr>
          <w:bCs/>
          <w:sz w:val="28"/>
          <w:szCs w:val="28"/>
          <w:rtl/>
        </w:rPr>
        <w:t xml:space="preserve">الصف /المستوى : السادس الأساسي                        عنوان الوحدة:   المادة                              </w:t>
      </w:r>
      <w:r w:rsidR="00C00070">
        <w:rPr>
          <w:rFonts w:hint="cs"/>
          <w:bCs/>
          <w:sz w:val="28"/>
          <w:szCs w:val="28"/>
          <w:rtl/>
        </w:rPr>
        <w:t xml:space="preserve">             </w:t>
      </w:r>
    </w:p>
    <w:tbl>
      <w:tblPr>
        <w:tblStyle w:val="a0"/>
        <w:tblpPr w:leftFromText="180" w:rightFromText="180" w:vertAnchor="text" w:horzAnchor="margin" w:tblpY="172"/>
        <w:bidiVisual/>
        <w:tblW w:w="144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07"/>
        <w:gridCol w:w="2409"/>
        <w:gridCol w:w="2409"/>
        <w:gridCol w:w="2409"/>
        <w:gridCol w:w="2410"/>
        <w:gridCol w:w="2410"/>
      </w:tblGrid>
      <w:tr w:rsidR="00604D09" w:rsidRPr="00604D09" w:rsidTr="00604D09">
        <w:trPr>
          <w:trHeight w:val="1003"/>
        </w:trPr>
        <w:tc>
          <w:tcPr>
            <w:tcW w:w="2407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المفردات</w:t>
            </w:r>
          </w:p>
          <w:p w:rsidR="00604D09" w:rsidRPr="00604D09" w:rsidRDefault="00604D09" w:rsidP="00604D09">
            <w:pPr>
              <w:rPr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2409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الحقائق والتعميمات</w:t>
            </w:r>
          </w:p>
        </w:tc>
        <w:tc>
          <w:tcPr>
            <w:tcW w:w="2409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410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الأنشطة وقضايا البحث</w:t>
            </w:r>
          </w:p>
        </w:tc>
        <w:tc>
          <w:tcPr>
            <w:tcW w:w="2410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القيم والاتجاهات</w:t>
            </w:r>
          </w:p>
        </w:tc>
      </w:tr>
      <w:tr w:rsidR="00604D09" w:rsidRPr="00604D09" w:rsidTr="00604D09">
        <w:trPr>
          <w:trHeight w:val="5944"/>
        </w:trPr>
        <w:tc>
          <w:tcPr>
            <w:tcW w:w="2407" w:type="dxa"/>
          </w:tcPr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الجدول الدوري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>التوصيل الكهربائي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الفلزات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اللافلزات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عناصر موصلة للكهرباء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عناصر غير موصلة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الذرة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>الجزئ</w:t>
            </w:r>
          </w:p>
        </w:tc>
        <w:tc>
          <w:tcPr>
            <w:tcW w:w="2409" w:type="dxa"/>
          </w:tcPr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>الذرة  , الجزئ , الجدول الدوري , الفلزات , اللافلزات , أشباه الفلزات ,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قابلية الطرق , قابلية السحب , التوصيل الكهربائي , التوصيل الحراري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</w:tc>
        <w:tc>
          <w:tcPr>
            <w:tcW w:w="2409" w:type="dxa"/>
          </w:tcPr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-تختلف  ذرات الغرافيت عن ذرات الماس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 العناصر الموصلة للكهرباء تمرر الكهرباء  والعناصر الغير موصة للكهرباء لا تمرر الكهرباء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-تتكون الذرة من ثلاث جسيمات </w:t>
            </w:r>
          </w:p>
        </w:tc>
        <w:tc>
          <w:tcPr>
            <w:tcW w:w="2409" w:type="dxa"/>
          </w:tcPr>
          <w:p w:rsidR="00604D09" w:rsidRPr="00604D09" w:rsidRDefault="00604D09" w:rsidP="00604D09">
            <w:pPr>
              <w:tabs>
                <w:tab w:val="left" w:pos="949"/>
              </w:tabs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-مهارة وضع الاشياء في مجموعات وفقا لتشابهها في صفة أو أكثر </w:t>
            </w:r>
          </w:p>
          <w:p w:rsidR="00604D09" w:rsidRPr="00604D09" w:rsidRDefault="00604D09" w:rsidP="00665BBF">
            <w:pPr>
              <w:tabs>
                <w:tab w:val="left" w:pos="949"/>
              </w:tabs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 xml:space="preserve">صنف العناصر الى عناصر موصلة للكهرباء وعناصر  غير الموصلة للكهرباء </w:t>
            </w:r>
          </w:p>
          <w:p w:rsidR="00604D09" w:rsidRPr="00604D09" w:rsidRDefault="00604D09" w:rsidP="00665BBF">
            <w:pPr>
              <w:tabs>
                <w:tab w:val="left" w:pos="949"/>
              </w:tabs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 xml:space="preserve">ميز خصائص الفلزات وخصائص اللافلزات </w:t>
            </w:r>
          </w:p>
        </w:tc>
        <w:tc>
          <w:tcPr>
            <w:tcW w:w="2410" w:type="dxa"/>
          </w:tcPr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 أنشطة الكتاب المدرسي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-أوراق العمل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-قضايا البحث</w:t>
            </w:r>
          </w:p>
        </w:tc>
        <w:tc>
          <w:tcPr>
            <w:tcW w:w="2410" w:type="dxa"/>
          </w:tcPr>
          <w:p w:rsidR="00604D09" w:rsidRPr="00604D09" w:rsidRDefault="00604D09" w:rsidP="00665BBF">
            <w:pPr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>قدر دور العلماء في اكتشاف العناصر وخصائصها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</w:tc>
      </w:tr>
    </w:tbl>
    <w:p w:rsidR="00706610" w:rsidRPr="00604D09" w:rsidRDefault="00706610">
      <w:pPr>
        <w:rPr>
          <w:bCs/>
          <w:sz w:val="28"/>
          <w:szCs w:val="28"/>
        </w:rPr>
      </w:pPr>
    </w:p>
    <w:p w:rsidR="00706610" w:rsidRPr="00604D09" w:rsidRDefault="00706610">
      <w:pPr>
        <w:jc w:val="center"/>
        <w:rPr>
          <w:bCs/>
          <w:sz w:val="32"/>
          <w:szCs w:val="32"/>
        </w:rPr>
      </w:pPr>
    </w:p>
    <w:p w:rsidR="00706610" w:rsidRPr="00604D09" w:rsidRDefault="00B84ED0">
      <w:pPr>
        <w:spacing w:line="360" w:lineRule="auto"/>
        <w:rPr>
          <w:bCs/>
          <w:sz w:val="22"/>
          <w:szCs w:val="22"/>
        </w:rPr>
      </w:pPr>
      <w:r w:rsidRPr="00604D09">
        <w:rPr>
          <w:bCs/>
          <w:sz w:val="22"/>
          <w:szCs w:val="22"/>
        </w:rPr>
        <w:t xml:space="preserve">Form # QF 1-1-47 rev.a </w:t>
      </w:r>
    </w:p>
    <w:p w:rsidR="00706610" w:rsidRPr="00604D09" w:rsidRDefault="00706610">
      <w:pPr>
        <w:spacing w:line="360" w:lineRule="auto"/>
        <w:rPr>
          <w:bCs/>
          <w:sz w:val="22"/>
          <w:szCs w:val="22"/>
        </w:rPr>
      </w:pPr>
    </w:p>
    <w:p w:rsidR="00706610" w:rsidRPr="00604D09" w:rsidRDefault="00706610">
      <w:pPr>
        <w:spacing w:line="360" w:lineRule="auto"/>
        <w:rPr>
          <w:bCs/>
          <w:sz w:val="22"/>
          <w:szCs w:val="22"/>
        </w:rPr>
      </w:pPr>
    </w:p>
    <w:p w:rsidR="00706610" w:rsidRPr="00604D09" w:rsidRDefault="00604D09" w:rsidP="00604D09">
      <w:pPr>
        <w:rPr>
          <w:bCs/>
          <w:sz w:val="32"/>
          <w:szCs w:val="32"/>
        </w:rPr>
      </w:pPr>
      <w:r>
        <w:rPr>
          <w:rFonts w:hint="cs"/>
          <w:bCs/>
          <w:sz w:val="32"/>
          <w:szCs w:val="32"/>
          <w:rtl/>
        </w:rPr>
        <w:t xml:space="preserve">   </w:t>
      </w:r>
      <w:r w:rsidR="00B84ED0" w:rsidRPr="00604D09">
        <w:rPr>
          <w:bCs/>
          <w:sz w:val="32"/>
          <w:szCs w:val="32"/>
          <w:rtl/>
        </w:rPr>
        <w:t>تحليل المحتوى</w:t>
      </w:r>
    </w:p>
    <w:p w:rsidR="00706610" w:rsidRPr="00604D09" w:rsidRDefault="00B84ED0">
      <w:pPr>
        <w:rPr>
          <w:bCs/>
          <w:sz w:val="28"/>
          <w:szCs w:val="28"/>
        </w:rPr>
      </w:pPr>
      <w:r w:rsidRPr="00604D09">
        <w:rPr>
          <w:bCs/>
          <w:sz w:val="28"/>
          <w:szCs w:val="28"/>
          <w:rtl/>
        </w:rPr>
        <w:t>المبحث:  العلوم العامة</w:t>
      </w:r>
    </w:p>
    <w:p w:rsidR="00706610" w:rsidRPr="00604D09" w:rsidRDefault="00706610">
      <w:pPr>
        <w:rPr>
          <w:bCs/>
          <w:sz w:val="28"/>
          <w:szCs w:val="28"/>
        </w:rPr>
      </w:pPr>
    </w:p>
    <w:tbl>
      <w:tblPr>
        <w:tblStyle w:val="a1"/>
        <w:tblpPr w:leftFromText="180" w:rightFromText="180" w:vertAnchor="text" w:horzAnchor="margin" w:tblpY="403"/>
        <w:bidiVisual/>
        <w:tblW w:w="1405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2"/>
        <w:gridCol w:w="2343"/>
        <w:gridCol w:w="2343"/>
        <w:gridCol w:w="2343"/>
        <w:gridCol w:w="2344"/>
        <w:gridCol w:w="2344"/>
      </w:tblGrid>
      <w:tr w:rsidR="00604D09" w:rsidRPr="00604D09" w:rsidTr="00604D09">
        <w:trPr>
          <w:trHeight w:val="840"/>
        </w:trPr>
        <w:tc>
          <w:tcPr>
            <w:tcW w:w="2342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المفردات</w:t>
            </w:r>
          </w:p>
          <w:p w:rsidR="00604D09" w:rsidRPr="00604D09" w:rsidRDefault="00604D09" w:rsidP="00604D09">
            <w:pPr>
              <w:rPr>
                <w:bCs/>
                <w:sz w:val="28"/>
                <w:szCs w:val="28"/>
              </w:rPr>
            </w:pPr>
          </w:p>
        </w:tc>
        <w:tc>
          <w:tcPr>
            <w:tcW w:w="2343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2343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الحقائق والتعميمات</w:t>
            </w:r>
          </w:p>
        </w:tc>
        <w:tc>
          <w:tcPr>
            <w:tcW w:w="2343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344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الأنشطة وقضايا البحث</w:t>
            </w:r>
          </w:p>
        </w:tc>
        <w:tc>
          <w:tcPr>
            <w:tcW w:w="2344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القيم والاتجاهات</w:t>
            </w:r>
          </w:p>
        </w:tc>
      </w:tr>
      <w:tr w:rsidR="00604D09" w:rsidRPr="00604D09" w:rsidTr="00604D09">
        <w:trPr>
          <w:trHeight w:val="5910"/>
        </w:trPr>
        <w:tc>
          <w:tcPr>
            <w:tcW w:w="2342" w:type="dxa"/>
          </w:tcPr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البكرة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الرافعة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طاقة وضع مرونية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الطاقة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الالة البسيطة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</w:tc>
        <w:tc>
          <w:tcPr>
            <w:tcW w:w="2343" w:type="dxa"/>
          </w:tcPr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الشغل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الطاقة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طاقة الوضع الناشئة عن الجاذبية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 طاقة الوضع المرونية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حالالة البسيطة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حفظ الطاقة الميكانيكية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 الالة البسيطة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الفائدة الالية </w:t>
            </w:r>
          </w:p>
        </w:tc>
        <w:tc>
          <w:tcPr>
            <w:tcW w:w="2343" w:type="dxa"/>
          </w:tcPr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-تتحول الطاقة من شكل الى اخر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 xml:space="preserve">-الطاقة الميكانيكة محفوظة </w:t>
            </w:r>
          </w:p>
        </w:tc>
        <w:tc>
          <w:tcPr>
            <w:tcW w:w="2343" w:type="dxa"/>
          </w:tcPr>
          <w:p w:rsidR="00604D09" w:rsidRPr="00604D09" w:rsidRDefault="00604D09" w:rsidP="00665BBF">
            <w:pPr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 xml:space="preserve">جمع صور لوسائل نقل حديثة وقديمة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65BBF">
            <w:pPr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 xml:space="preserve">ميز العوامل التي تعتمد عليها كل من طاقة الحركة وطاقة الوضع </w:t>
            </w: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</w:rPr>
              <w:t>-</w:t>
            </w:r>
          </w:p>
        </w:tc>
        <w:tc>
          <w:tcPr>
            <w:tcW w:w="2344" w:type="dxa"/>
          </w:tcPr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 أنشطة الكتاب المدرسي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-أوراق العمل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-قضايا البحث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</w:tc>
        <w:tc>
          <w:tcPr>
            <w:tcW w:w="2344" w:type="dxa"/>
          </w:tcPr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65BBF">
            <w:pPr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 xml:space="preserve">قدر جهود العلماء في تصميم الالات البسيطة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</w:tc>
      </w:tr>
    </w:tbl>
    <w:p w:rsidR="00706610" w:rsidRPr="00604D09" w:rsidRDefault="00B84ED0" w:rsidP="00604D09">
      <w:pPr>
        <w:rPr>
          <w:bCs/>
          <w:sz w:val="28"/>
          <w:szCs w:val="28"/>
        </w:rPr>
      </w:pPr>
      <w:r w:rsidRPr="00604D09">
        <w:rPr>
          <w:bCs/>
          <w:sz w:val="28"/>
          <w:szCs w:val="28"/>
          <w:rtl/>
        </w:rPr>
        <w:t xml:space="preserve">الصف /المستوى : السادس الأساسي                              عنوان الوحدة:   الشغل والطاقة                                  </w:t>
      </w:r>
    </w:p>
    <w:p w:rsidR="00706610" w:rsidRPr="00604D09" w:rsidRDefault="00706610">
      <w:pPr>
        <w:rPr>
          <w:bCs/>
          <w:sz w:val="28"/>
          <w:szCs w:val="28"/>
        </w:rPr>
      </w:pPr>
    </w:p>
    <w:p w:rsidR="00706610" w:rsidRPr="00604D09" w:rsidRDefault="00B84ED0">
      <w:pPr>
        <w:spacing w:line="360" w:lineRule="auto"/>
        <w:rPr>
          <w:bCs/>
          <w:sz w:val="22"/>
          <w:szCs w:val="22"/>
        </w:rPr>
      </w:pPr>
      <w:r w:rsidRPr="00604D09">
        <w:rPr>
          <w:bCs/>
          <w:sz w:val="22"/>
          <w:szCs w:val="22"/>
        </w:rPr>
        <w:t xml:space="preserve">Form # QF 1-1-47 rev.a </w:t>
      </w:r>
    </w:p>
    <w:p w:rsidR="00706610" w:rsidRPr="00604D09" w:rsidRDefault="00706610">
      <w:pPr>
        <w:tabs>
          <w:tab w:val="center" w:pos="4153"/>
          <w:tab w:val="right" w:pos="8306"/>
        </w:tabs>
        <w:rPr>
          <w:bCs/>
          <w:sz w:val="22"/>
          <w:szCs w:val="22"/>
        </w:rPr>
      </w:pPr>
    </w:p>
    <w:p w:rsidR="00706610" w:rsidRPr="00604D09" w:rsidRDefault="00706610">
      <w:pPr>
        <w:rPr>
          <w:bCs/>
        </w:rPr>
      </w:pPr>
    </w:p>
    <w:p w:rsidR="00706610" w:rsidRPr="00604D09" w:rsidRDefault="00706610">
      <w:pPr>
        <w:rPr>
          <w:bCs/>
        </w:rPr>
      </w:pPr>
    </w:p>
    <w:p w:rsidR="00706610" w:rsidRPr="00604D09" w:rsidRDefault="00706610">
      <w:pPr>
        <w:rPr>
          <w:bCs/>
        </w:rPr>
      </w:pPr>
    </w:p>
    <w:p w:rsidR="00706610" w:rsidRPr="00604D09" w:rsidRDefault="00706610">
      <w:pPr>
        <w:rPr>
          <w:bCs/>
        </w:rPr>
      </w:pPr>
    </w:p>
    <w:p w:rsidR="00706610" w:rsidRPr="00604D09" w:rsidRDefault="00706610">
      <w:pPr>
        <w:rPr>
          <w:bCs/>
        </w:rPr>
      </w:pPr>
    </w:p>
    <w:p w:rsidR="00706610" w:rsidRPr="00604D09" w:rsidRDefault="00604D09" w:rsidP="00604D09">
      <w:pPr>
        <w:rPr>
          <w:bCs/>
          <w:sz w:val="32"/>
          <w:szCs w:val="32"/>
        </w:rPr>
      </w:pPr>
      <w:r>
        <w:rPr>
          <w:rFonts w:hint="cs"/>
          <w:bCs/>
          <w:sz w:val="32"/>
          <w:szCs w:val="32"/>
          <w:rtl/>
        </w:rPr>
        <w:t xml:space="preserve">   </w:t>
      </w:r>
      <w:r w:rsidR="00B84ED0" w:rsidRPr="00604D09">
        <w:rPr>
          <w:bCs/>
          <w:sz w:val="32"/>
          <w:szCs w:val="32"/>
          <w:rtl/>
        </w:rPr>
        <w:t>تحليل المحتوى</w:t>
      </w:r>
    </w:p>
    <w:p w:rsidR="00604D09" w:rsidRDefault="00B84ED0">
      <w:pPr>
        <w:rPr>
          <w:bCs/>
          <w:sz w:val="28"/>
          <w:szCs w:val="28"/>
          <w:rtl/>
        </w:rPr>
      </w:pPr>
      <w:r w:rsidRPr="00604D09">
        <w:rPr>
          <w:bCs/>
          <w:sz w:val="28"/>
          <w:szCs w:val="28"/>
          <w:rtl/>
        </w:rPr>
        <w:t>المبحث:  العلوم العامة</w:t>
      </w:r>
      <w:r w:rsidR="00604D09" w:rsidRPr="00604D09">
        <w:rPr>
          <w:bCs/>
          <w:sz w:val="28"/>
          <w:szCs w:val="28"/>
          <w:rtl/>
        </w:rPr>
        <w:t xml:space="preserve"> </w:t>
      </w:r>
    </w:p>
    <w:p w:rsidR="00706610" w:rsidRPr="00604D09" w:rsidRDefault="00706610" w:rsidP="00604D09">
      <w:pPr>
        <w:rPr>
          <w:bCs/>
          <w:sz w:val="28"/>
          <w:szCs w:val="28"/>
          <w:rtl/>
          <w:lang w:bidi="ar-JO"/>
        </w:rPr>
      </w:pPr>
    </w:p>
    <w:tbl>
      <w:tblPr>
        <w:tblStyle w:val="a2"/>
        <w:tblpPr w:leftFromText="180" w:rightFromText="180" w:vertAnchor="text" w:horzAnchor="margin" w:tblpY="403"/>
        <w:bidiVisual/>
        <w:tblW w:w="1414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57"/>
        <w:gridCol w:w="2358"/>
        <w:gridCol w:w="2358"/>
        <w:gridCol w:w="2358"/>
        <w:gridCol w:w="2359"/>
        <w:gridCol w:w="2359"/>
      </w:tblGrid>
      <w:tr w:rsidR="00604D09" w:rsidRPr="00604D09" w:rsidTr="00604D09">
        <w:trPr>
          <w:trHeight w:val="934"/>
        </w:trPr>
        <w:tc>
          <w:tcPr>
            <w:tcW w:w="2357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المفردات</w:t>
            </w:r>
          </w:p>
          <w:p w:rsidR="00604D09" w:rsidRPr="00604D09" w:rsidRDefault="00604D09" w:rsidP="00604D09">
            <w:pPr>
              <w:rPr>
                <w:bCs/>
                <w:sz w:val="28"/>
                <w:szCs w:val="28"/>
              </w:rPr>
            </w:pPr>
          </w:p>
        </w:tc>
        <w:tc>
          <w:tcPr>
            <w:tcW w:w="2358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2358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الحقائق والتعميمات</w:t>
            </w:r>
          </w:p>
        </w:tc>
        <w:tc>
          <w:tcPr>
            <w:tcW w:w="2358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359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الأنشطة وقضايا البحث</w:t>
            </w:r>
          </w:p>
        </w:tc>
        <w:tc>
          <w:tcPr>
            <w:tcW w:w="2359" w:type="dxa"/>
          </w:tcPr>
          <w:p w:rsidR="00604D09" w:rsidRPr="00604D09" w:rsidRDefault="00604D09" w:rsidP="00604D09">
            <w:pPr>
              <w:jc w:val="center"/>
              <w:rPr>
                <w:bCs/>
                <w:sz w:val="28"/>
                <w:szCs w:val="28"/>
              </w:rPr>
            </w:pPr>
            <w:r w:rsidRPr="00604D09">
              <w:rPr>
                <w:bCs/>
                <w:sz w:val="28"/>
                <w:szCs w:val="28"/>
                <w:rtl/>
              </w:rPr>
              <w:t>القيم والاتجاهات</w:t>
            </w:r>
          </w:p>
        </w:tc>
      </w:tr>
      <w:tr w:rsidR="00604D09" w:rsidRPr="00604D09" w:rsidTr="00604D09">
        <w:trPr>
          <w:trHeight w:val="6159"/>
        </w:trPr>
        <w:tc>
          <w:tcPr>
            <w:tcW w:w="2357" w:type="dxa"/>
          </w:tcPr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-تلوث التربة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--تلوث الماء يؤدي ارتفاع درجات الحرارة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>-الترسيب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-الاحترار العالمي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-تلوث الهواء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-التعرية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-التجوية الحيوية </w:t>
            </w:r>
          </w:p>
        </w:tc>
        <w:tc>
          <w:tcPr>
            <w:tcW w:w="2358" w:type="dxa"/>
          </w:tcPr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العمليات الجيولوجية الداخلية ,العمليات الجيولوجية الخارجية , التجوية , التجوية الفيزيائية ,التجوية الكيميائية , التجوية الحيوية , التعرية الترسيب , الدلتا , التلوث , الملوثات , تلوث الهواء , الاحترار العالمي ,تأثير البيت الزجاجي , تلوث الماء , تلوث التربة </w:t>
            </w:r>
          </w:p>
        </w:tc>
        <w:tc>
          <w:tcPr>
            <w:tcW w:w="2358" w:type="dxa"/>
          </w:tcPr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-يستخدم المزارعون المبيدات الحشرية للتخلص من الافات والحشرات الضارة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-يودي ارتفاع درجات الحرارة الى حدوث فياضانات في بعض مناظق سطح الأرض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-يسبب التلوث للانسان مشكلات صحية </w:t>
            </w:r>
          </w:p>
        </w:tc>
        <w:tc>
          <w:tcPr>
            <w:tcW w:w="2358" w:type="dxa"/>
          </w:tcPr>
          <w:p w:rsidR="00604D09" w:rsidRPr="00604D09" w:rsidRDefault="00604D09" w:rsidP="00665BBF">
            <w:pPr>
              <w:tabs>
                <w:tab w:val="left" w:pos="949"/>
              </w:tabs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>-</w:t>
            </w:r>
            <w:r w:rsidR="00665BBF">
              <w:rPr>
                <w:rFonts w:hint="cs"/>
                <w:bCs/>
                <w:rtl/>
              </w:rPr>
              <w:t>ي</w:t>
            </w:r>
            <w:r w:rsidRPr="00604D09">
              <w:rPr>
                <w:bCs/>
                <w:rtl/>
              </w:rPr>
              <w:t>صن</w:t>
            </w:r>
            <w:bookmarkStart w:id="0" w:name="_GoBack"/>
            <w:bookmarkEnd w:id="0"/>
            <w:r w:rsidRPr="00604D09">
              <w:rPr>
                <w:bCs/>
                <w:rtl/>
              </w:rPr>
              <w:t xml:space="preserve">ف المواد الى مواد ملوثة ومواد غير ملوثة </w:t>
            </w:r>
          </w:p>
          <w:p w:rsidR="00604D09" w:rsidRPr="00604D09" w:rsidRDefault="00604D09" w:rsidP="00604D09">
            <w:pPr>
              <w:tabs>
                <w:tab w:val="left" w:pos="949"/>
              </w:tabs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-تتعرف كيف يتغير شكل الصخور </w:t>
            </w:r>
          </w:p>
        </w:tc>
        <w:tc>
          <w:tcPr>
            <w:tcW w:w="2359" w:type="dxa"/>
          </w:tcPr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 أنشطة الكتاب المدرسي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-أوراق العمل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rPr>
                <w:bCs/>
              </w:rPr>
            </w:pPr>
            <w:r w:rsidRPr="00604D09">
              <w:rPr>
                <w:bCs/>
                <w:rtl/>
              </w:rPr>
              <w:t>-قضايا البحث</w:t>
            </w:r>
          </w:p>
        </w:tc>
        <w:tc>
          <w:tcPr>
            <w:tcW w:w="2359" w:type="dxa"/>
          </w:tcPr>
          <w:p w:rsidR="00604D09" w:rsidRPr="00604D09" w:rsidRDefault="00604D09" w:rsidP="00604D09">
            <w:pPr>
              <w:rPr>
                <w:bCs/>
              </w:rPr>
            </w:pP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 يعظم قدرة الله في خلق الارض </w:t>
            </w:r>
          </w:p>
          <w:p w:rsidR="00604D09" w:rsidRPr="00604D09" w:rsidRDefault="00604D09" w:rsidP="00604D09">
            <w:pPr>
              <w:spacing w:line="360" w:lineRule="auto"/>
              <w:rPr>
                <w:bCs/>
              </w:rPr>
            </w:pPr>
            <w:r w:rsidRPr="00604D09">
              <w:rPr>
                <w:bCs/>
                <w:rtl/>
              </w:rPr>
              <w:t xml:space="preserve">-يبحث عن طرق تقليل تلوث البيئة </w:t>
            </w:r>
          </w:p>
          <w:p w:rsidR="00604D09" w:rsidRPr="00604D09" w:rsidRDefault="00604D09" w:rsidP="00604D09">
            <w:pPr>
              <w:rPr>
                <w:bCs/>
              </w:rPr>
            </w:pPr>
          </w:p>
        </w:tc>
      </w:tr>
    </w:tbl>
    <w:p w:rsidR="00706610" w:rsidRPr="00604D09" w:rsidRDefault="00604D09" w:rsidP="00604D09">
      <w:pPr>
        <w:rPr>
          <w:bCs/>
          <w:sz w:val="28"/>
          <w:szCs w:val="28"/>
        </w:rPr>
      </w:pPr>
      <w:r>
        <w:rPr>
          <w:rFonts w:hint="cs"/>
          <w:bCs/>
          <w:sz w:val="28"/>
          <w:szCs w:val="28"/>
          <w:rtl/>
        </w:rPr>
        <w:t>ا</w:t>
      </w:r>
      <w:r w:rsidR="00B84ED0" w:rsidRPr="00604D09">
        <w:rPr>
          <w:bCs/>
          <w:sz w:val="28"/>
          <w:szCs w:val="28"/>
          <w:rtl/>
        </w:rPr>
        <w:t xml:space="preserve">لصف /المستوى : السادس الأساسي                        عنوان الوحدة:   الانسان والأرض                             </w:t>
      </w:r>
    </w:p>
    <w:p w:rsidR="00706610" w:rsidRPr="00604D09" w:rsidRDefault="00706610">
      <w:pPr>
        <w:rPr>
          <w:bCs/>
          <w:sz w:val="28"/>
          <w:szCs w:val="28"/>
        </w:rPr>
      </w:pPr>
    </w:p>
    <w:p w:rsidR="00706610" w:rsidRPr="00604D09" w:rsidRDefault="00706610">
      <w:pPr>
        <w:jc w:val="center"/>
        <w:rPr>
          <w:bCs/>
          <w:sz w:val="32"/>
          <w:szCs w:val="32"/>
        </w:rPr>
      </w:pPr>
    </w:p>
    <w:p w:rsidR="00706610" w:rsidRPr="00604D09" w:rsidRDefault="00B84ED0" w:rsidP="00604D09">
      <w:pPr>
        <w:spacing w:line="360" w:lineRule="auto"/>
        <w:rPr>
          <w:bCs/>
          <w:sz w:val="22"/>
          <w:szCs w:val="22"/>
          <w:rtl/>
          <w:lang w:bidi="ar-JO"/>
        </w:rPr>
      </w:pPr>
      <w:r w:rsidRPr="00604D09">
        <w:rPr>
          <w:bCs/>
          <w:sz w:val="22"/>
          <w:szCs w:val="22"/>
        </w:rPr>
        <w:t xml:space="preserve">Form # QF 1-1-47 rev.a </w:t>
      </w:r>
    </w:p>
    <w:sectPr w:rsidR="00706610" w:rsidRPr="00604D09" w:rsidSect="00604D09">
      <w:footerReference w:type="default" r:id="rId6"/>
      <w:pgSz w:w="16838" w:h="11906"/>
      <w:pgMar w:top="360" w:right="1440" w:bottom="107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 w:equalWidth="0">
        <w:col w:w="8640"/>
      </w:cols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87F" w:rsidRDefault="0035487F">
      <w:r>
        <w:separator/>
      </w:r>
    </w:p>
  </w:endnote>
  <w:endnote w:type="continuationSeparator" w:id="0">
    <w:p w:rsidR="0035487F" w:rsidRDefault="00354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610" w:rsidRDefault="0070661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87F" w:rsidRDefault="0035487F">
      <w:r>
        <w:separator/>
      </w:r>
    </w:p>
  </w:footnote>
  <w:footnote w:type="continuationSeparator" w:id="0">
    <w:p w:rsidR="0035487F" w:rsidRDefault="003548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610"/>
    <w:rsid w:val="0009542D"/>
    <w:rsid w:val="0035487F"/>
    <w:rsid w:val="004D4700"/>
    <w:rsid w:val="00604D09"/>
    <w:rsid w:val="00665BBF"/>
    <w:rsid w:val="00706610"/>
    <w:rsid w:val="00B84ED0"/>
    <w:rsid w:val="00BF0300"/>
    <w:rsid w:val="00C00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CB2898C-72E5-4E93-A42A-D1EF99860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700"/>
  </w:style>
  <w:style w:type="paragraph" w:styleId="Heading1">
    <w:name w:val="heading 1"/>
    <w:basedOn w:val="Normal"/>
    <w:next w:val="Normal"/>
    <w:uiPriority w:val="9"/>
    <w:qFormat/>
    <w:rsid w:val="004D470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4D470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4D470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4D470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4D470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4D470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4D470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rsid w:val="004D4700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4D47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4D470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rsid w:val="004D470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rsid w:val="004D470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rsid w:val="004D470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AL-SADE</dc:creator>
  <cp:lastModifiedBy>ECC</cp:lastModifiedBy>
  <cp:revision>4</cp:revision>
  <cp:lastPrinted>2021-09-25T09:56:00Z</cp:lastPrinted>
  <dcterms:created xsi:type="dcterms:W3CDTF">2021-09-25T09:56:00Z</dcterms:created>
  <dcterms:modified xsi:type="dcterms:W3CDTF">2021-10-06T15:25:00Z</dcterms:modified>
</cp:coreProperties>
</file>