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58AB" w14:textId="77777777" w:rsidR="001852B0" w:rsidRPr="005A1E5E" w:rsidRDefault="001852B0" w:rsidP="001852B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15531" w:type="dxa"/>
        <w:tblInd w:w="-236" w:type="dxa"/>
        <w:tblLook w:val="04A0" w:firstRow="1" w:lastRow="0" w:firstColumn="1" w:lastColumn="0" w:noHBand="0" w:noVBand="1"/>
      </w:tblPr>
      <w:tblGrid>
        <w:gridCol w:w="2898"/>
        <w:gridCol w:w="1905"/>
        <w:gridCol w:w="2415"/>
        <w:gridCol w:w="2268"/>
        <w:gridCol w:w="1985"/>
        <w:gridCol w:w="4060"/>
      </w:tblGrid>
      <w:tr w:rsidR="001852B0" w:rsidRPr="00B855F4" w14:paraId="46AB2932" w14:textId="77777777">
        <w:tc>
          <w:tcPr>
            <w:tcW w:w="4803" w:type="dxa"/>
            <w:gridSpan w:val="2"/>
          </w:tcPr>
          <w:p w14:paraId="3493866B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الحادي عشر الاكاديمي </w:t>
            </w:r>
          </w:p>
        </w:tc>
        <w:tc>
          <w:tcPr>
            <w:tcW w:w="6668" w:type="dxa"/>
            <w:gridSpan w:val="3"/>
          </w:tcPr>
          <w:p w14:paraId="1A988FBD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60" w:type="dxa"/>
          </w:tcPr>
          <w:p w14:paraId="69CF0978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الفصل الدراسي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الأول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لعام </w:t>
            </w:r>
            <w:r>
              <w:rPr>
                <w:rFonts w:ascii="Arial" w:hAnsi="Arial" w:cs="Arial" w:hint="cs"/>
                <w:rtl/>
              </w:rPr>
              <w:t>2024</w:t>
            </w:r>
            <w:r>
              <w:rPr>
                <w:rFonts w:ascii="Arial" w:hAnsi="Arial" w:cs="Arial"/>
                <w:rtl/>
              </w:rPr>
              <w:t xml:space="preserve"> / </w:t>
            </w:r>
            <w:r>
              <w:rPr>
                <w:rFonts w:ascii="Arial" w:hAnsi="Arial" w:cs="Arial" w:hint="cs"/>
                <w:rtl/>
              </w:rPr>
              <w:t>2025</w:t>
            </w:r>
          </w:p>
        </w:tc>
      </w:tr>
      <w:tr w:rsidR="001852B0" w:rsidRPr="00B855F4" w14:paraId="7EA5AB83" w14:textId="77777777">
        <w:tc>
          <w:tcPr>
            <w:tcW w:w="2898" w:type="dxa"/>
          </w:tcPr>
          <w:p w14:paraId="2F582C85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المبحث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الفيزياء </w:t>
            </w:r>
          </w:p>
        </w:tc>
        <w:tc>
          <w:tcPr>
            <w:tcW w:w="4320" w:type="dxa"/>
            <w:gridSpan w:val="2"/>
            <w:vAlign w:val="center"/>
          </w:tcPr>
          <w:p w14:paraId="64B0BD7C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عنوان الوحدة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الشغل والطاقة  </w:t>
            </w:r>
          </w:p>
        </w:tc>
        <w:tc>
          <w:tcPr>
            <w:tcW w:w="2268" w:type="dxa"/>
            <w:vAlign w:val="center"/>
          </w:tcPr>
          <w:p w14:paraId="6B622FB6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الصفحات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>7</w:t>
            </w:r>
            <w:r>
              <w:rPr>
                <w:rFonts w:ascii="Arial" w:hAnsi="Arial" w:cs="Arial"/>
                <w:rtl/>
              </w:rPr>
              <w:t xml:space="preserve"> - </w:t>
            </w:r>
            <w:r>
              <w:rPr>
                <w:rFonts w:ascii="Arial" w:hAnsi="Arial" w:cs="Arial" w:hint="cs"/>
                <w:rtl/>
              </w:rPr>
              <w:t>52</w:t>
            </w:r>
          </w:p>
        </w:tc>
        <w:tc>
          <w:tcPr>
            <w:tcW w:w="1985" w:type="dxa"/>
            <w:vAlign w:val="center"/>
          </w:tcPr>
          <w:p w14:paraId="30CD4803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عدد الحصص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>20</w:t>
            </w:r>
          </w:p>
        </w:tc>
        <w:tc>
          <w:tcPr>
            <w:tcW w:w="4060" w:type="dxa"/>
            <w:vAlign w:val="center"/>
          </w:tcPr>
          <w:p w14:paraId="4E506E56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الفترة الزمنية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من 18 / 8  إلى 24 /10/2024 </w:t>
            </w:r>
          </w:p>
        </w:tc>
      </w:tr>
    </w:tbl>
    <w:p w14:paraId="34B1AB5D" w14:textId="77777777" w:rsidR="00474CA4" w:rsidRDefault="008761A0" w:rsidP="00C42688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49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1326"/>
        <w:gridCol w:w="1440"/>
        <w:gridCol w:w="1440"/>
        <w:gridCol w:w="1440"/>
        <w:gridCol w:w="1300"/>
        <w:gridCol w:w="2480"/>
      </w:tblGrid>
      <w:tr w:rsidR="007D7552" w14:paraId="102C5580" w14:textId="77777777" w:rsidTr="001852B0">
        <w:trPr>
          <w:trHeight w:val="488"/>
        </w:trPr>
        <w:tc>
          <w:tcPr>
            <w:tcW w:w="5532" w:type="dxa"/>
            <w:vMerge w:val="restart"/>
            <w:vAlign w:val="center"/>
          </w:tcPr>
          <w:p w14:paraId="1F07E27B" w14:textId="77777777" w:rsidR="007D7552" w:rsidRDefault="007D755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النتاجات العامة</w:t>
            </w:r>
          </w:p>
        </w:tc>
        <w:tc>
          <w:tcPr>
            <w:tcW w:w="1326" w:type="dxa"/>
            <w:vMerge w:val="restart"/>
            <w:vAlign w:val="center"/>
          </w:tcPr>
          <w:p w14:paraId="0C885E68" w14:textId="77777777" w:rsidR="007D7552" w:rsidRDefault="007D7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  <w:p w14:paraId="669A6776" w14:textId="77777777" w:rsidR="007D7552" w:rsidRDefault="007D755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440" w:type="dxa"/>
            <w:vMerge w:val="restart"/>
          </w:tcPr>
          <w:p w14:paraId="4C801619" w14:textId="77777777" w:rsidR="007D7552" w:rsidRDefault="007D7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</w:t>
            </w:r>
          </w:p>
          <w:p w14:paraId="68DC9D10" w14:textId="77777777" w:rsidR="007D7552" w:rsidRDefault="007D7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2880" w:type="dxa"/>
            <w:gridSpan w:val="2"/>
          </w:tcPr>
          <w:p w14:paraId="728262CC" w14:textId="77777777" w:rsidR="007D7552" w:rsidRDefault="007D7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التقويـــــم</w:t>
            </w:r>
          </w:p>
        </w:tc>
        <w:tc>
          <w:tcPr>
            <w:tcW w:w="1300" w:type="dxa"/>
            <w:vMerge w:val="restart"/>
            <w:vAlign w:val="center"/>
          </w:tcPr>
          <w:p w14:paraId="0F153335" w14:textId="77777777" w:rsidR="007D7552" w:rsidRDefault="007D7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480" w:type="dxa"/>
            <w:vMerge w:val="restart"/>
            <w:vAlign w:val="center"/>
          </w:tcPr>
          <w:p w14:paraId="3B5A3EE9" w14:textId="77777777" w:rsidR="007D7552" w:rsidRDefault="007D755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D7552" w14:paraId="5F3230C3" w14:textId="77777777" w:rsidTr="001852B0">
        <w:trPr>
          <w:trHeight w:val="464"/>
        </w:trPr>
        <w:tc>
          <w:tcPr>
            <w:tcW w:w="5532" w:type="dxa"/>
            <w:vMerge/>
          </w:tcPr>
          <w:p w14:paraId="0FD8D5B6" w14:textId="77777777" w:rsidR="007D7552" w:rsidRDefault="007D755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6" w:type="dxa"/>
            <w:vMerge/>
          </w:tcPr>
          <w:p w14:paraId="0C8B622A" w14:textId="77777777" w:rsidR="007D7552" w:rsidRDefault="007D7552" w:rsidP="00C429D1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14:paraId="5A419DD4" w14:textId="77777777" w:rsidR="007D7552" w:rsidRDefault="007D7552" w:rsidP="00C429D1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2250AD2D" w14:textId="77777777" w:rsidR="007D7552" w:rsidRDefault="007D7552" w:rsidP="00C429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40" w:type="dxa"/>
          </w:tcPr>
          <w:p w14:paraId="0C10650D" w14:textId="77777777" w:rsidR="007D7552" w:rsidRDefault="007D7552" w:rsidP="00C429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00" w:type="dxa"/>
            <w:vMerge/>
          </w:tcPr>
          <w:p w14:paraId="6C01650F" w14:textId="77777777" w:rsidR="007D7552" w:rsidRDefault="007D7552" w:rsidP="00C429D1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80" w:type="dxa"/>
            <w:vMerge/>
          </w:tcPr>
          <w:p w14:paraId="0C8ED947" w14:textId="77777777" w:rsidR="007D7552" w:rsidRDefault="007D7552" w:rsidP="00C429D1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7D7552" w14:paraId="7F1022B6" w14:textId="77777777" w:rsidTr="001852B0">
        <w:trPr>
          <w:trHeight w:val="5528"/>
        </w:trPr>
        <w:tc>
          <w:tcPr>
            <w:tcW w:w="5532" w:type="dxa"/>
          </w:tcPr>
          <w:p w14:paraId="23859CFB" w14:textId="77777777" w:rsidR="00EC57AA" w:rsidRDefault="00EC57AA" w:rsidP="00EC57AA">
            <w:pPr>
              <w:rPr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  <w:rtl/>
              </w:rPr>
              <w:t xml:space="preserve">1- </w:t>
            </w:r>
            <w:r w:rsidR="00AA75D8">
              <w:rPr>
                <w:rFonts w:hint="cs"/>
                <w:sz w:val="28"/>
                <w:szCs w:val="28"/>
                <w:rtl/>
              </w:rPr>
              <w:t>تفرق بين</w:t>
            </w:r>
            <w:r>
              <w:rPr>
                <w:sz w:val="28"/>
                <w:szCs w:val="28"/>
                <w:rtl/>
              </w:rPr>
              <w:t xml:space="preserve"> مفهومي الشغل والقدرة ، و</w:t>
            </w:r>
            <w:r w:rsidR="00D17B1E">
              <w:rPr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عبر عنهما رياضياً .</w:t>
            </w:r>
          </w:p>
          <w:p w14:paraId="57E4117D" w14:textId="77777777" w:rsidR="00AA75D8" w:rsidRDefault="00EC57AA" w:rsidP="00AA75D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 w:rsidR="00F413EF">
              <w:rPr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 xml:space="preserve">حسب الشغل الذي تبذله قوة </w:t>
            </w:r>
            <w:r w:rsidR="00AA75D8">
              <w:rPr>
                <w:rFonts w:hint="cs"/>
                <w:sz w:val="28"/>
                <w:szCs w:val="28"/>
                <w:rtl/>
              </w:rPr>
              <w:t xml:space="preserve">ثابته والشغل الذي تبذله قوة متغيرة. </w:t>
            </w:r>
          </w:p>
          <w:p w14:paraId="637FCD1D" w14:textId="77777777" w:rsidR="00EC57AA" w:rsidRDefault="00AA75D8" w:rsidP="00AA75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تشرح أهمية استعمال مفهوم القدرة في وصف </w:t>
            </w:r>
            <w:r w:rsidR="00614050">
              <w:rPr>
                <w:rFonts w:hint="cs"/>
                <w:sz w:val="28"/>
                <w:szCs w:val="28"/>
                <w:rtl/>
              </w:rPr>
              <w:t xml:space="preserve">الآلات </w:t>
            </w:r>
            <w:r w:rsidR="00EC57AA">
              <w:rPr>
                <w:sz w:val="28"/>
                <w:szCs w:val="28"/>
                <w:rtl/>
              </w:rPr>
              <w:t>.</w:t>
            </w:r>
          </w:p>
          <w:p w14:paraId="38ECB02C" w14:textId="77777777" w:rsidR="00EC57AA" w:rsidRDefault="00EC57AA" w:rsidP="00EC57A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4- </w:t>
            </w:r>
            <w:r w:rsidR="00AA75D8" w:rsidRPr="00AA75D8">
              <w:rPr>
                <w:sz w:val="28"/>
                <w:szCs w:val="28"/>
                <w:rtl/>
              </w:rPr>
              <w:t>تحسب قدرة آلة معبرا عنها بعادلة رياضية</w:t>
            </w:r>
            <w:r w:rsidR="00AA75D8">
              <w:rPr>
                <w:rFonts w:hint="cs"/>
                <w:sz w:val="28"/>
                <w:szCs w:val="28"/>
                <w:rtl/>
              </w:rPr>
              <w:t>.</w:t>
            </w:r>
          </w:p>
          <w:p w14:paraId="6B2F4B45" w14:textId="77777777" w:rsidR="00EC57AA" w:rsidRDefault="00EC57AA" w:rsidP="00EC57A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5- </w:t>
            </w:r>
            <w:r w:rsidR="00AA75D8" w:rsidRPr="00AA75D8">
              <w:rPr>
                <w:sz w:val="28"/>
                <w:szCs w:val="28"/>
                <w:rtl/>
              </w:rPr>
              <w:t>تطبق العلاقات الخاصة في الشغل والقدرة في حل مسائل حسابية.</w:t>
            </w:r>
          </w:p>
          <w:p w14:paraId="10677441" w14:textId="77777777" w:rsidR="00F018D5" w:rsidRPr="00F018D5" w:rsidRDefault="00EC57AA" w:rsidP="00F018D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6- </w:t>
            </w:r>
            <w:r w:rsidR="00F018D5" w:rsidRPr="00F018D5">
              <w:rPr>
                <w:sz w:val="28"/>
                <w:szCs w:val="28"/>
                <w:rtl/>
              </w:rPr>
              <w:t>توضح مفهوم كل من : الطاقة ، الطاقة الحركية ،</w:t>
            </w:r>
          </w:p>
          <w:p w14:paraId="6BE3A186" w14:textId="77777777" w:rsidR="00EC57AA" w:rsidRPr="00F018D5" w:rsidRDefault="00F018D5" w:rsidP="00F018D5">
            <w:pPr>
              <w:rPr>
                <w:sz w:val="28"/>
                <w:szCs w:val="28"/>
                <w:rtl/>
              </w:rPr>
            </w:pPr>
            <w:r w:rsidRPr="00F018D5">
              <w:rPr>
                <w:sz w:val="28"/>
                <w:szCs w:val="28"/>
                <w:rtl/>
              </w:rPr>
              <w:t xml:space="preserve"> مبرهنة (الشغل-الطاقة الحركية) ، طاقة الوضع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16B88F90" w14:textId="77777777" w:rsidR="00EC57AA" w:rsidRDefault="00EC57AA" w:rsidP="00F018D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7- </w:t>
            </w:r>
            <w:r w:rsidR="00F018D5" w:rsidRPr="00F018D5">
              <w:rPr>
                <w:sz w:val="28"/>
                <w:szCs w:val="28"/>
                <w:rtl/>
              </w:rPr>
              <w:t>ت</w:t>
            </w:r>
            <w:r w:rsidR="00F018D5">
              <w:rPr>
                <w:rFonts w:hint="cs"/>
                <w:sz w:val="28"/>
                <w:szCs w:val="28"/>
                <w:rtl/>
              </w:rPr>
              <w:t>ستقصي ا</w:t>
            </w:r>
            <w:r w:rsidR="00F018D5" w:rsidRPr="00F018D5">
              <w:rPr>
                <w:sz w:val="28"/>
                <w:szCs w:val="28"/>
                <w:rtl/>
              </w:rPr>
              <w:t>لعلاقة بين الشغل الكلي المبذول على جسم والتغير في طاقته الحركية</w:t>
            </w:r>
          </w:p>
          <w:p w14:paraId="416840C8" w14:textId="77777777" w:rsidR="00EC57AA" w:rsidRDefault="00EC57AA" w:rsidP="00EC57A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8- </w:t>
            </w:r>
            <w:r w:rsidR="00614050">
              <w:rPr>
                <w:rFonts w:hint="cs"/>
                <w:sz w:val="28"/>
                <w:szCs w:val="28"/>
                <w:rtl/>
              </w:rPr>
              <w:t xml:space="preserve">تطبق مسائل حسابية على طاقتي الحركة والوضع </w:t>
            </w:r>
            <w:r>
              <w:rPr>
                <w:sz w:val="28"/>
                <w:szCs w:val="28"/>
                <w:rtl/>
              </w:rPr>
              <w:t>.</w:t>
            </w:r>
          </w:p>
          <w:p w14:paraId="578A1EB5" w14:textId="77777777" w:rsidR="00614050" w:rsidRDefault="00EC57AA" w:rsidP="00EC57A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9-  </w:t>
            </w:r>
            <w:r w:rsidR="00614050">
              <w:rPr>
                <w:rFonts w:hint="cs"/>
                <w:sz w:val="28"/>
                <w:szCs w:val="28"/>
                <w:rtl/>
              </w:rPr>
              <w:t xml:space="preserve">توضح المقصود بالمفاهيم المتعلقة بحفظ الطاقة الميكانيكية والأنظمة المحافظة. </w:t>
            </w:r>
          </w:p>
          <w:p w14:paraId="68C8EEBA" w14:textId="77777777" w:rsidR="00EC57AA" w:rsidRDefault="00614050" w:rsidP="006140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10- </w:t>
            </w:r>
            <w:r w:rsidR="00F413EF">
              <w:rPr>
                <w:sz w:val="28"/>
                <w:szCs w:val="28"/>
                <w:rtl/>
              </w:rPr>
              <w:t>ت</w:t>
            </w:r>
            <w:r w:rsidR="00EC57AA">
              <w:rPr>
                <w:sz w:val="28"/>
                <w:szCs w:val="28"/>
                <w:rtl/>
              </w:rPr>
              <w:t xml:space="preserve">عبر عن حفظ الطاقة الميكانيكية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="00EC57AA">
              <w:rPr>
                <w:sz w:val="28"/>
                <w:szCs w:val="28"/>
                <w:rtl/>
              </w:rPr>
              <w:t>شغل القوى المحافظة وشغل القوى غير المحافظة بمعادلات رياضية.</w:t>
            </w:r>
          </w:p>
          <w:p w14:paraId="7F7B41C3" w14:textId="77777777" w:rsidR="00625B5D" w:rsidRDefault="00EC57AA" w:rsidP="00EC57A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11- </w:t>
            </w:r>
            <w:r w:rsidR="00F413EF">
              <w:rPr>
                <w:sz w:val="28"/>
                <w:szCs w:val="28"/>
                <w:rtl/>
              </w:rPr>
              <w:t>ت</w:t>
            </w:r>
            <w:r>
              <w:rPr>
                <w:sz w:val="28"/>
                <w:szCs w:val="28"/>
                <w:rtl/>
              </w:rPr>
              <w:t>ستخدم العلاقات الرياضية والقوانين الواردة في حل مسائل على الشغل والطاقة الميكانيكية</w:t>
            </w:r>
          </w:p>
        </w:tc>
        <w:tc>
          <w:tcPr>
            <w:tcW w:w="1326" w:type="dxa"/>
          </w:tcPr>
          <w:p w14:paraId="3696E122" w14:textId="77777777" w:rsidR="00CD7575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 w:rsidR="005B3C18">
              <w:rPr>
                <w:sz w:val="28"/>
                <w:szCs w:val="28"/>
                <w:rtl/>
              </w:rPr>
              <w:t xml:space="preserve">الكتاب </w:t>
            </w:r>
          </w:p>
          <w:p w14:paraId="5547A29A" w14:textId="77777777" w:rsidR="005B3C18" w:rsidRDefault="005B3C18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المدرسي </w:t>
            </w:r>
          </w:p>
          <w:p w14:paraId="3835D233" w14:textId="77777777" w:rsidR="00F75C30" w:rsidRDefault="00F413EF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كتاب الأنشطة </w:t>
            </w:r>
          </w:p>
          <w:p w14:paraId="03CDC9B8" w14:textId="77777777" w:rsidR="00F413EF" w:rsidRDefault="00F413EF" w:rsidP="00C429D1">
            <w:pPr>
              <w:rPr>
                <w:sz w:val="28"/>
                <w:szCs w:val="28"/>
                <w:rtl/>
              </w:rPr>
            </w:pPr>
          </w:p>
          <w:p w14:paraId="08C04D7F" w14:textId="77777777" w:rsidR="00F75C30" w:rsidRDefault="00CD7575" w:rsidP="00F413E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 w:rsidR="005B3C18">
              <w:rPr>
                <w:sz w:val="28"/>
                <w:szCs w:val="28"/>
                <w:rtl/>
              </w:rPr>
              <w:t xml:space="preserve">المختبر المدرسي </w:t>
            </w:r>
          </w:p>
          <w:p w14:paraId="5469B6B6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76933915" w14:textId="77777777" w:rsidR="005B3C18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 w:rsidR="005B3C18">
              <w:rPr>
                <w:sz w:val="28"/>
                <w:szCs w:val="28"/>
                <w:rtl/>
              </w:rPr>
              <w:t>البيئة المحيطة</w:t>
            </w:r>
          </w:p>
          <w:p w14:paraId="0901DA16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2718306C" w14:textId="77777777" w:rsidR="005B3C18" w:rsidRDefault="005B3C18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  <w:r w:rsidR="00CD7575"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  <w:rtl/>
              </w:rPr>
              <w:t xml:space="preserve">المكتبة </w:t>
            </w:r>
          </w:p>
          <w:p w14:paraId="66065C13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1D0731A0" w14:textId="77777777" w:rsidR="005B3C18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 </w:t>
            </w:r>
            <w:r w:rsidR="005B3C18">
              <w:rPr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440" w:type="dxa"/>
          </w:tcPr>
          <w:p w14:paraId="3807901B" w14:textId="77777777" w:rsidR="007D7552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التدريس المباشر </w:t>
            </w:r>
          </w:p>
          <w:p w14:paraId="15303281" w14:textId="77777777" w:rsidR="00CD7575" w:rsidRDefault="00CD7575" w:rsidP="00C429D1">
            <w:pPr>
              <w:rPr>
                <w:sz w:val="28"/>
                <w:szCs w:val="28"/>
                <w:rtl/>
              </w:rPr>
            </w:pPr>
          </w:p>
          <w:p w14:paraId="750E3868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3D96DACD" w14:textId="77777777" w:rsidR="00F75C30" w:rsidRDefault="00CD7575" w:rsidP="005F17D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العمل خلال المجموعات </w:t>
            </w:r>
          </w:p>
          <w:p w14:paraId="5F54CF66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53A56F98" w14:textId="77777777" w:rsidR="00CD7575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استقصاء وحلّ المشكلات </w:t>
            </w:r>
          </w:p>
          <w:p w14:paraId="0CB6F782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6241EF2C" w14:textId="77777777" w:rsidR="00CD7575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التعلّم من خلال النشاط </w:t>
            </w:r>
          </w:p>
          <w:p w14:paraId="168146A0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787F2138" w14:textId="77777777" w:rsidR="00CD7575" w:rsidRDefault="00CD7575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التفكير الناقد </w:t>
            </w:r>
          </w:p>
          <w:p w14:paraId="402A4AEB" w14:textId="77777777" w:rsidR="00CD7575" w:rsidRDefault="00CD7575" w:rsidP="00C429D1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3188F0AA" w14:textId="77777777" w:rsidR="007D7552" w:rsidRDefault="00CD7575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التقويم المعتمد على الأداء </w:t>
            </w:r>
          </w:p>
          <w:p w14:paraId="6D8574AF" w14:textId="77777777" w:rsidR="00F75C30" w:rsidRDefault="00F75C30">
            <w:pPr>
              <w:tabs>
                <w:tab w:val="left" w:pos="316"/>
              </w:tabs>
              <w:ind w:left="136"/>
              <w:rPr>
                <w:sz w:val="28"/>
                <w:szCs w:val="28"/>
                <w:rtl/>
              </w:rPr>
            </w:pPr>
          </w:p>
          <w:p w14:paraId="33DA4FFE" w14:textId="77777777" w:rsidR="00F75C30" w:rsidRDefault="00F75C30">
            <w:pPr>
              <w:tabs>
                <w:tab w:val="left" w:pos="316"/>
              </w:tabs>
              <w:ind w:left="136"/>
              <w:rPr>
                <w:sz w:val="28"/>
                <w:szCs w:val="28"/>
                <w:rtl/>
              </w:rPr>
            </w:pPr>
          </w:p>
          <w:p w14:paraId="593B84D6" w14:textId="77777777" w:rsidR="00CD7575" w:rsidRDefault="00CD7575">
            <w:pPr>
              <w:tabs>
                <w:tab w:val="left" w:pos="316"/>
              </w:tabs>
              <w:ind w:left="13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القلم والورقة </w:t>
            </w:r>
          </w:p>
          <w:p w14:paraId="5B63DD1B" w14:textId="77777777" w:rsidR="00F75C30" w:rsidRDefault="00F75C30">
            <w:pPr>
              <w:tabs>
                <w:tab w:val="left" w:pos="316"/>
              </w:tabs>
              <w:rPr>
                <w:sz w:val="28"/>
                <w:szCs w:val="28"/>
              </w:rPr>
            </w:pPr>
          </w:p>
          <w:p w14:paraId="21264D12" w14:textId="77777777" w:rsidR="00CD7575" w:rsidRDefault="00CD7575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الملاحظة </w:t>
            </w:r>
          </w:p>
          <w:p w14:paraId="55677378" w14:textId="77777777" w:rsidR="00F75C30" w:rsidRDefault="00F75C30">
            <w:pPr>
              <w:tabs>
                <w:tab w:val="left" w:pos="316"/>
              </w:tabs>
              <w:ind w:left="136"/>
              <w:rPr>
                <w:sz w:val="28"/>
                <w:szCs w:val="28"/>
              </w:rPr>
            </w:pPr>
          </w:p>
          <w:p w14:paraId="7CC5AAD1" w14:textId="77777777" w:rsidR="00CD7575" w:rsidRDefault="00CD7575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التواصل </w:t>
            </w:r>
          </w:p>
          <w:p w14:paraId="4637072A" w14:textId="77777777" w:rsidR="00F75C30" w:rsidRDefault="00F75C30">
            <w:pPr>
              <w:pStyle w:val="a6"/>
              <w:rPr>
                <w:sz w:val="28"/>
                <w:szCs w:val="28"/>
                <w:rtl/>
              </w:rPr>
            </w:pPr>
          </w:p>
          <w:p w14:paraId="481ABE09" w14:textId="77777777" w:rsidR="00F75C30" w:rsidRDefault="00F75C30">
            <w:pPr>
              <w:tabs>
                <w:tab w:val="left" w:pos="316"/>
              </w:tabs>
              <w:ind w:left="136"/>
              <w:rPr>
                <w:sz w:val="28"/>
                <w:szCs w:val="28"/>
              </w:rPr>
            </w:pPr>
          </w:p>
          <w:p w14:paraId="44F928B3" w14:textId="77777777" w:rsidR="009C1393" w:rsidRDefault="00CD7575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مراجعة الذات</w:t>
            </w:r>
          </w:p>
          <w:p w14:paraId="259B352B" w14:textId="77777777" w:rsidR="00CD7575" w:rsidRDefault="00CD7575">
            <w:pPr>
              <w:tabs>
                <w:tab w:val="left" w:pos="316"/>
              </w:tabs>
              <w:ind w:left="13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</w:tcPr>
          <w:p w14:paraId="4E5379CD" w14:textId="77777777" w:rsidR="007D7552" w:rsidRDefault="009C1393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قائمة الرصد </w:t>
            </w:r>
          </w:p>
          <w:p w14:paraId="73749CBD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5BADF4BF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3B93276B" w14:textId="77777777" w:rsidR="00F75C30" w:rsidRDefault="009C1393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 سلّم التقدير</w:t>
            </w:r>
          </w:p>
          <w:p w14:paraId="175BFA28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3E98928B" w14:textId="77777777" w:rsidR="009C1393" w:rsidRDefault="009C1393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14:paraId="7E3AB94E" w14:textId="77777777" w:rsidR="00F75C30" w:rsidRDefault="009C1393" w:rsidP="005F17D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سلّم التقدير اللفظي </w:t>
            </w:r>
          </w:p>
          <w:p w14:paraId="2DE3EB3C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1BC4270E" w14:textId="77777777" w:rsidR="009C1393" w:rsidRDefault="009C1393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سجل وصف سير التعلّم </w:t>
            </w:r>
          </w:p>
          <w:p w14:paraId="4F1AF7C9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58A0C098" w14:textId="77777777" w:rsidR="009C1393" w:rsidRDefault="009C1393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سجل القصصي </w:t>
            </w:r>
          </w:p>
        </w:tc>
        <w:tc>
          <w:tcPr>
            <w:tcW w:w="1300" w:type="dxa"/>
          </w:tcPr>
          <w:p w14:paraId="2A097A9C" w14:textId="77777777" w:rsidR="006F78D7" w:rsidRDefault="006F78D7" w:rsidP="00C429D1">
            <w:pPr>
              <w:rPr>
                <w:sz w:val="28"/>
                <w:szCs w:val="28"/>
                <w:rtl/>
              </w:rPr>
            </w:pPr>
          </w:p>
          <w:p w14:paraId="48B18205" w14:textId="77777777" w:rsidR="00563CD3" w:rsidRDefault="00563CD3" w:rsidP="00C429D1">
            <w:pPr>
              <w:rPr>
                <w:sz w:val="28"/>
                <w:szCs w:val="28"/>
                <w:rtl/>
              </w:rPr>
            </w:pPr>
          </w:p>
          <w:p w14:paraId="5CD5E15E" w14:textId="77777777" w:rsidR="00563CD3" w:rsidRDefault="00563CD3" w:rsidP="00C429D1">
            <w:pPr>
              <w:rPr>
                <w:sz w:val="28"/>
                <w:szCs w:val="28"/>
                <w:rtl/>
              </w:rPr>
            </w:pPr>
          </w:p>
          <w:p w14:paraId="1433AE0A" w14:textId="77777777" w:rsidR="00563CD3" w:rsidRDefault="00563CD3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أنشطة الكتاب </w:t>
            </w:r>
          </w:p>
          <w:p w14:paraId="1DA875C6" w14:textId="77777777" w:rsidR="00F75C30" w:rsidRDefault="00F75C30" w:rsidP="00C429D1">
            <w:pPr>
              <w:rPr>
                <w:sz w:val="28"/>
                <w:szCs w:val="28"/>
                <w:rtl/>
              </w:rPr>
            </w:pPr>
          </w:p>
          <w:p w14:paraId="62BAF2FC" w14:textId="77777777" w:rsidR="00F75C30" w:rsidRDefault="00F75C30" w:rsidP="00F75C3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تنفيذ أوراق العمل</w:t>
            </w:r>
          </w:p>
          <w:p w14:paraId="3908A762" w14:textId="77777777" w:rsidR="00F75C30" w:rsidRDefault="00F75C30" w:rsidP="00F75C30">
            <w:pPr>
              <w:rPr>
                <w:sz w:val="28"/>
                <w:szCs w:val="28"/>
                <w:rtl/>
              </w:rPr>
            </w:pPr>
          </w:p>
          <w:p w14:paraId="1C0A1B6B" w14:textId="77777777" w:rsidR="00F75C30" w:rsidRDefault="00F75C30" w:rsidP="00F75C30">
            <w:pPr>
              <w:rPr>
                <w:sz w:val="28"/>
                <w:szCs w:val="28"/>
                <w:rtl/>
              </w:rPr>
            </w:pPr>
          </w:p>
          <w:p w14:paraId="4ACA8FEB" w14:textId="77777777" w:rsidR="00F75C30" w:rsidRDefault="00F75C30" w:rsidP="00F75C3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كتابة التقارير </w:t>
            </w:r>
          </w:p>
          <w:p w14:paraId="57FFFF1D" w14:textId="77777777" w:rsidR="00F75C30" w:rsidRDefault="00F75C30" w:rsidP="00F75C30">
            <w:pPr>
              <w:rPr>
                <w:sz w:val="28"/>
                <w:szCs w:val="28"/>
                <w:rtl/>
              </w:rPr>
            </w:pPr>
          </w:p>
          <w:p w14:paraId="12EAE616" w14:textId="77777777" w:rsidR="00F75C30" w:rsidRDefault="00F75C30" w:rsidP="00F75C30">
            <w:pPr>
              <w:rPr>
                <w:sz w:val="28"/>
                <w:szCs w:val="28"/>
                <w:rtl/>
              </w:rPr>
            </w:pPr>
          </w:p>
          <w:p w14:paraId="588998B5" w14:textId="77777777" w:rsidR="006F78D7" w:rsidRDefault="00F75C30" w:rsidP="00F75C3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واجبات بيتية</w:t>
            </w:r>
          </w:p>
        </w:tc>
        <w:tc>
          <w:tcPr>
            <w:tcW w:w="2480" w:type="dxa"/>
          </w:tcPr>
          <w:p w14:paraId="31B432DE" w14:textId="77777777" w:rsidR="007D7552" w:rsidRDefault="007D7552" w:rsidP="00625B5D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أشعر بالرضا عن ..............</w:t>
            </w:r>
            <w:r w:rsidR="002305BE">
              <w:rPr>
                <w:sz w:val="28"/>
                <w:szCs w:val="28"/>
                <w:rtl/>
              </w:rPr>
              <w:t>...........</w:t>
            </w:r>
            <w:r>
              <w:rPr>
                <w:sz w:val="28"/>
                <w:szCs w:val="28"/>
                <w:rtl/>
              </w:rPr>
              <w:t>.......</w:t>
            </w:r>
          </w:p>
          <w:p w14:paraId="691043B1" w14:textId="77777777" w:rsidR="007D7552" w:rsidRDefault="007D7552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...................................</w:t>
            </w:r>
            <w:r w:rsidR="00CD7575">
              <w:rPr>
                <w:sz w:val="28"/>
                <w:szCs w:val="28"/>
                <w:rtl/>
              </w:rPr>
              <w:t>................</w:t>
            </w:r>
            <w:r>
              <w:rPr>
                <w:sz w:val="28"/>
                <w:szCs w:val="28"/>
                <w:rtl/>
              </w:rPr>
              <w:t>..</w:t>
            </w:r>
            <w:r w:rsidR="002305BE">
              <w:rPr>
                <w:sz w:val="28"/>
                <w:szCs w:val="28"/>
                <w:rtl/>
              </w:rPr>
              <w:t>.......................</w:t>
            </w:r>
          </w:p>
          <w:p w14:paraId="3001BD5C" w14:textId="77777777" w:rsidR="007D7552" w:rsidRDefault="007D7552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التحديات </w:t>
            </w:r>
          </w:p>
          <w:p w14:paraId="4DCA4704" w14:textId="77777777" w:rsidR="007D7552" w:rsidRDefault="007D7552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64134110" w14:textId="77777777" w:rsidR="007D7552" w:rsidRDefault="007D7552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مقترحات التحسين </w:t>
            </w:r>
          </w:p>
          <w:p w14:paraId="51B3F022" w14:textId="77777777" w:rsidR="007D7552" w:rsidRDefault="007D7552" w:rsidP="00C429D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...................................................................................................</w:t>
            </w:r>
          </w:p>
        </w:tc>
      </w:tr>
    </w:tbl>
    <w:p w14:paraId="2910A292" w14:textId="77777777" w:rsidR="00790343" w:rsidRDefault="00790343">
      <w:pPr>
        <w:rPr>
          <w:vanish/>
        </w:rPr>
      </w:pPr>
    </w:p>
    <w:tbl>
      <w:tblPr>
        <w:bidiVisual/>
        <w:tblW w:w="15074" w:type="dxa"/>
        <w:tblLook w:val="04A0" w:firstRow="1" w:lastRow="0" w:firstColumn="1" w:lastColumn="0" w:noHBand="0" w:noVBand="1"/>
      </w:tblPr>
      <w:tblGrid>
        <w:gridCol w:w="2380"/>
        <w:gridCol w:w="1560"/>
        <w:gridCol w:w="1560"/>
        <w:gridCol w:w="1560"/>
        <w:gridCol w:w="5044"/>
        <w:gridCol w:w="2970"/>
      </w:tblGrid>
      <w:tr w:rsidR="00D301E9" w:rsidRPr="00B855F4" w14:paraId="23268A80" w14:textId="77777777">
        <w:tc>
          <w:tcPr>
            <w:tcW w:w="2380" w:type="dxa"/>
            <w:vAlign w:val="bottom"/>
          </w:tcPr>
          <w:p w14:paraId="7E3977A7" w14:textId="77777777" w:rsidR="00D301E9" w:rsidRDefault="00D301E9">
            <w:pPr>
              <w:spacing w:line="33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bookmarkStart w:id="0" w:name="_Hlk156600151"/>
          </w:p>
          <w:p w14:paraId="7DB03FD8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14:paraId="6D8E3D2C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14:paraId="04CDBCFF" w14:textId="77777777" w:rsidR="00D301E9" w:rsidRDefault="00D301E9">
            <w:pPr>
              <w:tabs>
                <w:tab w:val="left" w:pos="819"/>
              </w:tabs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2-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63D8276D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3-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14:paraId="766D618D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ديرة المدرس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ة/ الاسم والتوقيع</w:t>
            </w:r>
            <w:r>
              <w:rPr>
                <w:rFonts w:ascii="Arial" w:hAnsi="Arial" w:cs="Arial"/>
                <w:sz w:val="22"/>
                <w:szCs w:val="22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خديجة </w:t>
            </w:r>
            <w:proofErr w:type="spellStart"/>
            <w:r>
              <w:rPr>
                <w:rFonts w:ascii="Arial" w:hAnsi="Arial" w:cs="Arial" w:hint="cs"/>
                <w:rtl/>
              </w:rPr>
              <w:t>البوات</w:t>
            </w:r>
            <w:proofErr w:type="spellEnd"/>
          </w:p>
        </w:tc>
        <w:tc>
          <w:tcPr>
            <w:tcW w:w="2970" w:type="dxa"/>
            <w:vAlign w:val="bottom"/>
          </w:tcPr>
          <w:p w14:paraId="5D446012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="Arial" w:hAnsi="Arial" w:cs="Arial"/>
                <w:sz w:val="22"/>
                <w:szCs w:val="22"/>
                <w:rtl/>
              </w:rPr>
              <w:t>: _ _ _ _ _ _ _ _ _ _ _</w:t>
            </w:r>
          </w:p>
        </w:tc>
      </w:tr>
      <w:tr w:rsidR="00D301E9" w:rsidRPr="00B855F4" w14:paraId="2FA68B74" w14:textId="77777777">
        <w:tc>
          <w:tcPr>
            <w:tcW w:w="2380" w:type="dxa"/>
            <w:vAlign w:val="bottom"/>
          </w:tcPr>
          <w:p w14:paraId="189C22ED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</w:tcPr>
          <w:p w14:paraId="38F48A15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1-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جمانة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الدغيمات</w:t>
            </w:r>
            <w:proofErr w:type="spellEnd"/>
          </w:p>
        </w:tc>
        <w:tc>
          <w:tcPr>
            <w:tcW w:w="1560" w:type="dxa"/>
            <w:vAlign w:val="bottom"/>
          </w:tcPr>
          <w:p w14:paraId="18621302" w14:textId="77777777" w:rsidR="00D301E9" w:rsidRDefault="00D301E9">
            <w:pPr>
              <w:tabs>
                <w:tab w:val="left" w:pos="819"/>
              </w:tabs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2-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0580033B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3-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14:paraId="1B089732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>
              <w:rPr>
                <w:rFonts w:ascii="Arial" w:hAnsi="Arial" w:cs="Arial"/>
                <w:sz w:val="22"/>
                <w:szCs w:val="22"/>
                <w:rtl/>
              </w:rPr>
              <w:t>: _ _ _ _ _ _ _ _ _ _ _ _</w:t>
            </w:r>
          </w:p>
        </w:tc>
        <w:tc>
          <w:tcPr>
            <w:tcW w:w="2970" w:type="dxa"/>
            <w:vAlign w:val="bottom"/>
          </w:tcPr>
          <w:p w14:paraId="339D2BD0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="Arial" w:hAnsi="Arial" w:cs="Arial"/>
                <w:sz w:val="22"/>
                <w:szCs w:val="22"/>
                <w:rtl/>
              </w:rPr>
              <w:t>: _ _ _ _ _ _ _ _ _ _ _</w:t>
            </w:r>
          </w:p>
        </w:tc>
      </w:tr>
    </w:tbl>
    <w:p w14:paraId="2340A028" w14:textId="77777777" w:rsidR="00D301E9" w:rsidRDefault="00D301E9" w:rsidP="00D301E9">
      <w:pPr>
        <w:rPr>
          <w:rtl/>
        </w:rPr>
      </w:pPr>
      <w:r w:rsidRPr="002407E7">
        <w:rPr>
          <w:b/>
          <w:bCs/>
        </w:rPr>
        <w:t xml:space="preserve">Form # QF71-1-47 </w:t>
      </w:r>
      <w:proofErr w:type="spellStart"/>
      <w:r w:rsidRPr="002407E7">
        <w:rPr>
          <w:b/>
          <w:bCs/>
        </w:rPr>
        <w:t>rev.a</w:t>
      </w:r>
      <w:proofErr w:type="spellEnd"/>
    </w:p>
    <w:p w14:paraId="014CEF29" w14:textId="77777777" w:rsidR="00AA75D8" w:rsidRDefault="00AA75D8" w:rsidP="00AA75D8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14:paraId="7F7F9616" w14:textId="77777777" w:rsidR="00AA75D8" w:rsidRPr="005A1E5E" w:rsidRDefault="00AA75D8" w:rsidP="00AA75D8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915"/>
        <w:gridCol w:w="7743"/>
        <w:gridCol w:w="2088"/>
      </w:tblGrid>
      <w:tr w:rsidR="00AA75D8" w:rsidRPr="00B855F4" w14:paraId="14CF36A0" w14:textId="77777777">
        <w:tc>
          <w:tcPr>
            <w:tcW w:w="4915" w:type="dxa"/>
          </w:tcPr>
          <w:p w14:paraId="5CADD1E9" w14:textId="77777777" w:rsidR="00AA75D8" w:rsidRDefault="00AA75D8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المبحث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الفيزياء </w:t>
            </w:r>
          </w:p>
        </w:tc>
        <w:tc>
          <w:tcPr>
            <w:tcW w:w="7743" w:type="dxa"/>
          </w:tcPr>
          <w:p w14:paraId="135AD00F" w14:textId="77777777" w:rsidR="00AA75D8" w:rsidRDefault="00AA75D8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</w:p>
        </w:tc>
        <w:tc>
          <w:tcPr>
            <w:tcW w:w="2088" w:type="dxa"/>
          </w:tcPr>
          <w:p w14:paraId="1DEC7EF5" w14:textId="77777777" w:rsidR="00AA75D8" w:rsidRDefault="00AA75D8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</w:p>
        </w:tc>
      </w:tr>
      <w:tr w:rsidR="00AA75D8" w:rsidRPr="00B855F4" w14:paraId="6E643C3E" w14:textId="77777777">
        <w:tc>
          <w:tcPr>
            <w:tcW w:w="4915" w:type="dxa"/>
          </w:tcPr>
          <w:p w14:paraId="6C6F65C0" w14:textId="77777777" w:rsidR="00AA75D8" w:rsidRDefault="00AA75D8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الأول الثانوي الاكاديمي  </w:t>
            </w:r>
          </w:p>
        </w:tc>
        <w:tc>
          <w:tcPr>
            <w:tcW w:w="7743" w:type="dxa"/>
          </w:tcPr>
          <w:p w14:paraId="089F577C" w14:textId="77777777" w:rsidR="00AA75D8" w:rsidRDefault="00AA75D8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عنوان الوحدة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الشغل والطاقة   </w:t>
            </w:r>
          </w:p>
        </w:tc>
        <w:tc>
          <w:tcPr>
            <w:tcW w:w="2088" w:type="dxa"/>
          </w:tcPr>
          <w:p w14:paraId="63EBF6B4" w14:textId="77777777" w:rsidR="00AA75D8" w:rsidRDefault="00AA75D8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الصفحات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7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52  </w:t>
            </w:r>
          </w:p>
        </w:tc>
      </w:tr>
      <w:bookmarkEnd w:id="0"/>
    </w:tbl>
    <w:p w14:paraId="16680319" w14:textId="77777777" w:rsidR="00AA75D8" w:rsidRDefault="00AA75D8" w:rsidP="00AA75D8">
      <w:pPr>
        <w:tabs>
          <w:tab w:val="left" w:pos="6353"/>
          <w:tab w:val="center" w:pos="6979"/>
        </w:tabs>
        <w:rPr>
          <w:rFonts w:hint="cs"/>
          <w:b/>
          <w:bCs/>
          <w:rtl/>
        </w:rPr>
      </w:pPr>
    </w:p>
    <w:tbl>
      <w:tblPr>
        <w:bidiVisual/>
        <w:tblW w:w="1475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543"/>
        <w:gridCol w:w="3119"/>
        <w:gridCol w:w="2126"/>
        <w:gridCol w:w="2163"/>
        <w:gridCol w:w="1985"/>
      </w:tblGrid>
      <w:tr w:rsidR="00AA75D8" w:rsidRPr="00675BBB" w14:paraId="3EBFB52F" w14:textId="77777777" w:rsidTr="00F018D5">
        <w:tc>
          <w:tcPr>
            <w:tcW w:w="1817" w:type="dxa"/>
          </w:tcPr>
          <w:p w14:paraId="2F4B9134" w14:textId="77777777" w:rsidR="00AA75D8" w:rsidRPr="00675BBB" w:rsidRDefault="00AA75D8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543" w:type="dxa"/>
          </w:tcPr>
          <w:p w14:paraId="010E376F" w14:textId="77777777" w:rsidR="00AA75D8" w:rsidRPr="00675BBB" w:rsidRDefault="00AA75D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الحقائق والتعليمات</w:t>
            </w:r>
          </w:p>
        </w:tc>
        <w:tc>
          <w:tcPr>
            <w:tcW w:w="3119" w:type="dxa"/>
          </w:tcPr>
          <w:p w14:paraId="19715200" w14:textId="77777777" w:rsidR="00AA75D8" w:rsidRPr="00675BBB" w:rsidRDefault="00AA75D8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الافكار</w:t>
            </w:r>
          </w:p>
        </w:tc>
        <w:tc>
          <w:tcPr>
            <w:tcW w:w="2126" w:type="dxa"/>
          </w:tcPr>
          <w:p w14:paraId="2B639814" w14:textId="77777777" w:rsidR="00AA75D8" w:rsidRPr="00675BBB" w:rsidRDefault="00AA75D8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63" w:type="dxa"/>
          </w:tcPr>
          <w:p w14:paraId="26CE0096" w14:textId="77777777" w:rsidR="00AA75D8" w:rsidRPr="00675BBB" w:rsidRDefault="00AA75D8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75BBB">
              <w:rPr>
                <w:rFonts w:hint="cs"/>
                <w:b/>
                <w:bCs/>
                <w:rtl/>
              </w:rPr>
              <w:t>والانشطة والتدريبات</w:t>
            </w:r>
          </w:p>
        </w:tc>
        <w:tc>
          <w:tcPr>
            <w:tcW w:w="1985" w:type="dxa"/>
          </w:tcPr>
          <w:p w14:paraId="47F936FF" w14:textId="77777777" w:rsidR="00AA75D8" w:rsidRPr="00675BBB" w:rsidRDefault="00AA75D8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القيم والاتجاهات</w:t>
            </w:r>
          </w:p>
        </w:tc>
      </w:tr>
      <w:tr w:rsidR="00AA75D8" w:rsidRPr="00675BBB" w14:paraId="460784C0" w14:textId="77777777" w:rsidTr="00F018D5">
        <w:trPr>
          <w:trHeight w:val="5537"/>
        </w:trPr>
        <w:tc>
          <w:tcPr>
            <w:tcW w:w="1817" w:type="dxa"/>
          </w:tcPr>
          <w:p w14:paraId="5B969474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الشغل </w:t>
            </w:r>
          </w:p>
          <w:p w14:paraId="3ACA11D0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الجول </w:t>
            </w:r>
          </w:p>
          <w:p w14:paraId="751A3313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</w:t>
            </w:r>
          </w:p>
          <w:p w14:paraId="092649EE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الواط </w:t>
            </w:r>
          </w:p>
          <w:p w14:paraId="1CEEE3D7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الطاقة </w:t>
            </w:r>
          </w:p>
          <w:p w14:paraId="13A7614F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الطاقة الحركية </w:t>
            </w:r>
          </w:p>
          <w:p w14:paraId="174CE201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مبرهنة الشغل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الطاقة الحركية </w:t>
            </w:r>
          </w:p>
          <w:p w14:paraId="7B86ECB8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طاقة الوضع الناشئة عن الجاذبية </w:t>
            </w:r>
          </w:p>
          <w:p w14:paraId="02343D11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طاقة الوضع </w:t>
            </w:r>
            <w:proofErr w:type="spellStart"/>
            <w:r>
              <w:rPr>
                <w:rFonts w:hint="cs"/>
                <w:b/>
                <w:bCs/>
                <w:rtl/>
              </w:rPr>
              <w:t>المرونية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9177025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الطاقة الميكانيكية </w:t>
            </w:r>
          </w:p>
          <w:p w14:paraId="0336136A" w14:textId="77777777" w:rsidR="00F018D5" w:rsidRPr="0002698F" w:rsidRDefault="00F018D5">
            <w:pPr>
              <w:rPr>
                <w:rtl/>
              </w:rPr>
            </w:pPr>
          </w:p>
          <w:p w14:paraId="4C937710" w14:textId="77777777" w:rsidR="00AA75D8" w:rsidRPr="0002698F" w:rsidRDefault="00AA75D8">
            <w:pPr>
              <w:rPr>
                <w:rtl/>
              </w:rPr>
            </w:pPr>
          </w:p>
          <w:p w14:paraId="504B8B70" w14:textId="77777777" w:rsidR="00AA75D8" w:rsidRPr="0002698F" w:rsidRDefault="00AA75D8">
            <w:pPr>
              <w:rPr>
                <w:rtl/>
              </w:rPr>
            </w:pPr>
          </w:p>
          <w:p w14:paraId="7D31245F" w14:textId="77777777" w:rsidR="00AA75D8" w:rsidRPr="0002698F" w:rsidRDefault="00AA75D8">
            <w:pPr>
              <w:rPr>
                <w:rFonts w:hint="cs"/>
                <w:rtl/>
              </w:rPr>
            </w:pPr>
          </w:p>
        </w:tc>
        <w:tc>
          <w:tcPr>
            <w:tcW w:w="3543" w:type="dxa"/>
          </w:tcPr>
          <w:p w14:paraId="614D44CC" w14:textId="77777777" w:rsidR="00AA75D8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يقاس الشغل بوحدة جول. </w:t>
            </w:r>
          </w:p>
          <w:p w14:paraId="6C5542B6" w14:textId="77777777" w:rsidR="00F018D5" w:rsidRDefault="00F018D5">
            <w:pPr>
              <w:rPr>
                <w:b/>
                <w:bCs/>
                <w:rtl/>
              </w:rPr>
            </w:pPr>
          </w:p>
          <w:p w14:paraId="1DED42F2" w14:textId="77777777" w:rsidR="00F018D5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القوة المؤثرة قد تكون ثابتة او متغيرة. </w:t>
            </w:r>
          </w:p>
          <w:p w14:paraId="322DF6F0" w14:textId="77777777" w:rsidR="00F018D5" w:rsidRDefault="00F018D5">
            <w:pPr>
              <w:rPr>
                <w:b/>
                <w:bCs/>
                <w:rtl/>
              </w:rPr>
            </w:pPr>
          </w:p>
          <w:p w14:paraId="2867116E" w14:textId="77777777" w:rsidR="00F018D5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المساحة المحصورة بين منحنى ( القوة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الازاحة) ومحور الازاحة تساوي عدديا الشغل الذي تبذله القوة خلال فترة </w:t>
            </w:r>
            <w:proofErr w:type="spellStart"/>
            <w:r>
              <w:rPr>
                <w:rFonts w:hint="cs"/>
                <w:b/>
                <w:bCs/>
                <w:rtl/>
              </w:rPr>
              <w:t>تاثيرها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. </w:t>
            </w:r>
          </w:p>
          <w:p w14:paraId="1514844D" w14:textId="77777777" w:rsidR="00F018D5" w:rsidRDefault="00F018D5">
            <w:pPr>
              <w:rPr>
                <w:b/>
                <w:bCs/>
                <w:rtl/>
              </w:rPr>
            </w:pPr>
          </w:p>
          <w:p w14:paraId="4F24418F" w14:textId="77777777" w:rsidR="00F018D5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هي المعدل الزمني للشغل المبذول وتقاس بوحدة الواط. </w:t>
            </w:r>
          </w:p>
          <w:p w14:paraId="3CF3DEA5" w14:textId="77777777" w:rsidR="00614050" w:rsidRDefault="00614050">
            <w:pPr>
              <w:rPr>
                <w:b/>
                <w:bCs/>
                <w:rtl/>
              </w:rPr>
            </w:pPr>
          </w:p>
          <w:p w14:paraId="72B135A8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الطاقة الكامنة هي طاقة مختزنة في نظام مكون من جسمين او اكثر وتأخذ اشكالا مختلفة. </w:t>
            </w:r>
          </w:p>
          <w:p w14:paraId="13646672" w14:textId="77777777" w:rsidR="00614050" w:rsidRDefault="00614050">
            <w:pPr>
              <w:rPr>
                <w:b/>
                <w:bCs/>
                <w:rtl/>
              </w:rPr>
            </w:pPr>
          </w:p>
          <w:p w14:paraId="0DBAD2FF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القوى قد تكون محافظة او غير محافظة.</w:t>
            </w:r>
          </w:p>
          <w:p w14:paraId="533D4139" w14:textId="77777777" w:rsidR="00614050" w:rsidRDefault="00614050">
            <w:pPr>
              <w:rPr>
                <w:b/>
                <w:bCs/>
                <w:rtl/>
              </w:rPr>
            </w:pPr>
          </w:p>
          <w:p w14:paraId="6FFC1793" w14:textId="77777777" w:rsidR="00614050" w:rsidRDefault="0061405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شغل القوى المحافظة عبر مسار مغلق يساوي صفر. </w:t>
            </w:r>
          </w:p>
          <w:p w14:paraId="35214383" w14:textId="77777777" w:rsidR="00614050" w:rsidRDefault="00614050">
            <w:pPr>
              <w:rPr>
                <w:b/>
                <w:bCs/>
                <w:rtl/>
              </w:rPr>
            </w:pPr>
          </w:p>
          <w:p w14:paraId="5827BBA6" w14:textId="77777777" w:rsidR="00614050" w:rsidRDefault="0061405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شغل قوة الجاذبية يساوي دائما سالب التغير في طاقة الوضع الناشئة عن الجاذبية. </w:t>
            </w:r>
          </w:p>
          <w:p w14:paraId="0756BEF4" w14:textId="77777777" w:rsidR="00AA75D8" w:rsidRPr="00675BBB" w:rsidRDefault="00AA75D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119" w:type="dxa"/>
          </w:tcPr>
          <w:p w14:paraId="25E83C7B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الشغل نتاج قوى تؤثر في الاجسام، ومفهوم الشغل فيزيائيا يختلف عن معناه الشائع. ويستعمل مفهوم القدرة للمقارنة بين </w:t>
            </w:r>
            <w:r w:rsidR="00F018D5">
              <w:rPr>
                <w:rFonts w:hint="cs"/>
                <w:b/>
                <w:bCs/>
                <w:rtl/>
              </w:rPr>
              <w:t>الآلات</w:t>
            </w:r>
            <w:r>
              <w:rPr>
                <w:rFonts w:hint="cs"/>
                <w:b/>
                <w:bCs/>
                <w:rtl/>
              </w:rPr>
              <w:t xml:space="preserve"> المختلفة في المعدل الزمني </w:t>
            </w:r>
            <w:r w:rsidR="00F018D5">
              <w:rPr>
                <w:rFonts w:hint="cs"/>
                <w:b/>
                <w:bCs/>
                <w:rtl/>
              </w:rPr>
              <w:t>لإنجاز</w:t>
            </w:r>
            <w:r>
              <w:rPr>
                <w:rFonts w:hint="cs"/>
                <w:b/>
                <w:bCs/>
                <w:rtl/>
              </w:rPr>
              <w:t xml:space="preserve"> الشغل نفسه. </w:t>
            </w:r>
          </w:p>
          <w:p w14:paraId="59650A1B" w14:textId="77777777" w:rsidR="00F018D5" w:rsidRDefault="00F018D5">
            <w:pPr>
              <w:rPr>
                <w:b/>
                <w:bCs/>
                <w:rtl/>
              </w:rPr>
            </w:pPr>
          </w:p>
          <w:p w14:paraId="14419C55" w14:textId="77777777" w:rsidR="00F018D5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تصنف اشكال الطاقة جميعها الى نوعين رئيسين هما الطاقة الحركية وطاقة الوضع. </w:t>
            </w:r>
          </w:p>
          <w:p w14:paraId="34171949" w14:textId="77777777" w:rsidR="00F018D5" w:rsidRDefault="00F018D5">
            <w:pPr>
              <w:rPr>
                <w:b/>
                <w:bCs/>
                <w:rtl/>
              </w:rPr>
            </w:pPr>
          </w:p>
          <w:p w14:paraId="7531C608" w14:textId="77777777" w:rsidR="00F018D5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الطاقة الميكانيكية لجسم تساوي مجموع طاقة الوضع والطاقة الحركية. </w:t>
            </w:r>
          </w:p>
          <w:p w14:paraId="118709CF" w14:textId="77777777" w:rsidR="00F018D5" w:rsidRDefault="00F018D5">
            <w:pPr>
              <w:rPr>
                <w:b/>
                <w:bCs/>
                <w:rtl/>
              </w:rPr>
            </w:pPr>
          </w:p>
          <w:p w14:paraId="04900911" w14:textId="77777777" w:rsidR="00F018D5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القوى المحافظة تسمح لنا بتخزين الطاقة </w:t>
            </w:r>
            <w:r w:rsidR="00614050">
              <w:rPr>
                <w:rFonts w:hint="cs"/>
                <w:b/>
                <w:bCs/>
                <w:rtl/>
              </w:rPr>
              <w:t>لإعادة</w:t>
            </w:r>
            <w:r>
              <w:rPr>
                <w:rFonts w:hint="cs"/>
                <w:b/>
                <w:bCs/>
                <w:rtl/>
              </w:rPr>
              <w:t xml:space="preserve"> استخدامها عند الحاجة وتحويلها الى شغل مفيد، والقوى غير المحافظة تفسر لنا عدم إمكانية اختراع آلة ذاتية الحركة نتيجة ضياع جزء من الطاقة في اثناء تحولها من شكل الى آخر. </w:t>
            </w:r>
          </w:p>
          <w:p w14:paraId="24B893DD" w14:textId="77777777" w:rsidR="00AA75D8" w:rsidRDefault="00AA75D8">
            <w:pPr>
              <w:rPr>
                <w:b/>
                <w:bCs/>
                <w:rtl/>
              </w:rPr>
            </w:pPr>
          </w:p>
          <w:p w14:paraId="580D5216" w14:textId="77777777" w:rsidR="00AA75D8" w:rsidRDefault="00AA75D8">
            <w:pPr>
              <w:rPr>
                <w:b/>
                <w:bCs/>
                <w:rtl/>
              </w:rPr>
            </w:pPr>
          </w:p>
          <w:p w14:paraId="1212F6CD" w14:textId="77777777" w:rsidR="00AA75D8" w:rsidRPr="00614050" w:rsidRDefault="00AA75D8" w:rsidP="00614050">
            <w:pPr>
              <w:rPr>
                <w:rtl/>
              </w:rPr>
            </w:pPr>
          </w:p>
        </w:tc>
        <w:tc>
          <w:tcPr>
            <w:tcW w:w="2126" w:type="dxa"/>
          </w:tcPr>
          <w:p w14:paraId="7C92E405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مهارات استخدام الانترنت </w:t>
            </w:r>
          </w:p>
          <w:p w14:paraId="2A4293F2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732759E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مهارات الرسم </w:t>
            </w:r>
          </w:p>
          <w:p w14:paraId="45D70BE9" w14:textId="77777777" w:rsidR="00AA75D8" w:rsidRDefault="00AA75D8">
            <w:pPr>
              <w:rPr>
                <w:b/>
                <w:bCs/>
                <w:rtl/>
              </w:rPr>
            </w:pPr>
          </w:p>
          <w:p w14:paraId="65F0B77E" w14:textId="77777777" w:rsidR="00AA75D8" w:rsidRPr="003C6FFF" w:rsidRDefault="00AA75D8">
            <w:pPr>
              <w:rPr>
                <w:b/>
                <w:bCs/>
                <w:rtl/>
              </w:rPr>
            </w:pPr>
          </w:p>
          <w:p w14:paraId="5EBC5269" w14:textId="77777777" w:rsidR="00AA75D8" w:rsidRDefault="00AA75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حل المعادلات والمسائل الحسابية من ضرب وقسمة</w:t>
            </w:r>
          </w:p>
          <w:p w14:paraId="79B266B9" w14:textId="77777777" w:rsidR="00AA75D8" w:rsidRDefault="00AA75D8">
            <w:pPr>
              <w:rPr>
                <w:b/>
                <w:bCs/>
                <w:rtl/>
              </w:rPr>
            </w:pPr>
          </w:p>
          <w:p w14:paraId="4C1BCC94" w14:textId="77777777" w:rsidR="00AA75D8" w:rsidRDefault="00AA75D8">
            <w:pPr>
              <w:rPr>
                <w:b/>
                <w:bCs/>
                <w:rtl/>
              </w:rPr>
            </w:pPr>
          </w:p>
          <w:p w14:paraId="61842FE4" w14:textId="77777777" w:rsidR="00AA75D8" w:rsidRDefault="00AA75D8">
            <w:pPr>
              <w:rPr>
                <w:b/>
                <w:bCs/>
                <w:rtl/>
              </w:rPr>
            </w:pPr>
          </w:p>
          <w:p w14:paraId="272E2DC6" w14:textId="77777777" w:rsidR="00AA75D8" w:rsidRPr="00675BBB" w:rsidRDefault="00AA75D8">
            <w:pPr>
              <w:rPr>
                <w:b/>
                <w:bCs/>
                <w:rtl/>
              </w:rPr>
            </w:pPr>
          </w:p>
        </w:tc>
        <w:tc>
          <w:tcPr>
            <w:tcW w:w="2163" w:type="dxa"/>
          </w:tcPr>
          <w:p w14:paraId="319EC6A5" w14:textId="77777777" w:rsidR="00AA75D8" w:rsidRDefault="00F018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تجربة استهلالية حساب الشغل ص9 </w:t>
            </w:r>
          </w:p>
          <w:p w14:paraId="333766E2" w14:textId="77777777" w:rsidR="00F018D5" w:rsidRDefault="00F018D5">
            <w:pPr>
              <w:rPr>
                <w:b/>
                <w:bCs/>
                <w:rtl/>
              </w:rPr>
            </w:pPr>
          </w:p>
          <w:p w14:paraId="6F72B5C1" w14:textId="77777777" w:rsidR="00F018D5" w:rsidRPr="00F018D5" w:rsidRDefault="00F018D5" w:rsidP="00F018D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مبرهنة الشغل ص 26 </w:t>
            </w:r>
          </w:p>
          <w:p w14:paraId="1EB39C29" w14:textId="77777777" w:rsidR="00AA75D8" w:rsidRDefault="00AA75D8">
            <w:pPr>
              <w:rPr>
                <w:rtl/>
              </w:rPr>
            </w:pPr>
          </w:p>
          <w:p w14:paraId="6B7A8BB6" w14:textId="77777777" w:rsidR="00AA75D8" w:rsidRDefault="00AA75D8">
            <w:pPr>
              <w:rPr>
                <w:rtl/>
              </w:rPr>
            </w:pPr>
          </w:p>
          <w:p w14:paraId="574EB582" w14:textId="77777777" w:rsidR="00AA75D8" w:rsidRDefault="00AA75D8">
            <w:pPr>
              <w:rPr>
                <w:rtl/>
              </w:rPr>
            </w:pPr>
            <w:r>
              <w:rPr>
                <w:rFonts w:hint="cs"/>
                <w:rtl/>
              </w:rPr>
              <w:t>تنفيذ الانشطة الواردة في الكتاب</w:t>
            </w:r>
            <w:r w:rsidR="00F018D5">
              <w:rPr>
                <w:rFonts w:hint="cs"/>
                <w:rtl/>
              </w:rPr>
              <w:t xml:space="preserve"> وكتاب الأنشطة </w:t>
            </w:r>
          </w:p>
          <w:p w14:paraId="019627C1" w14:textId="77777777" w:rsidR="00AA75D8" w:rsidRDefault="00AA75D8">
            <w:pPr>
              <w:rPr>
                <w:rtl/>
              </w:rPr>
            </w:pPr>
          </w:p>
          <w:p w14:paraId="787FBD53" w14:textId="77777777" w:rsidR="00AA75D8" w:rsidRPr="001F7050" w:rsidRDefault="00AA75D8">
            <w:pPr>
              <w:rPr>
                <w:rtl/>
              </w:rPr>
            </w:pPr>
          </w:p>
        </w:tc>
        <w:tc>
          <w:tcPr>
            <w:tcW w:w="1985" w:type="dxa"/>
          </w:tcPr>
          <w:p w14:paraId="578F0B6B" w14:textId="77777777" w:rsidR="00AA75D8" w:rsidRPr="00675BBB" w:rsidRDefault="00AA75D8">
            <w:pPr>
              <w:rPr>
                <w:rFonts w:hint="cs"/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 xml:space="preserve"># </w:t>
            </w:r>
            <w:r>
              <w:rPr>
                <w:rFonts w:hint="cs"/>
                <w:b/>
                <w:bCs/>
                <w:rtl/>
              </w:rPr>
              <w:t>تقدر دور على الفيزياء في تصميم الطرق</w:t>
            </w:r>
            <w:r w:rsidRPr="00675BBB">
              <w:rPr>
                <w:rFonts w:hint="cs"/>
                <w:b/>
                <w:bCs/>
                <w:rtl/>
              </w:rPr>
              <w:t>.</w:t>
            </w:r>
          </w:p>
          <w:p w14:paraId="25B5ED40" w14:textId="77777777" w:rsidR="00AA75D8" w:rsidRPr="00675BBB" w:rsidRDefault="00AA75D8">
            <w:pPr>
              <w:rPr>
                <w:rFonts w:hint="cs"/>
                <w:b/>
                <w:bCs/>
                <w:rtl/>
              </w:rPr>
            </w:pPr>
          </w:p>
          <w:p w14:paraId="4F5B80DF" w14:textId="77777777" w:rsidR="00AA75D8" w:rsidRPr="00675BBB" w:rsidRDefault="00AA75D8">
            <w:pPr>
              <w:rPr>
                <w:rFonts w:hint="cs"/>
                <w:b/>
                <w:bCs/>
                <w:rtl/>
              </w:rPr>
            </w:pPr>
          </w:p>
          <w:p w14:paraId="046BD5F0" w14:textId="77777777" w:rsidR="00AA75D8" w:rsidRPr="00675BBB" w:rsidRDefault="00AA75D8" w:rsidP="00AA75D8">
            <w:pPr>
              <w:rPr>
                <w:rFonts w:hint="cs"/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 xml:space="preserve"># </w:t>
            </w:r>
            <w:r>
              <w:rPr>
                <w:rFonts w:hint="cs"/>
                <w:b/>
                <w:bCs/>
                <w:rtl/>
              </w:rPr>
              <w:t xml:space="preserve">أهمية ترك مسافة امان بين سيارة والسيارة التي امامها لتحقيق السلامة على الطرق. </w:t>
            </w:r>
          </w:p>
          <w:p w14:paraId="37FB1362" w14:textId="77777777" w:rsidR="00AA75D8" w:rsidRPr="00675BBB" w:rsidRDefault="00AA75D8">
            <w:pPr>
              <w:rPr>
                <w:rFonts w:hint="cs"/>
                <w:b/>
                <w:bCs/>
                <w:rtl/>
              </w:rPr>
            </w:pPr>
          </w:p>
          <w:p w14:paraId="36235D1C" w14:textId="77777777" w:rsidR="00AA75D8" w:rsidRDefault="00AA75D8">
            <w:pPr>
              <w:rPr>
                <w:b/>
                <w:bCs/>
                <w:rtl/>
              </w:rPr>
            </w:pPr>
          </w:p>
          <w:p w14:paraId="05B7D218" w14:textId="77777777" w:rsidR="00AA75D8" w:rsidRDefault="00AA75D8">
            <w:pPr>
              <w:rPr>
                <w:b/>
                <w:bCs/>
                <w:rtl/>
              </w:rPr>
            </w:pPr>
          </w:p>
          <w:p w14:paraId="78038ACD" w14:textId="77777777" w:rsidR="00AA75D8" w:rsidRDefault="00AA75D8">
            <w:pPr>
              <w:rPr>
                <w:b/>
                <w:bCs/>
                <w:rtl/>
              </w:rPr>
            </w:pPr>
          </w:p>
          <w:p w14:paraId="3AF0E17E" w14:textId="77777777" w:rsidR="00AA75D8" w:rsidRPr="00675BBB" w:rsidRDefault="00AA75D8">
            <w:pPr>
              <w:rPr>
                <w:rFonts w:hint="cs"/>
                <w:b/>
                <w:bCs/>
                <w:rtl/>
              </w:rPr>
            </w:pPr>
          </w:p>
        </w:tc>
      </w:tr>
    </w:tbl>
    <w:p w14:paraId="297C9BC2" w14:textId="77777777" w:rsidR="00AA75D8" w:rsidRDefault="00AA75D8" w:rsidP="00AA75D8">
      <w:pPr>
        <w:tabs>
          <w:tab w:val="left" w:pos="5678"/>
          <w:tab w:val="left" w:pos="11858"/>
        </w:tabs>
        <w:rPr>
          <w:b/>
          <w:bCs/>
          <w:sz w:val="8"/>
          <w:szCs w:val="8"/>
          <w:rtl/>
        </w:rPr>
      </w:pPr>
    </w:p>
    <w:p w14:paraId="2C702B6F" w14:textId="77777777" w:rsidR="00AA75D8" w:rsidRDefault="00AA75D8" w:rsidP="00AA75D8">
      <w:pPr>
        <w:tabs>
          <w:tab w:val="left" w:pos="5678"/>
          <w:tab w:val="left" w:pos="11858"/>
        </w:tabs>
        <w:rPr>
          <w:b/>
          <w:bCs/>
          <w:sz w:val="8"/>
          <w:szCs w:val="8"/>
          <w:rtl/>
        </w:rPr>
      </w:pPr>
    </w:p>
    <w:p w14:paraId="663EFF83" w14:textId="77777777" w:rsidR="00AA75D8" w:rsidRDefault="00AA75D8" w:rsidP="00AA75D8">
      <w:pPr>
        <w:tabs>
          <w:tab w:val="left" w:pos="5678"/>
          <w:tab w:val="left" w:pos="11858"/>
        </w:tabs>
        <w:rPr>
          <w:b/>
          <w:bCs/>
          <w:sz w:val="8"/>
          <w:szCs w:val="8"/>
          <w:rtl/>
        </w:rPr>
      </w:pPr>
    </w:p>
    <w:p w14:paraId="19DD3BA7" w14:textId="77777777" w:rsidR="00AA75D8" w:rsidRDefault="00AA75D8" w:rsidP="00AA75D8">
      <w:pPr>
        <w:tabs>
          <w:tab w:val="left" w:pos="5678"/>
          <w:tab w:val="left" w:pos="11858"/>
        </w:tabs>
        <w:rPr>
          <w:b/>
          <w:bCs/>
          <w:rtl/>
          <w:lang w:bidi="ar-EG"/>
        </w:rPr>
      </w:pPr>
    </w:p>
    <w:p w14:paraId="57464132" w14:textId="77777777" w:rsidR="00614050" w:rsidRDefault="00614050" w:rsidP="00AA75D8">
      <w:pPr>
        <w:tabs>
          <w:tab w:val="left" w:pos="5678"/>
          <w:tab w:val="left" w:pos="11858"/>
        </w:tabs>
        <w:rPr>
          <w:b/>
          <w:bCs/>
          <w:rtl/>
          <w:lang w:bidi="ar-EG"/>
        </w:rPr>
      </w:pPr>
    </w:p>
    <w:p w14:paraId="3D3FF89A" w14:textId="77777777" w:rsidR="00614050" w:rsidRDefault="00614050" w:rsidP="00AA75D8">
      <w:pPr>
        <w:tabs>
          <w:tab w:val="left" w:pos="5678"/>
          <w:tab w:val="left" w:pos="11858"/>
        </w:tabs>
        <w:rPr>
          <w:b/>
          <w:bCs/>
          <w:sz w:val="8"/>
          <w:szCs w:val="8"/>
          <w:rtl/>
        </w:rPr>
      </w:pPr>
    </w:p>
    <w:p w14:paraId="5A30F2D4" w14:textId="77777777" w:rsidR="00AA75D8" w:rsidRDefault="00AA75D8" w:rsidP="00AA75D8">
      <w:pPr>
        <w:tabs>
          <w:tab w:val="left" w:pos="5678"/>
          <w:tab w:val="left" w:pos="11858"/>
        </w:tabs>
        <w:rPr>
          <w:b/>
          <w:bCs/>
          <w:sz w:val="8"/>
          <w:szCs w:val="8"/>
          <w:rtl/>
        </w:rPr>
      </w:pPr>
    </w:p>
    <w:p w14:paraId="22E0826A" w14:textId="77777777" w:rsidR="00AA75D8" w:rsidRDefault="00AA75D8" w:rsidP="00AA75D8">
      <w:pPr>
        <w:tabs>
          <w:tab w:val="left" w:pos="5678"/>
          <w:tab w:val="left" w:pos="11858"/>
        </w:tabs>
        <w:rPr>
          <w:b/>
          <w:bCs/>
          <w:sz w:val="8"/>
          <w:szCs w:val="8"/>
          <w:rtl/>
        </w:rPr>
      </w:pPr>
    </w:p>
    <w:p w14:paraId="19F7D65B" w14:textId="77777777" w:rsidR="00AA75D8" w:rsidRDefault="00AA75D8" w:rsidP="001852B0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53E71D3A" w14:textId="77777777" w:rsidR="001852B0" w:rsidRPr="005A1E5E" w:rsidRDefault="001852B0" w:rsidP="001852B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A1E5E">
        <w:rPr>
          <w:rFonts w:ascii="Arial" w:hAnsi="Arial" w:cs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15023" w:type="dxa"/>
        <w:tblInd w:w="-236" w:type="dxa"/>
        <w:tblLook w:val="04A0" w:firstRow="1" w:lastRow="0" w:firstColumn="1" w:lastColumn="0" w:noHBand="0" w:noVBand="1"/>
      </w:tblPr>
      <w:tblGrid>
        <w:gridCol w:w="2898"/>
        <w:gridCol w:w="1905"/>
        <w:gridCol w:w="1715"/>
        <w:gridCol w:w="1984"/>
        <w:gridCol w:w="1985"/>
        <w:gridCol w:w="4536"/>
      </w:tblGrid>
      <w:tr w:rsidR="001852B0" w:rsidRPr="00B855F4" w14:paraId="47C0C859" w14:textId="77777777">
        <w:tc>
          <w:tcPr>
            <w:tcW w:w="4803" w:type="dxa"/>
            <w:gridSpan w:val="2"/>
          </w:tcPr>
          <w:p w14:paraId="64590E70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الحادي عشر الاكاديمي </w:t>
            </w:r>
          </w:p>
        </w:tc>
        <w:tc>
          <w:tcPr>
            <w:tcW w:w="5684" w:type="dxa"/>
            <w:gridSpan w:val="3"/>
          </w:tcPr>
          <w:p w14:paraId="478BCCC2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536" w:type="dxa"/>
          </w:tcPr>
          <w:p w14:paraId="593B01CC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الفصل الدراسي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الأول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لعام </w:t>
            </w:r>
            <w:r>
              <w:rPr>
                <w:rFonts w:ascii="Arial" w:hAnsi="Arial" w:cs="Arial" w:hint="cs"/>
                <w:rtl/>
              </w:rPr>
              <w:t>2024</w:t>
            </w:r>
            <w:r>
              <w:rPr>
                <w:rFonts w:ascii="Arial" w:hAnsi="Arial" w:cs="Arial"/>
                <w:rtl/>
              </w:rPr>
              <w:t xml:space="preserve"> / </w:t>
            </w:r>
            <w:r>
              <w:rPr>
                <w:rFonts w:ascii="Arial" w:hAnsi="Arial" w:cs="Arial" w:hint="cs"/>
                <w:rtl/>
              </w:rPr>
              <w:t>2025</w:t>
            </w:r>
          </w:p>
        </w:tc>
      </w:tr>
      <w:tr w:rsidR="001852B0" w:rsidRPr="00B855F4" w14:paraId="028516BF" w14:textId="77777777">
        <w:tc>
          <w:tcPr>
            <w:tcW w:w="2898" w:type="dxa"/>
          </w:tcPr>
          <w:p w14:paraId="49D2E4FC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المبحث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الفيزياء </w:t>
            </w:r>
          </w:p>
        </w:tc>
        <w:tc>
          <w:tcPr>
            <w:tcW w:w="3620" w:type="dxa"/>
            <w:gridSpan w:val="2"/>
            <w:vAlign w:val="center"/>
          </w:tcPr>
          <w:p w14:paraId="3AA76B8B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عنوان الوحدة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الديناميكا الحرارية   </w:t>
            </w:r>
          </w:p>
        </w:tc>
        <w:tc>
          <w:tcPr>
            <w:tcW w:w="1984" w:type="dxa"/>
            <w:vAlign w:val="center"/>
          </w:tcPr>
          <w:p w14:paraId="43D57EB9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الصفحات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>53</w:t>
            </w:r>
            <w:r>
              <w:rPr>
                <w:rFonts w:ascii="Arial" w:hAnsi="Arial" w:cs="Arial"/>
                <w:rtl/>
              </w:rPr>
              <w:t xml:space="preserve"> - </w:t>
            </w:r>
            <w:r>
              <w:rPr>
                <w:rFonts w:ascii="Arial" w:hAnsi="Arial" w:cs="Arial" w:hint="cs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14:paraId="706B6721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عدد الحصص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>20</w:t>
            </w:r>
          </w:p>
        </w:tc>
        <w:tc>
          <w:tcPr>
            <w:tcW w:w="4536" w:type="dxa"/>
            <w:vAlign w:val="center"/>
          </w:tcPr>
          <w:p w14:paraId="63605AB7" w14:textId="77777777" w:rsidR="001852B0" w:rsidRDefault="001852B0">
            <w:pPr>
              <w:widowControl w:val="0"/>
              <w:spacing w:line="336" w:lineRule="auto"/>
              <w:ind w:firstLine="33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الفترة الزمنية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من </w:t>
            </w:r>
            <w:r w:rsidR="00614050">
              <w:rPr>
                <w:rFonts w:ascii="Arial" w:hAnsi="Arial" w:cs="Arial" w:hint="cs"/>
                <w:rtl/>
              </w:rPr>
              <w:t>27</w:t>
            </w:r>
            <w:r>
              <w:rPr>
                <w:rFonts w:ascii="Arial" w:hAnsi="Arial" w:cs="Arial" w:hint="cs"/>
                <w:rtl/>
              </w:rPr>
              <w:t xml:space="preserve"> / </w:t>
            </w:r>
            <w:r w:rsidR="00614050">
              <w:rPr>
                <w:rFonts w:ascii="Arial" w:hAnsi="Arial" w:cs="Arial" w:hint="cs"/>
                <w:rtl/>
              </w:rPr>
              <w:t>10</w:t>
            </w:r>
            <w:r>
              <w:rPr>
                <w:rFonts w:ascii="Arial" w:hAnsi="Arial" w:cs="Arial" w:hint="cs"/>
                <w:rtl/>
              </w:rPr>
              <w:t xml:space="preserve">  إلى </w:t>
            </w:r>
            <w:r w:rsidR="00614050">
              <w:rPr>
                <w:rFonts w:ascii="Arial" w:hAnsi="Arial" w:cs="Arial" w:hint="cs"/>
                <w:rtl/>
              </w:rPr>
              <w:t>15</w:t>
            </w:r>
            <w:r>
              <w:rPr>
                <w:rFonts w:ascii="Arial" w:hAnsi="Arial" w:cs="Arial" w:hint="cs"/>
                <w:rtl/>
              </w:rPr>
              <w:t xml:space="preserve"> /1</w:t>
            </w:r>
            <w:r w:rsidR="00614050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 xml:space="preserve">/2024 </w:t>
            </w:r>
          </w:p>
        </w:tc>
      </w:tr>
    </w:tbl>
    <w:p w14:paraId="46C63EF4" w14:textId="77777777" w:rsidR="00C5291A" w:rsidRDefault="00C5291A" w:rsidP="00C42688">
      <w:pPr>
        <w:rPr>
          <w:rFonts w:hint="cs"/>
          <w:sz w:val="28"/>
          <w:szCs w:val="28"/>
          <w:rtl/>
        </w:rPr>
      </w:pPr>
    </w:p>
    <w:tbl>
      <w:tblPr>
        <w:bidiVisual/>
        <w:tblW w:w="1491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3"/>
        <w:gridCol w:w="1260"/>
        <w:gridCol w:w="1260"/>
        <w:gridCol w:w="1440"/>
        <w:gridCol w:w="1260"/>
        <w:gridCol w:w="900"/>
        <w:gridCol w:w="2520"/>
      </w:tblGrid>
      <w:tr w:rsidR="00E123AF" w14:paraId="036D7573" w14:textId="77777777" w:rsidTr="001852B0">
        <w:trPr>
          <w:gridAfter w:val="1"/>
          <w:wAfter w:w="2520" w:type="dxa"/>
          <w:trHeight w:val="70"/>
        </w:trPr>
        <w:tc>
          <w:tcPr>
            <w:tcW w:w="6273" w:type="dxa"/>
            <w:vMerge w:val="restart"/>
            <w:vAlign w:val="center"/>
          </w:tcPr>
          <w:p w14:paraId="3E69FEDE" w14:textId="77777777" w:rsidR="00E123AF" w:rsidRDefault="00E123AF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النتاجات العامة</w:t>
            </w:r>
          </w:p>
        </w:tc>
        <w:tc>
          <w:tcPr>
            <w:tcW w:w="1260" w:type="dxa"/>
            <w:vMerge w:val="restart"/>
            <w:vAlign w:val="center"/>
          </w:tcPr>
          <w:p w14:paraId="03636E88" w14:textId="77777777" w:rsidR="00E123AF" w:rsidRDefault="00E123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  <w:p w14:paraId="18940FC1" w14:textId="77777777" w:rsidR="00E123AF" w:rsidRDefault="00E123AF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</w:tcPr>
          <w:p w14:paraId="032D295F" w14:textId="77777777" w:rsidR="00E123AF" w:rsidRDefault="00E123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 w14:paraId="7698D536" w14:textId="77777777" w:rsidR="00E123AF" w:rsidRDefault="00E123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14:paraId="60385F32" w14:textId="77777777" w:rsidR="00E123AF" w:rsidRDefault="00E123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التقويـــــم</w:t>
            </w:r>
          </w:p>
        </w:tc>
        <w:tc>
          <w:tcPr>
            <w:tcW w:w="900" w:type="dxa"/>
            <w:vMerge w:val="restart"/>
            <w:vAlign w:val="center"/>
          </w:tcPr>
          <w:p w14:paraId="6DA8E531" w14:textId="77777777" w:rsidR="00E123AF" w:rsidRDefault="00E123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</w:tr>
      <w:tr w:rsidR="00E123AF" w14:paraId="596FE6B6" w14:textId="77777777" w:rsidTr="001852B0">
        <w:trPr>
          <w:trHeight w:val="464"/>
        </w:trPr>
        <w:tc>
          <w:tcPr>
            <w:tcW w:w="6273" w:type="dxa"/>
            <w:vMerge/>
          </w:tcPr>
          <w:p w14:paraId="193F7ECB" w14:textId="77777777" w:rsidR="00C5291A" w:rsidRDefault="00C5291A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14:paraId="33EFE632" w14:textId="77777777" w:rsidR="00C5291A" w:rsidRDefault="00C5291A" w:rsidP="00C5291A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14:paraId="155EEBB3" w14:textId="77777777" w:rsidR="00C5291A" w:rsidRDefault="00C5291A" w:rsidP="00C5291A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7584FC34" w14:textId="77777777" w:rsidR="00C5291A" w:rsidRDefault="00C5291A" w:rsidP="00C5291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60" w:type="dxa"/>
          </w:tcPr>
          <w:p w14:paraId="09CC505A" w14:textId="77777777" w:rsidR="00C5291A" w:rsidRDefault="00C5291A" w:rsidP="00C5291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900" w:type="dxa"/>
            <w:vMerge/>
          </w:tcPr>
          <w:p w14:paraId="7E33511A" w14:textId="77777777" w:rsidR="00C5291A" w:rsidRDefault="00C5291A" w:rsidP="00C5291A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11BB4C6F" w14:textId="77777777" w:rsidR="00C5291A" w:rsidRDefault="00E123AF" w:rsidP="00C5291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A6AAF" w14:paraId="4F610A5F" w14:textId="77777777" w:rsidTr="001852B0">
        <w:trPr>
          <w:trHeight w:val="5912"/>
        </w:trPr>
        <w:tc>
          <w:tcPr>
            <w:tcW w:w="6273" w:type="dxa"/>
          </w:tcPr>
          <w:p w14:paraId="34F2AA49" w14:textId="77777777" w:rsidR="001852B0" w:rsidRPr="001852B0" w:rsidRDefault="001852B0" w:rsidP="001852B0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توضح الفرق بين المفاهيم التالية :درجة الحرارة ,الطاقة الحرارية، 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>الطاقة الداخلية.</w:t>
            </w: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5C7B8803" w14:textId="77777777" w:rsidR="001852B0" w:rsidRPr="001852B0" w:rsidRDefault="001852B0" w:rsidP="001852B0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>توضح المقصود بما يلي :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السعة </w:t>
            </w: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>الحرارية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 النوعية</w:t>
            </w: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 ,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الاتزان الحراري. </w:t>
            </w:r>
          </w:p>
          <w:p w14:paraId="0A1DBE99" w14:textId="77777777" w:rsidR="001852B0" w:rsidRPr="001852B0" w:rsidRDefault="001852B0" w:rsidP="001852B0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تصف </w:t>
            </w:r>
            <w:proofErr w:type="spellStart"/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>تاثير</w:t>
            </w:r>
            <w:proofErr w:type="spellEnd"/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>انتقال الحرارة من الجسم واليه في تغيير درجة حرارته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</w:p>
          <w:p w14:paraId="3225AF73" w14:textId="77777777" w:rsidR="006675E3" w:rsidRPr="006675E3" w:rsidRDefault="001852B0" w:rsidP="006675E3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تحل مسائل حسابية على كمية الطاقة المكتسبة او المفقودة 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وإيجاد السعة الحرارية النوعية لمادة ما. </w:t>
            </w:r>
          </w:p>
          <w:p w14:paraId="6AC8ADA2" w14:textId="77777777" w:rsidR="001852B0" w:rsidRPr="001852B0" w:rsidRDefault="001852B0" w:rsidP="001852B0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توضح </w:t>
            </w:r>
            <w:r w:rsidR="006675E3">
              <w:rPr>
                <w:rFonts w:ascii="Arial" w:hAnsi="Arial" w:cs="Arial" w:hint="cs"/>
                <w:sz w:val="28"/>
                <w:szCs w:val="28"/>
                <w:rtl/>
              </w:rPr>
              <w:t xml:space="preserve">مفاهيم الحرارة النوعية الكامنة للانصهار والحرارة النوعية الكامنة للتصعيد. </w:t>
            </w:r>
          </w:p>
          <w:p w14:paraId="2FBA1E68" w14:textId="77777777" w:rsidR="001852B0" w:rsidRPr="001852B0" w:rsidRDefault="006675E3" w:rsidP="001852B0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تحسب كمية الطاقة المكتسبة او المفقودة عند تغير الحالة الفيزيائية للمادة من حالة الى أخرى. </w:t>
            </w:r>
          </w:p>
          <w:p w14:paraId="122D4DAE" w14:textId="77777777" w:rsidR="00A0455A" w:rsidRPr="001852B0" w:rsidRDefault="00A0455A" w:rsidP="00A0455A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تعرف معامل التمدد الحراري الطولي وتعبر عنه بمعادلة رياضية </w:t>
            </w:r>
          </w:p>
          <w:p w14:paraId="6F09D424" w14:textId="77777777" w:rsidR="00A0455A" w:rsidRPr="001852B0" w:rsidRDefault="00A0455A" w:rsidP="00A0455A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تستقصي العوامل التي تغير من مقدار الزيادة في طول ساق فلزية عند تسحينها </w:t>
            </w:r>
          </w:p>
          <w:p w14:paraId="671C514D" w14:textId="77777777" w:rsidR="009A6AAF" w:rsidRDefault="00A0455A" w:rsidP="00A0455A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تصمم </w:t>
            </w:r>
            <w:proofErr w:type="spellStart"/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>ثيرموستات</w:t>
            </w:r>
            <w:proofErr w:type="spellEnd"/>
            <w:r w:rsidRPr="001852B0">
              <w:rPr>
                <w:rFonts w:ascii="Arial" w:hAnsi="Arial" w:cs="Arial" w:hint="cs"/>
                <w:sz w:val="28"/>
                <w:szCs w:val="28"/>
                <w:rtl/>
              </w:rPr>
              <w:t xml:space="preserve"> يتحكم في درجة حرارة سخان كهربائي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467EA4A" w14:textId="77777777" w:rsidR="00A0455A" w:rsidRPr="00A0455A" w:rsidRDefault="00A0455A" w:rsidP="00A0455A">
            <w:pPr>
              <w:numPr>
                <w:ilvl w:val="0"/>
                <w:numId w:val="9"/>
              </w:numPr>
              <w:ind w:left="360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تشرح شذوذ الماء ودوره في بقاء الكائنات البحرية على قيد الحياة تحت الجليد في البحيرات المتجمدة.  </w:t>
            </w:r>
          </w:p>
        </w:tc>
        <w:tc>
          <w:tcPr>
            <w:tcW w:w="1260" w:type="dxa"/>
          </w:tcPr>
          <w:p w14:paraId="6193E143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الكتاب </w:t>
            </w:r>
          </w:p>
          <w:p w14:paraId="0135B304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المدرسي </w:t>
            </w:r>
          </w:p>
          <w:p w14:paraId="0421549B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0DB781F9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المختبر المدرسي </w:t>
            </w:r>
          </w:p>
          <w:p w14:paraId="5401ED42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68F7DD38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07EEA695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البيئة المحيطة</w:t>
            </w:r>
          </w:p>
          <w:p w14:paraId="6979518E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E3AB3F6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-المكتبة </w:t>
            </w:r>
          </w:p>
          <w:p w14:paraId="5D16DC7A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511514C1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الشبكة العنكبوتية  </w:t>
            </w:r>
          </w:p>
        </w:tc>
        <w:tc>
          <w:tcPr>
            <w:tcW w:w="1260" w:type="dxa"/>
          </w:tcPr>
          <w:p w14:paraId="30CA0130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التدريس المباشر </w:t>
            </w:r>
          </w:p>
          <w:p w14:paraId="509C5671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18AD1C3F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العمل خلال المجموعات </w:t>
            </w:r>
          </w:p>
          <w:p w14:paraId="442165A4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50452CBA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استقصاء وحلّ المشكلات </w:t>
            </w:r>
          </w:p>
          <w:p w14:paraId="08D1C7D8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التعلّم من خلال النشاط </w:t>
            </w:r>
          </w:p>
          <w:p w14:paraId="72EC6F00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736B426A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الناقد </w:t>
            </w:r>
          </w:p>
          <w:p w14:paraId="74DFE09A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BB87D23" w14:textId="77777777" w:rsidR="009A6AAF" w:rsidRDefault="009A6AAF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المعتمد على الأداء </w:t>
            </w:r>
          </w:p>
          <w:p w14:paraId="7FA59807" w14:textId="77777777" w:rsidR="009A6AAF" w:rsidRDefault="009A6AAF">
            <w:pPr>
              <w:tabs>
                <w:tab w:val="left" w:pos="316"/>
              </w:tabs>
              <w:ind w:left="136"/>
              <w:rPr>
                <w:sz w:val="28"/>
                <w:szCs w:val="28"/>
                <w:rtl/>
              </w:rPr>
            </w:pPr>
          </w:p>
          <w:p w14:paraId="0EC64F77" w14:textId="77777777" w:rsidR="009A6AAF" w:rsidRDefault="009A6AAF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القلم والورقة </w:t>
            </w:r>
          </w:p>
          <w:p w14:paraId="68E33290" w14:textId="77777777" w:rsidR="009A6AAF" w:rsidRDefault="009A6AAF">
            <w:pPr>
              <w:tabs>
                <w:tab w:val="left" w:pos="316"/>
              </w:tabs>
              <w:ind w:left="136"/>
              <w:rPr>
                <w:sz w:val="28"/>
                <w:szCs w:val="28"/>
              </w:rPr>
            </w:pPr>
          </w:p>
          <w:p w14:paraId="6F17B033" w14:textId="77777777" w:rsidR="009A6AAF" w:rsidRDefault="009A6AAF">
            <w:pPr>
              <w:tabs>
                <w:tab w:val="left" w:pos="316"/>
              </w:tabs>
              <w:ind w:left="13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14:paraId="7ACF9853" w14:textId="77777777" w:rsidR="009A6AAF" w:rsidRDefault="009A6AAF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</w:rPr>
            </w:pPr>
          </w:p>
          <w:p w14:paraId="0913957A" w14:textId="77777777" w:rsidR="009A6AAF" w:rsidRDefault="009A6AAF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التواصل </w:t>
            </w:r>
          </w:p>
          <w:p w14:paraId="4F5A1D65" w14:textId="77777777" w:rsidR="009A6AAF" w:rsidRDefault="009A6AAF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</w:rPr>
            </w:pPr>
          </w:p>
          <w:p w14:paraId="4F268EBF" w14:textId="77777777" w:rsidR="009A6AAF" w:rsidRDefault="009A6AAF">
            <w:pPr>
              <w:numPr>
                <w:ilvl w:val="0"/>
                <w:numId w:val="2"/>
              </w:numPr>
              <w:tabs>
                <w:tab w:val="clear" w:pos="720"/>
                <w:tab w:val="num" w:pos="136"/>
                <w:tab w:val="left" w:pos="316"/>
              </w:tabs>
              <w:ind w:left="136" w:firstLine="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الذات</w:t>
            </w:r>
          </w:p>
          <w:p w14:paraId="153F142D" w14:textId="77777777" w:rsidR="009A6AAF" w:rsidRDefault="009A6AAF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</w:tcPr>
          <w:p w14:paraId="2FF5AD35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قائمة الرصد </w:t>
            </w:r>
          </w:p>
          <w:p w14:paraId="7F02A031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سلّم التقدير </w:t>
            </w:r>
          </w:p>
          <w:p w14:paraId="22C8851E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01A79968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سلّم التقدير اللفظي </w:t>
            </w:r>
          </w:p>
          <w:p w14:paraId="15B4E587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57D62F1B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سجل وصف سير التعلّم </w:t>
            </w:r>
          </w:p>
          <w:p w14:paraId="4ED9F397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1A62C2BF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سجل القصصي </w:t>
            </w:r>
          </w:p>
        </w:tc>
        <w:tc>
          <w:tcPr>
            <w:tcW w:w="900" w:type="dxa"/>
          </w:tcPr>
          <w:p w14:paraId="59D5D986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7C06D619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2D5076EB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02EED630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الكتاب </w:t>
            </w:r>
          </w:p>
          <w:p w14:paraId="1F9BA77C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</w:p>
          <w:p w14:paraId="317514CB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تنفيذ أوراق العمل</w:t>
            </w:r>
          </w:p>
          <w:p w14:paraId="73AB8AEE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16FDCED7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21F4C3AE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كتابة التقارير </w:t>
            </w:r>
          </w:p>
          <w:p w14:paraId="4603BF2E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18CA20CE" w14:textId="77777777" w:rsidR="009A6AAF" w:rsidRDefault="009A6AAF" w:rsidP="009A6AAF">
            <w:pPr>
              <w:rPr>
                <w:sz w:val="28"/>
                <w:szCs w:val="28"/>
                <w:rtl/>
              </w:rPr>
            </w:pPr>
          </w:p>
          <w:p w14:paraId="1D593131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واجبات بيتية</w:t>
            </w:r>
          </w:p>
        </w:tc>
        <w:tc>
          <w:tcPr>
            <w:tcW w:w="2520" w:type="dxa"/>
          </w:tcPr>
          <w:p w14:paraId="01C0DAAE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أشعر بالرضا عن .........................</w:t>
            </w:r>
          </w:p>
          <w:p w14:paraId="5E91E953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</w:t>
            </w:r>
          </w:p>
          <w:p w14:paraId="1EB10420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التحديات </w:t>
            </w:r>
          </w:p>
          <w:p w14:paraId="07F80A7B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51B6D5C4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مقترحات التحسين </w:t>
            </w:r>
          </w:p>
          <w:p w14:paraId="6E33AC2C" w14:textId="77777777" w:rsidR="009A6AAF" w:rsidRDefault="009A6AAF" w:rsidP="009A6A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</w:t>
            </w:r>
          </w:p>
        </w:tc>
      </w:tr>
    </w:tbl>
    <w:p w14:paraId="58D7B80D" w14:textId="77777777" w:rsidR="00790343" w:rsidRDefault="00790343">
      <w:pPr>
        <w:rPr>
          <w:vanish/>
        </w:rPr>
      </w:pPr>
    </w:p>
    <w:tbl>
      <w:tblPr>
        <w:bidiVisual/>
        <w:tblW w:w="15074" w:type="dxa"/>
        <w:tblLook w:val="04A0" w:firstRow="1" w:lastRow="0" w:firstColumn="1" w:lastColumn="0" w:noHBand="0" w:noVBand="1"/>
      </w:tblPr>
      <w:tblGrid>
        <w:gridCol w:w="2380"/>
        <w:gridCol w:w="1560"/>
        <w:gridCol w:w="1560"/>
        <w:gridCol w:w="1560"/>
        <w:gridCol w:w="5044"/>
        <w:gridCol w:w="2970"/>
      </w:tblGrid>
      <w:tr w:rsidR="00D301E9" w:rsidRPr="00B855F4" w14:paraId="6ED149FB" w14:textId="77777777">
        <w:tc>
          <w:tcPr>
            <w:tcW w:w="2380" w:type="dxa"/>
            <w:vAlign w:val="bottom"/>
          </w:tcPr>
          <w:p w14:paraId="66BCA6E2" w14:textId="77777777" w:rsidR="00D301E9" w:rsidRDefault="00D301E9">
            <w:pPr>
              <w:spacing w:line="33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E5B15F9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14:paraId="3766E48C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14:paraId="015AA8B4" w14:textId="77777777" w:rsidR="00D301E9" w:rsidRDefault="00D301E9">
            <w:pPr>
              <w:tabs>
                <w:tab w:val="left" w:pos="819"/>
              </w:tabs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2-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0E06ACB4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3-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14:paraId="311C286B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ديرة المدرس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ة/ الاسم والتوقيع</w:t>
            </w:r>
            <w:r>
              <w:rPr>
                <w:rFonts w:ascii="Arial" w:hAnsi="Arial" w:cs="Arial"/>
                <w:sz w:val="22"/>
                <w:szCs w:val="22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خديجة </w:t>
            </w:r>
            <w:proofErr w:type="spellStart"/>
            <w:r>
              <w:rPr>
                <w:rFonts w:ascii="Arial" w:hAnsi="Arial" w:cs="Arial" w:hint="cs"/>
                <w:rtl/>
              </w:rPr>
              <w:t>البوات</w:t>
            </w:r>
            <w:proofErr w:type="spellEnd"/>
          </w:p>
        </w:tc>
        <w:tc>
          <w:tcPr>
            <w:tcW w:w="2970" w:type="dxa"/>
            <w:vAlign w:val="bottom"/>
          </w:tcPr>
          <w:p w14:paraId="20476A9A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="Arial" w:hAnsi="Arial" w:cs="Arial"/>
                <w:sz w:val="22"/>
                <w:szCs w:val="22"/>
                <w:rtl/>
              </w:rPr>
              <w:t>: _ _ _ _ _ _ _ _ _ _ _</w:t>
            </w:r>
          </w:p>
        </w:tc>
      </w:tr>
      <w:tr w:rsidR="00D301E9" w:rsidRPr="00B855F4" w14:paraId="181FCB1B" w14:textId="77777777">
        <w:tc>
          <w:tcPr>
            <w:tcW w:w="2380" w:type="dxa"/>
            <w:vAlign w:val="bottom"/>
          </w:tcPr>
          <w:p w14:paraId="6E1014EF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</w:tcPr>
          <w:p w14:paraId="7A0008E3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1-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جمانة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الدغيمات</w:t>
            </w:r>
            <w:proofErr w:type="spellEnd"/>
          </w:p>
        </w:tc>
        <w:tc>
          <w:tcPr>
            <w:tcW w:w="1560" w:type="dxa"/>
            <w:vAlign w:val="bottom"/>
          </w:tcPr>
          <w:p w14:paraId="6E61D43D" w14:textId="77777777" w:rsidR="00D301E9" w:rsidRDefault="00D301E9">
            <w:pPr>
              <w:tabs>
                <w:tab w:val="left" w:pos="819"/>
              </w:tabs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2-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3A181807" w14:textId="77777777" w:rsidR="00D301E9" w:rsidRDefault="00D301E9">
            <w:pPr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3-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14:paraId="495EA5BA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>
              <w:rPr>
                <w:rFonts w:ascii="Arial" w:hAnsi="Arial" w:cs="Arial"/>
                <w:sz w:val="22"/>
                <w:szCs w:val="22"/>
                <w:rtl/>
              </w:rPr>
              <w:t>: _ _ _ _ _ _ _ _ _ _ _ _</w:t>
            </w:r>
          </w:p>
        </w:tc>
        <w:tc>
          <w:tcPr>
            <w:tcW w:w="2970" w:type="dxa"/>
            <w:vAlign w:val="bottom"/>
          </w:tcPr>
          <w:p w14:paraId="4F089A99" w14:textId="77777777" w:rsidR="00D301E9" w:rsidRDefault="00D301E9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="Arial" w:hAnsi="Arial" w:cs="Arial"/>
                <w:sz w:val="22"/>
                <w:szCs w:val="22"/>
                <w:rtl/>
              </w:rPr>
              <w:t>: _ _ _ _ _ _ _ _ _ _ _</w:t>
            </w:r>
          </w:p>
        </w:tc>
      </w:tr>
    </w:tbl>
    <w:p w14:paraId="16BF9763" w14:textId="77777777" w:rsidR="00D301E9" w:rsidRDefault="00D301E9" w:rsidP="00D301E9">
      <w:pPr>
        <w:rPr>
          <w:rtl/>
        </w:rPr>
      </w:pPr>
      <w:r w:rsidRPr="002407E7">
        <w:rPr>
          <w:b/>
          <w:bCs/>
        </w:rPr>
        <w:t xml:space="preserve">Form # QF71-1-47 </w:t>
      </w:r>
      <w:proofErr w:type="spellStart"/>
      <w:r w:rsidRPr="002407E7">
        <w:rPr>
          <w:b/>
          <w:bCs/>
        </w:rPr>
        <w:t>rev.a</w:t>
      </w:r>
      <w:proofErr w:type="spellEnd"/>
    </w:p>
    <w:p w14:paraId="4F1F7CDE" w14:textId="77777777" w:rsidR="001852B0" w:rsidRPr="005A1E5E" w:rsidRDefault="001852B0" w:rsidP="001852B0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14212" w:type="dxa"/>
        <w:tblLook w:val="04A0" w:firstRow="1" w:lastRow="0" w:firstColumn="1" w:lastColumn="0" w:noHBand="0" w:noVBand="1"/>
      </w:tblPr>
      <w:tblGrid>
        <w:gridCol w:w="4721"/>
        <w:gridCol w:w="7222"/>
        <w:gridCol w:w="2269"/>
      </w:tblGrid>
      <w:tr w:rsidR="001852B0" w:rsidRPr="00B855F4" w14:paraId="29D1083F" w14:textId="77777777">
        <w:tc>
          <w:tcPr>
            <w:tcW w:w="4721" w:type="dxa"/>
          </w:tcPr>
          <w:p w14:paraId="06062A91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المبحث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الفيزياء </w:t>
            </w:r>
          </w:p>
        </w:tc>
        <w:tc>
          <w:tcPr>
            <w:tcW w:w="7222" w:type="dxa"/>
          </w:tcPr>
          <w:p w14:paraId="359BAEF4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</w:p>
        </w:tc>
        <w:tc>
          <w:tcPr>
            <w:tcW w:w="2269" w:type="dxa"/>
          </w:tcPr>
          <w:p w14:paraId="30939BE9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</w:p>
        </w:tc>
      </w:tr>
      <w:tr w:rsidR="001852B0" w:rsidRPr="00B855F4" w14:paraId="4E1DE995" w14:textId="77777777">
        <w:tc>
          <w:tcPr>
            <w:tcW w:w="4721" w:type="dxa"/>
          </w:tcPr>
          <w:p w14:paraId="5336211E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الأول الثانوي العلمي  </w:t>
            </w:r>
          </w:p>
        </w:tc>
        <w:tc>
          <w:tcPr>
            <w:tcW w:w="7222" w:type="dxa"/>
          </w:tcPr>
          <w:p w14:paraId="5EA159A2" w14:textId="77777777" w:rsidR="001852B0" w:rsidRDefault="001852B0">
            <w:pPr>
              <w:widowControl w:val="0"/>
              <w:spacing w:line="33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عنوان الوحدة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الديناميكا الحرارية   </w:t>
            </w:r>
          </w:p>
        </w:tc>
        <w:tc>
          <w:tcPr>
            <w:tcW w:w="2269" w:type="dxa"/>
          </w:tcPr>
          <w:p w14:paraId="6EF87E9B" w14:textId="77777777" w:rsidR="001852B0" w:rsidRDefault="001852B0">
            <w:pPr>
              <w:widowControl w:val="0"/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الصفحات</w:t>
            </w:r>
            <w:r>
              <w:rPr>
                <w:rFonts w:ascii="Arial" w:hAnsi="Arial" w:cs="Arial"/>
                <w:rtl/>
              </w:rPr>
              <w:t xml:space="preserve">: </w:t>
            </w:r>
            <w:r>
              <w:rPr>
                <w:rFonts w:ascii="Arial" w:hAnsi="Arial" w:cs="Arial" w:hint="cs"/>
                <w:rtl/>
              </w:rPr>
              <w:t xml:space="preserve">7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68 </w:t>
            </w:r>
          </w:p>
        </w:tc>
      </w:tr>
    </w:tbl>
    <w:p w14:paraId="6C96DAE8" w14:textId="77777777" w:rsidR="001852B0" w:rsidRDefault="001852B0" w:rsidP="001852B0">
      <w:pPr>
        <w:tabs>
          <w:tab w:val="left" w:pos="6353"/>
          <w:tab w:val="center" w:pos="6979"/>
        </w:tabs>
        <w:rPr>
          <w:rFonts w:hint="cs"/>
          <w:b/>
          <w:bCs/>
          <w:rtl/>
        </w:rPr>
      </w:pPr>
    </w:p>
    <w:tbl>
      <w:tblPr>
        <w:bidiVisual/>
        <w:tblW w:w="1489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2318"/>
        <w:gridCol w:w="3940"/>
        <w:gridCol w:w="1959"/>
        <w:gridCol w:w="2127"/>
        <w:gridCol w:w="2322"/>
      </w:tblGrid>
      <w:tr w:rsidR="001852B0" w:rsidRPr="00675BBB" w14:paraId="1C8874F8" w14:textId="77777777" w:rsidTr="00A0455A">
        <w:tc>
          <w:tcPr>
            <w:tcW w:w="2229" w:type="dxa"/>
          </w:tcPr>
          <w:p w14:paraId="7258F80E" w14:textId="77777777" w:rsidR="001852B0" w:rsidRPr="00675BBB" w:rsidRDefault="001852B0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2318" w:type="dxa"/>
          </w:tcPr>
          <w:p w14:paraId="5A312200" w14:textId="77777777" w:rsidR="001852B0" w:rsidRPr="00675BBB" w:rsidRDefault="001852B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الحقائق والتعليمات</w:t>
            </w:r>
          </w:p>
        </w:tc>
        <w:tc>
          <w:tcPr>
            <w:tcW w:w="3940" w:type="dxa"/>
          </w:tcPr>
          <w:p w14:paraId="29F25004" w14:textId="77777777" w:rsidR="001852B0" w:rsidRPr="00675BBB" w:rsidRDefault="001852B0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الافكار</w:t>
            </w:r>
          </w:p>
        </w:tc>
        <w:tc>
          <w:tcPr>
            <w:tcW w:w="1959" w:type="dxa"/>
          </w:tcPr>
          <w:p w14:paraId="4FF46026" w14:textId="77777777" w:rsidR="001852B0" w:rsidRPr="00675BBB" w:rsidRDefault="001852B0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7" w:type="dxa"/>
          </w:tcPr>
          <w:p w14:paraId="6D198292" w14:textId="77777777" w:rsidR="001852B0" w:rsidRPr="00675BBB" w:rsidRDefault="001852B0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75BBB">
              <w:rPr>
                <w:rFonts w:hint="cs"/>
                <w:b/>
                <w:bCs/>
                <w:rtl/>
              </w:rPr>
              <w:t>والانشطة والتدريبات</w:t>
            </w:r>
          </w:p>
        </w:tc>
        <w:tc>
          <w:tcPr>
            <w:tcW w:w="2322" w:type="dxa"/>
          </w:tcPr>
          <w:p w14:paraId="06B3030B" w14:textId="77777777" w:rsidR="001852B0" w:rsidRPr="00675BBB" w:rsidRDefault="001852B0">
            <w:pPr>
              <w:jc w:val="center"/>
              <w:rPr>
                <w:b/>
                <w:bCs/>
                <w:rtl/>
              </w:rPr>
            </w:pPr>
            <w:r w:rsidRPr="00675BBB">
              <w:rPr>
                <w:rFonts w:hint="cs"/>
                <w:b/>
                <w:bCs/>
                <w:rtl/>
              </w:rPr>
              <w:t>القيم والاتجاهات</w:t>
            </w:r>
          </w:p>
        </w:tc>
      </w:tr>
      <w:tr w:rsidR="001852B0" w:rsidRPr="00675BBB" w14:paraId="014D6ABE" w14:textId="77777777" w:rsidTr="00A0455A">
        <w:tc>
          <w:tcPr>
            <w:tcW w:w="2229" w:type="dxa"/>
          </w:tcPr>
          <w:p w14:paraId="39FC1BDF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7C60252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الطاقة الحرارية </w:t>
            </w:r>
          </w:p>
          <w:p w14:paraId="2253C222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الحرارة </w:t>
            </w:r>
          </w:p>
          <w:p w14:paraId="024B4AA0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الاتزان الحراري</w:t>
            </w:r>
          </w:p>
          <w:p w14:paraId="1D7A9F6A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السعة الحرارية </w:t>
            </w:r>
            <w:r w:rsidR="006675E3">
              <w:rPr>
                <w:sz w:val="28"/>
                <w:szCs w:val="28"/>
                <w:rtl/>
              </w:rPr>
              <w:t xml:space="preserve">النوعية </w:t>
            </w:r>
          </w:p>
          <w:p w14:paraId="04425D56" w14:textId="77777777" w:rsidR="006675E3" w:rsidRDefault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الطاقة الداخلية </w:t>
            </w:r>
          </w:p>
          <w:p w14:paraId="01035CBA" w14:textId="77777777" w:rsidR="006675E3" w:rsidRDefault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درجة الحرارة </w:t>
            </w:r>
          </w:p>
          <w:p w14:paraId="7908ECAF" w14:textId="77777777" w:rsidR="00A0455A" w:rsidRDefault="00A0455A" w:rsidP="00A0455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تغير الحالة الفيزيائية </w:t>
            </w:r>
          </w:p>
          <w:p w14:paraId="666D00B7" w14:textId="77777777" w:rsidR="001852B0" w:rsidRDefault="001852B0" w:rsidP="00A0455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درجة الانصهار  </w:t>
            </w:r>
          </w:p>
          <w:p w14:paraId="7EC15D8B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درجة الغليان</w:t>
            </w:r>
          </w:p>
          <w:p w14:paraId="5B2EA15E" w14:textId="77777777" w:rsidR="001852B0" w:rsidRDefault="001852B0" w:rsidP="00A0455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الحرارة النوعية الكامنة للتصعيد </w:t>
            </w:r>
          </w:p>
          <w:p w14:paraId="26F1875D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معامل التمدد الطولي </w:t>
            </w:r>
          </w:p>
          <w:p w14:paraId="1AE2CA10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شذوذ الماء </w:t>
            </w:r>
          </w:p>
        </w:tc>
        <w:tc>
          <w:tcPr>
            <w:tcW w:w="2318" w:type="dxa"/>
          </w:tcPr>
          <w:p w14:paraId="096E8209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6F7F4BEA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الحرارة شكل من اشكال الطاقة </w:t>
            </w:r>
          </w:p>
          <w:p w14:paraId="01903624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درجة الحرارة خاصية في المادة </w:t>
            </w:r>
          </w:p>
          <w:p w14:paraId="1479A65F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9F05332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تثبت درجة الحرارة اثناء الانصهار لمدة زمنية لان الحرارة المكتسبة تستخدم لكسر الروابط بين الجزيئات</w:t>
            </w:r>
          </w:p>
          <w:p w14:paraId="33B46B7C" w14:textId="77777777" w:rsidR="00A0455A" w:rsidRDefault="00A0455A">
            <w:pPr>
              <w:rPr>
                <w:sz w:val="28"/>
                <w:szCs w:val="28"/>
                <w:rtl/>
              </w:rPr>
            </w:pPr>
          </w:p>
          <w:p w14:paraId="2B8C4CBA" w14:textId="77777777" w:rsidR="00A0455A" w:rsidRDefault="00A0455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تسمى درجة الحرارة التي تتغير عندها الحالة الفيزيائية للمادة من السائلة الى الغازية بدرجة الغليان. </w:t>
            </w:r>
          </w:p>
          <w:p w14:paraId="40684124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7A97E1CC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2FBE3DEE" w14:textId="77777777" w:rsidR="001852B0" w:rsidRDefault="00185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3940" w:type="dxa"/>
          </w:tcPr>
          <w:p w14:paraId="305A9FD0" w14:textId="77777777" w:rsidR="001852B0" w:rsidRDefault="006675E3" w:rsidP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تنتقل الطاقة الحرارية بين الاجسام عند اتصالها حراريا نتيجة اختلاف درجات حرارتها، وتعد درجة الحرارة والطاقة الداخلية لاي نظام حراري مفهومين اساسين في دراسة الديناميكا الحرارية ولكل منها معنى مختلف. </w:t>
            </w:r>
          </w:p>
          <w:p w14:paraId="1FB1CBED" w14:textId="77777777" w:rsidR="006675E3" w:rsidRDefault="006675E3" w:rsidP="006675E3">
            <w:pPr>
              <w:rPr>
                <w:sz w:val="28"/>
                <w:szCs w:val="28"/>
                <w:rtl/>
              </w:rPr>
            </w:pPr>
          </w:p>
          <w:p w14:paraId="02E90304" w14:textId="77777777" w:rsidR="006675E3" w:rsidRDefault="006675E3" w:rsidP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تتغير الحالة الفيزيائية للمادة عند اكتسابها او فقدها مقدارا محددا من الطاقة ويتضمن التغير في حالة المادة تغيرا في الطاقة الكامنة للمادة دون حدوث تغير في درجة حرارتها. </w:t>
            </w:r>
          </w:p>
          <w:p w14:paraId="4025619B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751E5724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يعتمد مبدا عمل الكثير من الاجهزة مثل الثلاجة والمكيف والات الاحتراق الداخلي على قوانين الديناميكا الحرارية </w:t>
            </w:r>
          </w:p>
          <w:p w14:paraId="2801FD23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6F58E155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للتمدد الحراري للمواد بحالاتها الثلاث اهمية في حياتنا وفي التطبيقات التكنولوجية </w:t>
            </w:r>
          </w:p>
          <w:p w14:paraId="3FC96DDE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2D88BE62" w14:textId="77777777" w:rsidR="001852B0" w:rsidRDefault="00A0455A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يؤدي التمدد الحراري الى تغير ابعاد المادة حيث </w:t>
            </w:r>
            <w:r w:rsidR="001852B0">
              <w:rPr>
                <w:sz w:val="28"/>
                <w:szCs w:val="28"/>
                <w:rtl/>
              </w:rPr>
              <w:t>تتمدد المواد الصلبة تمدد طولي وسطحي وحجمي</w:t>
            </w:r>
          </w:p>
        </w:tc>
        <w:tc>
          <w:tcPr>
            <w:tcW w:w="1959" w:type="dxa"/>
          </w:tcPr>
          <w:p w14:paraId="71FC7C2E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7E34F4F5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مهارات استخدام الانترنت </w:t>
            </w:r>
          </w:p>
          <w:p w14:paraId="50A64BC5" w14:textId="77777777" w:rsidR="001852B0" w:rsidRDefault="001852B0" w:rsidP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14:paraId="16B5ACA5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2ACF4E1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تطبيق حل المعادلات والمسائل الحسابية من ضرب وقسمة</w:t>
            </w:r>
          </w:p>
          <w:p w14:paraId="503B4BC1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0DD61A29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69B651B6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269A383" w14:textId="77777777" w:rsidR="001852B0" w:rsidRDefault="00185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79B29DBF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45A9B53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توضح المقصود بجميع المفاهيم الواردة في الوحدة </w:t>
            </w:r>
          </w:p>
          <w:p w14:paraId="3305B16B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7C742FC8" w14:textId="77777777" w:rsidR="006675E3" w:rsidRDefault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قياس السعة الحرارية النوعية لمادة ص60</w:t>
            </w:r>
          </w:p>
          <w:p w14:paraId="105A0AAA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6957CABC" w14:textId="77777777" w:rsidR="001852B0" w:rsidRDefault="001852B0" w:rsidP="006675E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تطبيق القوانين الواردة في الكتاب</w:t>
            </w:r>
          </w:p>
          <w:p w14:paraId="68098A3A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108BD8B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75C5B9B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0D33288C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تنفيذ الانشطة الواردة في الكتاب</w:t>
            </w:r>
          </w:p>
          <w:p w14:paraId="7EA73129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6F15FBD6" w14:textId="77777777" w:rsidR="001852B0" w:rsidRDefault="001852B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396B2A04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F37BD3C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# الاستخدام الواعي والمسؤول للحاسوب والإنترنت أثناء البحث والتعلم.</w:t>
            </w:r>
          </w:p>
          <w:p w14:paraId="78638235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C871C2C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065093A3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C3C8AE9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9A9FD6A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296B8D26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E12A2C7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# الميل للتعلم الفردي </w:t>
            </w:r>
          </w:p>
          <w:p w14:paraId="4BFB7A11" w14:textId="77777777" w:rsidR="001852B0" w:rsidRDefault="001852B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باستخدام الوسائل المتاحة.</w:t>
            </w:r>
          </w:p>
          <w:p w14:paraId="0986CCD9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136D5F2D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65E8F99E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35BD0C0C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3084068C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3FBE8B3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021AEB94" w14:textId="77777777" w:rsidR="001852B0" w:rsidRDefault="001852B0">
            <w:pPr>
              <w:rPr>
                <w:sz w:val="28"/>
                <w:szCs w:val="28"/>
                <w:rtl/>
              </w:rPr>
            </w:pPr>
          </w:p>
          <w:p w14:paraId="5DCC4A5B" w14:textId="77777777" w:rsidR="001852B0" w:rsidRDefault="001852B0">
            <w:pPr>
              <w:rPr>
                <w:sz w:val="28"/>
                <w:szCs w:val="28"/>
                <w:rtl/>
              </w:rPr>
            </w:pPr>
          </w:p>
        </w:tc>
      </w:tr>
    </w:tbl>
    <w:p w14:paraId="1204B1CD" w14:textId="77777777" w:rsidR="001A7064" w:rsidRPr="008E20E9" w:rsidRDefault="001A7064" w:rsidP="001852B0">
      <w:pPr>
        <w:ind w:right="-284"/>
        <w:rPr>
          <w:rFonts w:hint="cs"/>
          <w:rtl/>
        </w:rPr>
      </w:pPr>
    </w:p>
    <w:sectPr w:rsidR="001A7064" w:rsidRPr="008E20E9" w:rsidSect="001852B0">
      <w:footerReference w:type="even" r:id="rId7"/>
      <w:pgSz w:w="16838" w:h="11906" w:orient="landscape" w:code="9"/>
      <w:pgMar w:top="864" w:right="1008" w:bottom="864" w:left="1008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406B" w14:textId="77777777" w:rsidR="00330497" w:rsidRDefault="00330497">
      <w:r>
        <w:separator/>
      </w:r>
    </w:p>
  </w:endnote>
  <w:endnote w:type="continuationSeparator" w:id="0">
    <w:p w14:paraId="3901A7C2" w14:textId="77777777" w:rsidR="00330497" w:rsidRDefault="0033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020F" w14:textId="77777777" w:rsidR="00EE56E1" w:rsidRDefault="00EE56E1" w:rsidP="00EE56E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5F52C281" w14:textId="77777777" w:rsidR="00EE56E1" w:rsidRDefault="00EE56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A935" w14:textId="77777777" w:rsidR="00330497" w:rsidRDefault="00330497">
      <w:r>
        <w:separator/>
      </w:r>
    </w:p>
  </w:footnote>
  <w:footnote w:type="continuationSeparator" w:id="0">
    <w:p w14:paraId="79D04D74" w14:textId="77777777" w:rsidR="00330497" w:rsidRDefault="0033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1BBE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A6982"/>
    <w:multiLevelType w:val="hybridMultilevel"/>
    <w:tmpl w:val="C43A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3102C"/>
    <w:multiLevelType w:val="hybridMultilevel"/>
    <w:tmpl w:val="E43EAA56"/>
    <w:lvl w:ilvl="0" w:tplc="EFE252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231394"/>
    <w:multiLevelType w:val="hybridMultilevel"/>
    <w:tmpl w:val="A8B4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E7FEA"/>
    <w:multiLevelType w:val="hybridMultilevel"/>
    <w:tmpl w:val="7A9410E2"/>
    <w:lvl w:ilvl="0" w:tplc="F356E0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34A4B"/>
    <w:multiLevelType w:val="hybridMultilevel"/>
    <w:tmpl w:val="B7969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E6AF1"/>
    <w:multiLevelType w:val="hybridMultilevel"/>
    <w:tmpl w:val="E6D65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83648">
    <w:abstractNumId w:val="4"/>
  </w:num>
  <w:num w:numId="2" w16cid:durableId="1365326232">
    <w:abstractNumId w:val="6"/>
  </w:num>
  <w:num w:numId="3" w16cid:durableId="1071582754">
    <w:abstractNumId w:val="1"/>
  </w:num>
  <w:num w:numId="4" w16cid:durableId="1601260896">
    <w:abstractNumId w:val="5"/>
  </w:num>
  <w:num w:numId="5" w16cid:durableId="510919210">
    <w:abstractNumId w:val="8"/>
  </w:num>
  <w:num w:numId="6" w16cid:durableId="1184125592">
    <w:abstractNumId w:val="7"/>
  </w:num>
  <w:num w:numId="7" w16cid:durableId="1168713240">
    <w:abstractNumId w:val="2"/>
  </w:num>
  <w:num w:numId="8" w16cid:durableId="772626143">
    <w:abstractNumId w:val="3"/>
  </w:num>
  <w:num w:numId="9" w16cid:durableId="17021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BD"/>
    <w:rsid w:val="000D75E3"/>
    <w:rsid w:val="00151D1D"/>
    <w:rsid w:val="001852B0"/>
    <w:rsid w:val="001A7064"/>
    <w:rsid w:val="001F3904"/>
    <w:rsid w:val="002305BE"/>
    <w:rsid w:val="0027073C"/>
    <w:rsid w:val="0029382A"/>
    <w:rsid w:val="002D0DD6"/>
    <w:rsid w:val="002D1C23"/>
    <w:rsid w:val="00314C24"/>
    <w:rsid w:val="00316E8C"/>
    <w:rsid w:val="00330497"/>
    <w:rsid w:val="00380AF0"/>
    <w:rsid w:val="003826F0"/>
    <w:rsid w:val="00397B47"/>
    <w:rsid w:val="003C7DE5"/>
    <w:rsid w:val="0043736F"/>
    <w:rsid w:val="00463E4D"/>
    <w:rsid w:val="00474CA4"/>
    <w:rsid w:val="00512B82"/>
    <w:rsid w:val="0052348F"/>
    <w:rsid w:val="00557DC1"/>
    <w:rsid w:val="00563CD3"/>
    <w:rsid w:val="005B2128"/>
    <w:rsid w:val="005B3C18"/>
    <w:rsid w:val="005D0DBD"/>
    <w:rsid w:val="005E64DD"/>
    <w:rsid w:val="005F17DB"/>
    <w:rsid w:val="006120F6"/>
    <w:rsid w:val="00614050"/>
    <w:rsid w:val="006215DE"/>
    <w:rsid w:val="00625B5D"/>
    <w:rsid w:val="00644148"/>
    <w:rsid w:val="006675E3"/>
    <w:rsid w:val="00676724"/>
    <w:rsid w:val="006F78D7"/>
    <w:rsid w:val="007172F6"/>
    <w:rsid w:val="00776808"/>
    <w:rsid w:val="00790343"/>
    <w:rsid w:val="007A375C"/>
    <w:rsid w:val="007D7552"/>
    <w:rsid w:val="007E051F"/>
    <w:rsid w:val="008761A0"/>
    <w:rsid w:val="008764F5"/>
    <w:rsid w:val="008E20E9"/>
    <w:rsid w:val="008F7CC6"/>
    <w:rsid w:val="009023B9"/>
    <w:rsid w:val="00950F72"/>
    <w:rsid w:val="0096434D"/>
    <w:rsid w:val="009A6AAF"/>
    <w:rsid w:val="009C1393"/>
    <w:rsid w:val="00A0455A"/>
    <w:rsid w:val="00A102B3"/>
    <w:rsid w:val="00A41477"/>
    <w:rsid w:val="00A90361"/>
    <w:rsid w:val="00AA75D8"/>
    <w:rsid w:val="00B22283"/>
    <w:rsid w:val="00BB5A4F"/>
    <w:rsid w:val="00C4186B"/>
    <w:rsid w:val="00C42688"/>
    <w:rsid w:val="00C429D1"/>
    <w:rsid w:val="00C5291A"/>
    <w:rsid w:val="00C81902"/>
    <w:rsid w:val="00C825A8"/>
    <w:rsid w:val="00CA3AF8"/>
    <w:rsid w:val="00CD7575"/>
    <w:rsid w:val="00D056FD"/>
    <w:rsid w:val="00D069A0"/>
    <w:rsid w:val="00D17B1E"/>
    <w:rsid w:val="00D301E9"/>
    <w:rsid w:val="00DE489F"/>
    <w:rsid w:val="00DE759C"/>
    <w:rsid w:val="00DF1501"/>
    <w:rsid w:val="00DF59C7"/>
    <w:rsid w:val="00E00448"/>
    <w:rsid w:val="00E123AF"/>
    <w:rsid w:val="00E51E27"/>
    <w:rsid w:val="00E8337D"/>
    <w:rsid w:val="00EC13B5"/>
    <w:rsid w:val="00EC3789"/>
    <w:rsid w:val="00EC57AA"/>
    <w:rsid w:val="00ED6ACD"/>
    <w:rsid w:val="00EE56E1"/>
    <w:rsid w:val="00F018D5"/>
    <w:rsid w:val="00F25C0C"/>
    <w:rsid w:val="00F413EF"/>
    <w:rsid w:val="00F75C30"/>
    <w:rsid w:val="00FB7E6C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1DFA7DF"/>
  <w15:chartTrackingRefBased/>
  <w15:docId w15:val="{A60B836A-5D61-C04D-94AB-074CD31E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F6"/>
    <w:pPr>
      <w:bidi/>
    </w:pPr>
    <w:rPr>
      <w:sz w:val="24"/>
      <w:szCs w:val="24"/>
      <w:lang w:eastAsia="zh-CN" w:bidi="ar-J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C429D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E56E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E56E1"/>
  </w:style>
  <w:style w:type="paragraph" w:styleId="a6">
    <w:name w:val="List Paragraph"/>
    <w:basedOn w:val="a"/>
    <w:uiPriority w:val="34"/>
    <w:qFormat/>
    <w:rsid w:val="00F75C30"/>
    <w:pPr>
      <w:ind w:left="720"/>
    </w:pPr>
  </w:style>
  <w:style w:type="table" w:customStyle="1" w:styleId="TableGrid1">
    <w:name w:val="Table Grid1"/>
    <w:basedOn w:val="a1"/>
    <w:next w:val="a3"/>
    <w:uiPriority w:val="59"/>
    <w:rsid w:val="00AA75D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Char"/>
    <w:uiPriority w:val="99"/>
    <w:unhideWhenUsed/>
    <w:rsid w:val="00D301E9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link w:val="a7"/>
    <w:uiPriority w:val="99"/>
    <w:rsid w:val="00D301E9"/>
    <w:rPr>
      <w:sz w:val="24"/>
      <w:szCs w:val="24"/>
      <w:lang w:val="en-US" w:eastAsia="zh-CN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123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n23</dc:creator>
  <cp:keywords/>
  <dc:description/>
  <cp:lastModifiedBy>Noor Najem</cp:lastModifiedBy>
  <cp:revision>2</cp:revision>
  <cp:lastPrinted>2024-08-14T11:32:00Z</cp:lastPrinted>
  <dcterms:created xsi:type="dcterms:W3CDTF">2025-08-21T21:07:00Z</dcterms:created>
  <dcterms:modified xsi:type="dcterms:W3CDTF">2025-08-21T21:07:00Z</dcterms:modified>
</cp:coreProperties>
</file>