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4CC90046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4E5F80FB" w:rsidR="00163966" w:rsidRPr="003E0DD5" w:rsidRDefault="00163966" w:rsidP="00557B9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="00D67F05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61FD2" w:rsidRPr="006650E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الاقترانا</w:t>
      </w:r>
      <w:r w:rsidR="00557B98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ت </w:t>
      </w:r>
      <w:r w:rsidR="00D67F05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المثلثية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(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 الصفحات: (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027E6" w14:paraId="6E1CCBA2" w14:textId="77777777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  <w:vAlign w:val="center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  <w:vAlign w:val="center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06D45F" w14:textId="5C27363D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المواد التجهيزات</w:t>
            </w:r>
          </w:p>
          <w:p w14:paraId="2A5D461E" w14:textId="4FF4E02F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4D778C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  <w:vAlign w:val="center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  <w:vAlign w:val="center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  <w:vAlign w:val="center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  <w:vAlign w:val="center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D121EF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004957F3" w:rsidR="00163966" w:rsidRPr="003E0DD5" w:rsidRDefault="00163966" w:rsidP="004D778C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806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064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D121EF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1ECAA82" w14:textId="000D629B" w:rsidR="00D67F05" w:rsidRPr="00D67F05" w:rsidRDefault="00163966" w:rsidP="00D67F0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5016AB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261FD2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رسم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الزوايا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الوضع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القياسي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F55E577" w14:textId="77777777" w:rsidR="00D67F05" w:rsidRPr="00632D7F" w:rsidRDefault="00D67F05" w:rsidP="00D67F0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D67F05">
              <w:rPr>
                <w:rFonts w:ascii="MS Gothic" w:eastAsia="MS Gothic" w:hAnsi="MS Gothic" w:cs="MS Gothic" w:hint="eastAsia"/>
                <w:b/>
                <w:bCs/>
                <w:color w:val="000000"/>
                <w:lang w:eastAsia="en-US"/>
              </w:rPr>
              <w:t>・</w:t>
            </w:r>
            <w:r w:rsidRPr="00D67F05">
              <w:rPr>
                <w:rFonts w:ascii="Í7”˛" w:eastAsia="Calibri" w:hAnsi="Í7”˛" w:cs="Í7”˛" w:hint="eastAsia"/>
                <w:b/>
                <w:bCs/>
                <w:color w:val="000000"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التحويل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القياس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بالدرجات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إلى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القياس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بالراديان،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والعكس</w:t>
            </w:r>
            <w:r w:rsidRPr="00D67F0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01D77A45" w14:textId="5D50CE76" w:rsidR="00163966" w:rsidRPr="00D67F0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6A4D2F" w14:textId="77777777" w:rsidR="00C14106" w:rsidRPr="00632D7F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3146E" w14:textId="7F1CD550" w:rsidR="009A5F03" w:rsidRPr="00632D7F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2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إيجاد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قِيَم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الاقترانات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المثلثية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لأيِّ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زاوية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EA27215" w14:textId="77777777" w:rsidR="009A5F03" w:rsidRPr="00632D7F" w:rsidRDefault="009A5F0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1A75FD" w14:textId="4CBB5DE1" w:rsidR="005016AB" w:rsidRPr="00632D7F" w:rsidRDefault="005016AB" w:rsidP="004D778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3</w:t>
            </w:r>
            <w:r w:rsidR="00163966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9A5F03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تمثيل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اقتران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الجيب،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وجيب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التمام،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والظل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بيانيًّا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المستوى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D67F05" w:rsidRPr="00D67F0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الإحداثي</w:t>
            </w:r>
            <w:r w:rsidR="00D67F05" w:rsidRPr="00D67F0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14:paraId="39E7684F" w14:textId="3770A350" w:rsidR="00DD5C03" w:rsidRPr="00632D7F" w:rsidRDefault="00DD5C03" w:rsidP="009A5F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EB0B546" w:rsidR="00163966" w:rsidRPr="003E0DD5" w:rsidRDefault="004D778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CCC205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25554468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2B37DCB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D296E9C" w14:textId="4F6BC72F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3CBE3D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39BF0245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</w:t>
      </w:r>
      <w:r w:rsidR="004D778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50CB9CE4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="00D67F05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1EA2A5C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="00D67F05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557B98" w:rsidRPr="00557B98">
        <w:rPr>
          <w:rFonts w:asciiTheme="minorHAnsi" w:eastAsia="Calibri" w:hAnsiTheme="minorHAnsi" w:cstheme="minorHAnsi"/>
          <w:b/>
          <w:bCs/>
          <w:color w:val="FF0000"/>
          <w:rtl/>
          <w:lang w:eastAsia="en-US" w:bidi="ar-JO"/>
        </w:rPr>
        <w:t>ال</w:t>
      </w:r>
      <w:r w:rsidR="00D67F05">
        <w:rPr>
          <w:rFonts w:asciiTheme="minorHAnsi" w:eastAsia="Calibri" w:hAnsiTheme="minorHAnsi" w:cstheme="minorHAnsi" w:hint="cs"/>
          <w:b/>
          <w:bCs/>
          <w:color w:val="FF0000"/>
          <w:rtl/>
          <w:lang w:eastAsia="en-US" w:bidi="ar-JO"/>
        </w:rPr>
        <w:t>تكامل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/>
          <w:b/>
          <w:bCs/>
          <w:color w:val="000000"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/>
          <w:b/>
          <w:bCs/>
          <w:color w:val="000000"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E0DD5" w14:paraId="5D57A96E" w14:textId="77777777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D121EF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06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D121EF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632D7F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E5A01D" w14:textId="285F0824" w:rsidR="00753942" w:rsidRPr="00753942" w:rsidRDefault="00163966" w:rsidP="0075394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CD152A" w:rsidRPr="00632D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تعرُّف التكامل بوصفه عملية عكسية للاشتقاق.</w:t>
            </w:r>
          </w:p>
          <w:p w14:paraId="0DF07A36" w14:textId="603C318E" w:rsidR="00163966" w:rsidRPr="00632D7F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· إيجاد التكامل غير المحدود لاقتران القوَّة، والاقتران الثابت.</w:t>
            </w:r>
          </w:p>
          <w:p w14:paraId="5D8D2B1A" w14:textId="77777777" w:rsidR="00163966" w:rsidRPr="0075394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</w:pPr>
          </w:p>
          <w:p w14:paraId="6C3022FC" w14:textId="78C37FF7" w:rsidR="00163966" w:rsidRPr="00753942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CD152A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تعرُّف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الشرط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الأوَّلي،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واستعماله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لإيجاد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قيمة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ثابت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التكامل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>.</w:t>
            </w:r>
          </w:p>
          <w:p w14:paraId="0DBB094C" w14:textId="77777777" w:rsidR="00163966" w:rsidRPr="0075394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E17F67" w14:textId="7F110FED" w:rsidR="00753942" w:rsidRPr="00753942" w:rsidRDefault="00DF659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3</w:t>
            </w:r>
            <w:r w:rsidR="00163966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إيجاد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التكامل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المحدود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لاقترانات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القوَّة،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والاقترانات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المُتشعِّبة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>.</w:t>
            </w:r>
          </w:p>
          <w:p w14:paraId="5B6063E0" w14:textId="08E19CBD" w:rsidR="00163966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 xml:space="preserve">·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إيجاد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تكاملات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باستعمال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خصائص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التكامل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المحدود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>.</w:t>
            </w:r>
          </w:p>
          <w:p w14:paraId="75FA1B93" w14:textId="77777777" w:rsidR="00DF6592" w:rsidRPr="00753942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</w:pPr>
          </w:p>
          <w:p w14:paraId="5A6FA8C9" w14:textId="256C1127" w:rsidR="00753942" w:rsidRPr="00753942" w:rsidRDefault="00DF659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4</w:t>
            </w:r>
            <w:r w:rsidR="00163966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CD152A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9A5F03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إيجاد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مساحة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المنطقة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المحصورة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بين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منحنى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اقتران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والمحور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 xml:space="preserve"> .x</w:t>
            </w:r>
          </w:p>
          <w:p w14:paraId="46BA993C" w14:textId="5B091AE3" w:rsidR="00163966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 xml:space="preserve">·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إيجاد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حجم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المجسم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الناتج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من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دوران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المنطقة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المحصورة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بين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منحنى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اقتران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والمحور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 xml:space="preserve"> x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حول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المحور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 xml:space="preserve"> .x</w:t>
            </w:r>
          </w:p>
          <w:p w14:paraId="7F956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093E0B50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1FA8655C"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67941EA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0821E539" w14:textId="21B81A34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EC9219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1828432B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أكاديمي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="00D67F05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3AE06A66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="00D67F05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السادسة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61FD2" w:rsidRPr="00D67F05">
        <w:rPr>
          <w:rFonts w:asciiTheme="minorHAnsi" w:eastAsia="Calibri" w:hAnsiTheme="minorHAnsi" w:cstheme="minorHAnsi"/>
          <w:b/>
          <w:bCs/>
          <w:color w:val="FF0000"/>
          <w:rtl/>
          <w:lang w:eastAsia="en-US"/>
        </w:rPr>
        <w:t>الا</w:t>
      </w:r>
      <w:proofErr w:type="spellStart"/>
      <w:r w:rsidR="00D67F05" w:rsidRPr="00D67F05">
        <w:rPr>
          <w:rFonts w:asciiTheme="minorHAnsi" w:eastAsia="Calibri" w:hAnsiTheme="minorHAnsi" w:cstheme="minorHAnsi"/>
          <w:b/>
          <w:bCs/>
          <w:color w:val="FF0000"/>
          <w:rtl/>
          <w:lang w:eastAsia="en-US" w:bidi="ar-JO"/>
        </w:rPr>
        <w:t>قترانات</w:t>
      </w:r>
      <w:proofErr w:type="spellEnd"/>
      <w:r w:rsidR="00D67F05">
        <w:rPr>
          <w:rFonts w:asciiTheme="minorHAnsi" w:eastAsia="Calibri" w:hAnsiTheme="minorHAnsi" w:cstheme="minorHAnsi" w:hint="cs"/>
          <w:b/>
          <w:bCs/>
          <w:color w:val="FF0000"/>
          <w:rtl/>
          <w:lang w:eastAsia="en-US" w:bidi="ar-JO"/>
        </w:rPr>
        <w:t xml:space="preserve"> الأسية واللوغاريتمية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 الصفحات: (</w:t>
      </w:r>
      <w:r w:rsidR="00D67F0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57B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67F0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67F0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06"/>
        <w:gridCol w:w="2064"/>
      </w:tblGrid>
      <w:tr w:rsidR="00163966" w:rsidRPr="003E0DD5" w14:paraId="28B9A023" w14:textId="77777777" w:rsidTr="00D121E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06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64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D121EF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06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D121EF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75394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034A6B6" w14:textId="4D57D8A6" w:rsidR="00163966" w:rsidRPr="00753942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1. </w:t>
            </w:r>
            <w:r w:rsidR="00B807FA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تعرُّف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الاقتران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الأُسِّي،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وتمثيله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بيانيًّا،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وخصائصه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>.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787A1BE7" w14:textId="77777777" w:rsidR="00D121EF" w:rsidRPr="00753942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CBCD51E" w14:textId="77777777" w:rsidR="00D121EF" w:rsidRPr="00753942" w:rsidRDefault="00D121EF" w:rsidP="003E0DD5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EC6797" w14:textId="51AFC537" w:rsidR="00163966" w:rsidRPr="00753942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2. </w:t>
            </w:r>
            <w:r w:rsidR="00B807FA"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53942"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تعرُّف خصائص كلٍّ من اقتران النمو الأُسِّي، واقتران الاضمحلال الأُسِّي.</w:t>
            </w:r>
          </w:p>
          <w:p w14:paraId="6EF09830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F0B6D8A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7E1203D" w14:textId="27174B9D" w:rsidR="00163966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3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.  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تعرُّف الاقتران اللوغاريتمي، وتمثيله بيانيًّا، وخصائصه.</w:t>
            </w:r>
          </w:p>
          <w:p w14:paraId="295FA057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BBD5404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422BE5" w14:textId="69A7A85D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4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.  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تعرُّف قوانين اللوغاريتمات.</w:t>
            </w:r>
          </w:p>
          <w:p w14:paraId="6E9AE18E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6CBFE0B" w14:textId="77777777" w:rsidR="00753942" w:rsidRPr="00753942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1584444" w14:textId="73BE7694" w:rsidR="00753942" w:rsidRPr="00090041" w:rsidRDefault="00753942" w:rsidP="0075394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5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.  حَلُّ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معادلات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أُسِّية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ولوغاريتمية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باستعمال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قوانين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75394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اللوغاريتمات</w:t>
            </w:r>
            <w:r w:rsidRPr="00753942">
              <w:rPr>
                <w:rFonts w:ascii="Í7”˛" w:eastAsia="Calibri" w:hAnsi="Í7”˛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323BE73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7E03E63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237747C0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F70FFE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06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FA17A87" w14:textId="777C320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64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61FD2"/>
    <w:rsid w:val="0027693F"/>
    <w:rsid w:val="00287E8C"/>
    <w:rsid w:val="002B1295"/>
    <w:rsid w:val="002E0C00"/>
    <w:rsid w:val="003838B4"/>
    <w:rsid w:val="003904E3"/>
    <w:rsid w:val="003D0214"/>
    <w:rsid w:val="003E0DD5"/>
    <w:rsid w:val="003F033E"/>
    <w:rsid w:val="003F1E74"/>
    <w:rsid w:val="004118D0"/>
    <w:rsid w:val="00461230"/>
    <w:rsid w:val="004A0DC7"/>
    <w:rsid w:val="004D031B"/>
    <w:rsid w:val="004D778C"/>
    <w:rsid w:val="004F0F99"/>
    <w:rsid w:val="004F6831"/>
    <w:rsid w:val="005016AB"/>
    <w:rsid w:val="0052426E"/>
    <w:rsid w:val="0055185E"/>
    <w:rsid w:val="00557B98"/>
    <w:rsid w:val="00582EE0"/>
    <w:rsid w:val="005A5B3F"/>
    <w:rsid w:val="005B4773"/>
    <w:rsid w:val="005D2567"/>
    <w:rsid w:val="005F5823"/>
    <w:rsid w:val="00632D7F"/>
    <w:rsid w:val="006650ED"/>
    <w:rsid w:val="00682FA9"/>
    <w:rsid w:val="006D0CD6"/>
    <w:rsid w:val="007353F3"/>
    <w:rsid w:val="00753942"/>
    <w:rsid w:val="007824F2"/>
    <w:rsid w:val="007842CA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96360"/>
    <w:rsid w:val="008D5D13"/>
    <w:rsid w:val="008F5F04"/>
    <w:rsid w:val="009608B1"/>
    <w:rsid w:val="009A5F03"/>
    <w:rsid w:val="009F29E0"/>
    <w:rsid w:val="00B807FA"/>
    <w:rsid w:val="00B81375"/>
    <w:rsid w:val="00B8523B"/>
    <w:rsid w:val="00BB153C"/>
    <w:rsid w:val="00BB4BF2"/>
    <w:rsid w:val="00BD1A41"/>
    <w:rsid w:val="00C14106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21EF"/>
    <w:rsid w:val="00D1400C"/>
    <w:rsid w:val="00D523B2"/>
    <w:rsid w:val="00D67F05"/>
    <w:rsid w:val="00DD5C03"/>
    <w:rsid w:val="00DE387A"/>
    <w:rsid w:val="00DF6592"/>
    <w:rsid w:val="00E25A4B"/>
    <w:rsid w:val="00E31AB6"/>
    <w:rsid w:val="00E424AD"/>
    <w:rsid w:val="00E65BB3"/>
    <w:rsid w:val="00E702F0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22</cp:revision>
  <cp:lastPrinted>2020-07-14T13:59:00Z</cp:lastPrinted>
  <dcterms:created xsi:type="dcterms:W3CDTF">2021-08-28T20:18:00Z</dcterms:created>
  <dcterms:modified xsi:type="dcterms:W3CDTF">2025-01-17T17:06:00Z</dcterms:modified>
</cp:coreProperties>
</file>