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left="-170"/>
        <w:rPr>
          <w:rtl/>
          <w:lang w:bidi="ar-JO"/>
        </w:rPr>
      </w:pPr>
      <w:r>
        <w:rPr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type="#_x0000_t202" style="position:absolute;margin-left:16.2pt;margin-top:-6.2pt;width:195.15pt;height:24.45pt;z-index:9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jc w:val="center"/>
                    <w:rPr/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مدرسة مخيم جرش الثانوية المختلطة للبنات</w:t>
                  </w:r>
                </w:p>
              </w:txbxContent>
            </v:textbox>
          </v:shape>
        </w:pict>
      </w:r>
      <w:r>
        <w:rPr>
          <w:b/>
          <w:bCs/>
          <w:noProof/>
          <w:rtl/>
        </w:rPr>
        <w:pict>
          <v:shape id="1028" type="#_x0000_t202" style="position:absolute;margin-left:338.65pt;margin-top:-10.55pt;width:189.05pt;height:28.8pt;z-index:10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jc w:val="center"/>
                    <w:rPr>
                      <w:rFonts w:hint="default"/>
                      <w:b/>
                      <w:bCs/>
                      <w:rtl/>
                      <w:lang w:val="en-US"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مديرية التربية والتعليم</w:t>
                  </w:r>
                  <w:r>
                    <w:rPr>
                      <w:rFonts w:hint="default"/>
                      <w:b/>
                      <w:bCs/>
                      <w:rtl/>
                      <w:lang w:val="en-US" w:bidi="ar-JO"/>
                    </w:rPr>
                    <w:t>/</w:t>
                  </w:r>
                  <w:r>
                    <w:rPr>
                      <w:rFonts w:hint="cs"/>
                      <w:b/>
                      <w:bCs/>
                      <w:rtl/>
                      <w:lang w:val="en-US" w:bidi="ar-DZ"/>
                    </w:rPr>
                    <w:t>جرش</w:t>
                  </w:r>
                </w:p>
                <w:p>
                  <w:pPr>
                    <w:pStyle w:val="style0"/>
                    <w:jc w:val="center"/>
                    <w:rPr>
                      <w:rFonts w:hint="cs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default"/>
                      <w:b/>
                      <w:bCs/>
                      <w:rtl/>
                      <w:lang w:val="en-US" w:bidi="ar-JO"/>
                    </w:rPr>
                    <w:t xml:space="preserve"> </w:t>
                  </w:r>
                </w:p>
                <w:p>
                  <w:pPr>
                    <w:pStyle w:val="style0"/>
                    <w:jc w:val="left"/>
                    <w:rPr>
                      <w:b/>
                      <w:bCs/>
                      <w:lang w:bidi="ar-JO"/>
                    </w:rPr>
                  </w:pPr>
                </w:p>
              </w:txbxContent>
            </v:textbox>
          </v:shape>
        </w:pict>
      </w:r>
      <w:r>
        <w:rPr>
          <w:rFonts w:hint="cs"/>
          <w:b/>
          <w:bCs/>
          <w:noProof/>
          <w:rtl/>
        </w:rPr>
        <w:drawing>
          <wp:anchor distT="0" distB="0" distL="114300" distR="114300" simplePos="false" relativeHeight="8" behindDoc="false" locked="false" layoutInCell="true" allowOverlap="true">
            <wp:simplePos x="0" y="0"/>
            <wp:positionH relativeFrom="column">
              <wp:posOffset>2884805</wp:posOffset>
            </wp:positionH>
            <wp:positionV relativeFrom="paragraph">
              <wp:posOffset>-245110</wp:posOffset>
            </wp:positionV>
            <wp:extent cx="1028700" cy="777240"/>
            <wp:effectExtent l="19050" t="0" r="0" b="0"/>
            <wp:wrapSquare wrapText="bothSides"/>
            <wp:docPr id="1029" name="image1.png" descr="Description: Description: http://www.moheet.com/image/67/225-300/679515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28700" cy="77724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rtl/>
          <w:lang w:bidi="ar-JO"/>
        </w:rPr>
        <w:t xml:space="preserve"> </w:t>
      </w: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  <w:r>
        <w:rPr>
          <w:noProof/>
          <w:rtl/>
        </w:rPr>
        <w:pict>
          <v:roundrect id="1030" arcsize="0.16666667," stroked="t" style="position:absolute;margin-left:193.85pt;margin-top:9.0pt;width:153.2pt;height:61.15pt;z-index:3;mso-position-horizontal-relative:text;mso-position-vertical-relative:text;mso-width-relative:page;mso-height-relative:page;mso-wrap-distance-left:0.0pt;mso-wrap-distance-right:0.0pt;visibility:visible;">
            <v:stroke weight="2.5pt"/>
            <v:fill/>
            <v:shadow color="#868686" offset2="-2.0pt,-2.0pt"/>
            <v:textbox>
              <w:txbxContent>
                <w:p>
                  <w:pPr>
                    <w:pStyle w:val="style0"/>
                    <w:jc w:val="center"/>
                    <w:rPr>
                      <w:rFonts w:ascii="Arial" w:cs="Arial" w:hAnsi="Arial"/>
                      <w:b/>
                      <w:bCs/>
                      <w:sz w:val="30"/>
                      <w:szCs w:val="3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اختبار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نهاية الفصل الدراسي الثاني</w:t>
                  </w:r>
                  <w:r>
                    <w:rPr>
                      <w:rFonts w:ascii="Arial" w:cs="Arial" w:hAnsi="Arial" w:hint="cs"/>
                      <w:b/>
                      <w:bCs/>
                      <w:sz w:val="30"/>
                      <w:szCs w:val="30"/>
                      <w:rtl/>
                      <w:lang w:bidi="ar-JO"/>
                    </w:rPr>
                    <w:t xml:space="preserve"> لعام 2025/2026</w:t>
                  </w:r>
                </w:p>
              </w:txbxContent>
            </v:textbox>
          </v:roundrect>
        </w:pict>
      </w:r>
      <w:r>
        <w:rPr>
          <w:noProof/>
          <w:rtl/>
        </w:rPr>
        <w:pict>
          <v:roundrect id="1031" arcsize="0.16666667," stroked="t" style="position:absolute;margin-left:4.15pt;margin-top:9.3pt;width:113.4pt;height:23.4pt;z-index:5;mso-position-horizontal-relative:text;mso-position-vertical-relative:text;mso-width-relative:page;mso-height-relative:page;mso-wrap-distance-left:0.0pt;mso-wrap-distance-right:0.0pt;visibility:visible;">
            <v:stroke weight="1.75pt"/>
            <v:fill/>
            <v:shadow color="#868686" offset2="-2.0pt,-2.0pt"/>
            <v:textbox>
              <w:txbxContent>
                <w:p>
                  <w:pPr>
                    <w:pStyle w:val="style0"/>
                    <w:jc w:val="center"/>
                    <w:rPr>
                      <w:rFonts w:ascii="Arial" w:cs="Arial" w:hAnsi="Arial"/>
                      <w:b/>
                      <w:bCs/>
                      <w:sz w:val="26"/>
                      <w:szCs w:val="26"/>
                      <w:lang w:bidi="ar-JO"/>
                    </w:rPr>
                  </w:pPr>
                  <w:r>
                    <w:rPr>
                      <w:b/>
                      <w:bCs/>
                      <w:sz w:val="26"/>
                      <w:szCs w:val="26"/>
                      <w:rtl/>
                      <w:lang w:bidi="ar-JO"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حقل</w:t>
                  </w:r>
                  <w:r>
                    <w:rPr>
                      <w:b/>
                      <w:bCs/>
                      <w:sz w:val="26"/>
                      <w:szCs w:val="26"/>
                      <w:rtl/>
                      <w:lang w:bidi="ar-JO"/>
                    </w:rPr>
                    <w:t xml:space="preserve">: </w:t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اللغات والقانون</w:t>
                  </w:r>
                </w:p>
              </w:txbxContent>
            </v:textbox>
          </v:roundrect>
        </w:pict>
      </w:r>
      <w:r>
        <w:rPr>
          <w:noProof/>
          <w:rtl/>
        </w:rPr>
        <w:pict>
          <v:roundrect id="1032" arcsize="0.16666667," stroked="t" style="position:absolute;margin-left:417.25pt;margin-top:9.0pt;width:123.35pt;height:23.7pt;z-index:4;mso-position-horizontal-relative:text;mso-position-vertical-relative:text;mso-width-relative:page;mso-height-relative:page;mso-wrap-distance-left:0.0pt;mso-wrap-distance-right:0.0pt;visibility:visible;">
            <v:stroke weight="1.75pt"/>
            <v:fill/>
            <v:shadow color="#868686" offset2="-2.0pt,-2.0pt"/>
            <v:textbox>
              <w:txbxContent>
                <w:p>
                  <w:pPr>
                    <w:pStyle w:val="style0"/>
                    <w:ind w:left="-170"/>
                    <w:jc w:val="center"/>
                    <w:rPr>
                      <w:rFonts w:ascii="Arial" w:cs="Arial" w:hAnsi="Arial"/>
                      <w:b/>
                      <w:bCs/>
                      <w:lang w:bidi="ar-JO"/>
                    </w:rPr>
                  </w:pPr>
                  <w:r>
                    <w:rPr>
                      <w:b/>
                      <w:bCs/>
                      <w:rtl/>
                      <w:lang w:bidi="ar-JO"/>
                    </w:rPr>
                    <w:t>المبحث:اللغة العربيّة</w:t>
                  </w:r>
                  <w:r>
                    <w:rPr>
                      <w:rFonts w:ascii="Arial" w:cs="Arial" w:hAnsi="Arial"/>
                      <w:b/>
                      <w:bCs/>
                      <w:rtl/>
                      <w:lang w:bidi="ar-JO"/>
                    </w:rPr>
                    <w:t xml:space="preserve">/ </w:t>
                  </w:r>
                  <w:r>
                    <w:rPr>
                      <w:b/>
                      <w:bCs/>
                      <w:rtl/>
                      <w:lang w:bidi="ar-JO"/>
                    </w:rPr>
                    <w:t>الم</w:t>
                  </w:r>
                  <w:r>
                    <w:rPr>
                      <w:b/>
                      <w:bCs/>
                      <w:rtl/>
                      <w:lang w:bidi="ar-JO"/>
                    </w:rPr>
                    <w:t>تقدم</w:t>
                  </w:r>
                </w:p>
                <w:p>
                  <w:pPr>
                    <w:pStyle w:val="style0"/>
                    <w:ind w:left="-170"/>
                    <w:rPr/>
                  </w:pPr>
                </w:p>
              </w:txbxContent>
            </v:textbox>
          </v:roundrect>
        </w:pict>
      </w:r>
    </w:p>
    <w:p>
      <w:pPr>
        <w:pStyle w:val="style0"/>
        <w:ind w:left="-270" w:right="-1080"/>
        <w:rPr>
          <w:b/>
          <w:bCs/>
          <w:sz w:val="28"/>
          <w:szCs w:val="28"/>
          <w:rtl/>
          <w:lang w:bidi="ar-JO"/>
        </w:rPr>
      </w:pPr>
      <w:r>
        <w:rPr>
          <w:noProof/>
          <w:rtl/>
        </w:rPr>
        <w:pict>
          <v:line id="1033" stroked="t" from="0.6pt,9.6pt" to="540.6pt,9.6pt" style="position:absolute;z-index:2;mso-position-horizontal-relative:text;mso-position-vertical-relative:text;mso-width-relative:page;mso-height-relative:page;visibility:visible;flip:x;" wrapcoords="0 0 0 1 722 1 722 0 0 0">
            <v:stroke weight="1.5pt"/>
            <w10:wrap type="tight"/>
            <v:fill/>
          </v:line>
        </w:pict>
      </w:r>
    </w:p>
    <w:p>
      <w:pPr>
        <w:pStyle w:val="style0"/>
        <w:ind w:right="-1080"/>
        <w:rPr>
          <w:rFonts w:ascii="Simplified Arabic" w:cs="Simplified Arabic" w:hAnsi="Simplified Arabic"/>
          <w:b/>
          <w:bCs/>
          <w:rtl/>
          <w:lang w:bidi="ar-JO"/>
        </w:rPr>
      </w:pPr>
      <w:r>
        <w:rPr>
          <w:noProof/>
          <w:rtl/>
        </w:rPr>
        <w:pict>
          <v:roundrect id="1034" arcsize="0.16666667," stroked="t" style="position:absolute;margin-left:4.15pt;margin-top:8.5pt;width:113.4pt;height:26.05pt;z-index:6;mso-position-horizontal-relative:text;mso-position-vertical-relative:text;mso-width-relative:page;mso-height-relative:page;mso-wrap-distance-left:0.0pt;mso-wrap-distance-right:0.0pt;visibility:visible;">
            <v:stroke weight="1.75pt"/>
            <v:fill/>
            <v:shadow color="#868686" offset2="-2.0pt,-2.0pt"/>
            <v:textbox>
              <w:txbxContent>
                <w:p>
                  <w:pPr>
                    <w:pStyle w:val="style0"/>
                    <w:rPr>
                      <w:rFonts w:ascii="Arial" w:cs="Arial" w:hAnsi="Arial"/>
                      <w:sz w:val="26"/>
                      <w:szCs w:val="26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6"/>
                      <w:szCs w:val="26"/>
                      <w:rtl/>
                      <w:lang w:bidi="ar-JO"/>
                    </w:rPr>
                    <w:t>الصف:</w:t>
                  </w:r>
                  <w:r>
                    <w:rPr>
                      <w:rFonts w:ascii="Arial" w:cs="Arial" w:hAnsi="Arial"/>
                      <w:b/>
                      <w:bCs/>
                      <w:sz w:val="26"/>
                      <w:szCs w:val="26"/>
                      <w:rtl/>
                      <w:lang w:bidi="ar-JO"/>
                    </w:rPr>
                    <w:t xml:space="preserve"> </w:t>
                  </w:r>
                  <w:r>
                    <w:rPr>
                      <w:b/>
                      <w:bCs/>
                      <w:sz w:val="26"/>
                      <w:szCs w:val="26"/>
                      <w:rtl/>
                      <w:lang w:bidi="ar-JO"/>
                    </w:rPr>
                    <w:t>الثاني الثانوي</w:t>
                  </w:r>
                </w:p>
                <w:p>
                  <w:pPr>
                    <w:pStyle w:val="style0"/>
                    <w:rPr>
                      <w:rFonts w:ascii="Arial" w:cs="Arial" w:hAnsi="Arial"/>
                      <w:sz w:val="26"/>
                      <w:szCs w:val="26"/>
                      <w:lang w:bidi="ar-JO"/>
                    </w:rPr>
                  </w:pPr>
                  <w:r>
                    <w:rPr>
                      <w:rFonts w:ascii="Arial" w:cs="Arial" w:hAnsi="Arial"/>
                      <w:sz w:val="26"/>
                      <w:szCs w:val="26"/>
                      <w:rtl/>
                      <w:lang w:bidi="ar-JO"/>
                    </w:rPr>
                    <w:t xml:space="preserve">                </w:t>
                  </w:r>
                </w:p>
                <w:p>
                  <w:pPr>
                    <w:pStyle w:val="style0"/>
                    <w:rPr>
                      <w:rFonts w:ascii="Arial" w:cs="Arial" w:hAnsi="Arial"/>
                      <w:sz w:val="26"/>
                      <w:szCs w:val="26"/>
                      <w:lang w:bidi="ar-JO"/>
                    </w:rPr>
                  </w:pPr>
                </w:p>
              </w:txbxContent>
            </v:textbox>
          </v:roundrect>
        </w:pict>
      </w:r>
      <w:r>
        <w:rPr>
          <w:noProof/>
          <w:rtl/>
        </w:rPr>
        <w:pict>
          <v:roundrect id="1035" arcsize="0.16666667," stroked="t" style="position:absolute;margin-left:417.25pt;margin-top:8.5pt;width:123.35pt;height:26.65pt;z-index:7;mso-position-horizontal-relative:text;mso-position-vertical-relative:text;mso-width-relative:page;mso-height-relative:page;mso-wrap-distance-left:0.0pt;mso-wrap-distance-right:0.0pt;visibility:visible;">
            <v:stroke weight="1.75pt"/>
            <v:fill/>
            <v:shadow color="#868686" offset2="-2.0pt,-2.0pt"/>
            <v:textbox>
              <w:txbxContent>
                <w:p>
                  <w:pPr>
                    <w:pStyle w:val="style0"/>
                    <w:jc w:val="center"/>
                    <w:rPr>
                      <w:rFonts w:ascii="Arial" w:cs="Arial" w:hAnsi="Arial"/>
                      <w:b/>
                      <w:bCs/>
                      <w:sz w:val="26"/>
                      <w:szCs w:val="26"/>
                      <w:lang w:bidi="ar-JO"/>
                    </w:rPr>
                  </w:pPr>
                  <w:r>
                    <w:rPr>
                      <w:b/>
                      <w:bCs/>
                      <w:sz w:val="26"/>
                      <w:szCs w:val="26"/>
                      <w:rtl/>
                      <w:lang w:bidi="ar-JO"/>
                    </w:rPr>
                    <w:t>الفصل الدراسي: ال</w:t>
                  </w:r>
                  <w:r>
                    <w:rPr>
                      <w:b/>
                      <w:bCs/>
                      <w:sz w:val="26"/>
                      <w:szCs w:val="26"/>
                      <w:rtl/>
                      <w:lang w:bidi="ar-JO"/>
                    </w:rPr>
                    <w:t>ثاني</w:t>
                  </w:r>
                </w:p>
                <w:p>
                  <w:pPr>
                    <w:pStyle w:val="style0"/>
                    <w:rPr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>
      <w:pPr>
        <w:pStyle w:val="style0"/>
        <w:tabs>
          <w:tab w:val="left" w:leader="none" w:pos="8325"/>
        </w:tabs>
        <w:ind w:left="-270" w:right="-1080"/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325"/>
        </w:tabs>
        <w:ind w:left="-270" w:right="-1080"/>
        <w:rPr>
          <w:rFonts w:ascii="Simplified Arabic" w:cs="Simplified Arabic" w:hAnsi="Simplified Arabic"/>
          <w:b/>
          <w:bCs/>
          <w:sz w:val="6"/>
          <w:szCs w:val="6"/>
          <w:rtl/>
          <w:lang w:bidi="ar-JO"/>
        </w:rPr>
      </w:pPr>
    </w:p>
    <w:p>
      <w:pPr>
        <w:pStyle w:val="style0"/>
        <w:tabs>
          <w:tab w:val="left" w:leader="none" w:pos="8325"/>
        </w:tabs>
        <w:ind w:left="-270" w:right="-1080"/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  <w:t xml:space="preserve">اسم الطالبـ/ة: ........................... </w:t>
      </w:r>
      <w:r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  <w:t xml:space="preserve">   الشعبة: (      )    </w:t>
      </w:r>
      <w:r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  <w:t xml:space="preserve">   اليوم والتّاريخ</w:t>
      </w:r>
      <w:r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  <w:t xml:space="preserve">: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  <w:t>/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  /</w:t>
      </w:r>
      <w:r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  <w:t>202</w:t>
      </w:r>
      <w:r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  <w:t>6</w:t>
      </w:r>
      <w:r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  <w:t>م</w:t>
      </w:r>
    </w:p>
    <w:p>
      <w:pPr>
        <w:pStyle w:val="style0"/>
        <w:numPr>
          <w:ilvl w:val="0"/>
          <w:numId w:val="1"/>
        </w:numPr>
        <w:ind w:left="0"/>
        <w:rPr>
          <w:rFonts w:ascii="Simplified Arabic" w:cs="Simplified Arabic" w:hAnsi="Simplified Arabic"/>
          <w:b/>
          <w:bCs/>
          <w:color w:val="000000"/>
          <w:sz w:val="28"/>
          <w:szCs w:val="28"/>
          <w:highlight w:val="lightGray"/>
          <w:lang w:bidi="ar-JO"/>
        </w:rPr>
      </w:pPr>
      <w:r>
        <w:rPr>
          <w:rFonts w:ascii="Simplified Arabic" w:cs="Simplified Arabic" w:hAnsi="Simplified Arabic"/>
          <w:b/>
          <w:bCs/>
          <w:color w:val="000000"/>
          <w:sz w:val="28"/>
          <w:szCs w:val="28"/>
          <w:highlight w:val="lightGray"/>
          <w:u w:val="single"/>
          <w:rtl/>
          <w:lang w:bidi="ar-JO"/>
        </w:rPr>
        <w:t>ضعي دائرة حول رمز الإجابة الص</w:t>
      </w:r>
      <w:r>
        <w:rPr>
          <w:rFonts w:ascii="Simplified Arabic" w:cs="Simplified Arabic" w:hAnsi="Simplified Arabic"/>
          <w:b/>
          <w:bCs/>
          <w:color w:val="000000"/>
          <w:sz w:val="28"/>
          <w:szCs w:val="28"/>
          <w:highlight w:val="lightGray"/>
          <w:u w:val="single"/>
          <w:rtl/>
          <w:lang w:bidi="ar-JO"/>
        </w:rPr>
        <w:t>ّ</w:t>
      </w:r>
      <w:r>
        <w:rPr>
          <w:rFonts w:ascii="Simplified Arabic" w:cs="Simplified Arabic" w:hAnsi="Simplified Arabic"/>
          <w:b/>
          <w:bCs/>
          <w:color w:val="000000"/>
          <w:sz w:val="28"/>
          <w:szCs w:val="28"/>
          <w:highlight w:val="lightGray"/>
          <w:u w:val="single"/>
          <w:rtl/>
          <w:lang w:bidi="ar-JO"/>
        </w:rPr>
        <w:t>حيحة</w:t>
      </w:r>
      <w:r>
        <w:rPr>
          <w:rFonts w:ascii="Simplified Arabic" w:cs="Simplified Arabic" w:hAnsi="Simplified Arabic"/>
          <w:b/>
          <w:bCs/>
          <w:color w:val="000000"/>
          <w:sz w:val="28"/>
          <w:szCs w:val="28"/>
          <w:highlight w:val="lightGray"/>
          <w:u w:val="single"/>
          <w:rtl/>
          <w:lang w:bidi="ar-JO"/>
        </w:rPr>
        <w:t xml:space="preserve">، ثم انقليه إلى </w:t>
      </w:r>
      <w:r>
        <w:rPr>
          <w:rFonts w:ascii="Simplified Arabic" w:cs="Simplified Arabic" w:hAnsi="Simplified Arabic"/>
          <w:b/>
          <w:bCs/>
          <w:color w:val="000000"/>
          <w:sz w:val="28"/>
          <w:szCs w:val="28"/>
          <w:highlight w:val="lightGray"/>
          <w:u w:val="single"/>
          <w:rtl/>
          <w:lang w:bidi="ar-JO"/>
        </w:rPr>
        <w:t>ورقة</w:t>
      </w:r>
      <w:r>
        <w:rPr>
          <w:rFonts w:ascii="Simplified Arabic" w:cs="Simplified Arabic" w:hAnsi="Simplified Arabic"/>
          <w:b/>
          <w:bCs/>
          <w:color w:val="000000"/>
          <w:sz w:val="28"/>
          <w:szCs w:val="28"/>
          <w:highlight w:val="lightGray"/>
          <w:u w:val="single"/>
          <w:rtl/>
          <w:lang w:bidi="ar-JO"/>
        </w:rPr>
        <w:t xml:space="preserve"> الإجابة</w:t>
      </w:r>
      <w:r>
        <w:rPr>
          <w:rFonts w:ascii="Simplified Arabic" w:cs="Simplified Arabic" w:hAnsi="Simplified Arabic"/>
          <w:b/>
          <w:bCs/>
          <w:color w:val="000000"/>
          <w:sz w:val="28"/>
          <w:szCs w:val="28"/>
          <w:highlight w:val="lightGray"/>
          <w:u w:val="single"/>
          <w:rtl/>
          <w:lang w:bidi="ar-JO"/>
        </w:rPr>
        <w:t xml:space="preserve">:     </w:t>
      </w:r>
      <w:r>
        <w:rPr>
          <w:rFonts w:ascii="Simplified Arabic" w:cs="Simplified Arabic" w:hAnsi="Simplified Arabic"/>
          <w:b/>
          <w:bCs/>
          <w:color w:val="000000"/>
          <w:sz w:val="28"/>
          <w:szCs w:val="28"/>
          <w:highlight w:val="lightGray"/>
          <w:rtl/>
          <w:lang w:bidi="ar-JO"/>
        </w:rPr>
        <w:t>(</w:t>
      </w:r>
      <w:r>
        <w:rPr>
          <w:rFonts w:ascii="Simplified Arabic" w:cs="Simplified Arabic" w:hAnsi="Simplified Arabic" w:hint="cs"/>
          <w:b/>
          <w:bCs/>
          <w:color w:val="000000"/>
          <w:sz w:val="28"/>
          <w:szCs w:val="28"/>
          <w:highlight w:val="lightGray"/>
          <w:rtl/>
          <w:lang w:bidi="ar-JO"/>
        </w:rPr>
        <w:t>40</w:t>
      </w:r>
      <w:r>
        <w:rPr>
          <w:rFonts w:ascii="Simplified Arabic" w:cs="Simplified Arabic" w:hAnsi="Simplified Arabic"/>
          <w:b/>
          <w:bCs/>
          <w:color w:val="000000"/>
          <w:sz w:val="28"/>
          <w:szCs w:val="28"/>
          <w:highlight w:val="lightGray"/>
          <w:rtl/>
          <w:lang w:bidi="ar-JO"/>
        </w:rPr>
        <w:t xml:space="preserve"> علام</w:t>
      </w:r>
      <w:r>
        <w:rPr>
          <w:rFonts w:ascii="Simplified Arabic" w:cs="Simplified Arabic" w:hAnsi="Simplified Arabic" w:hint="cs"/>
          <w:b/>
          <w:bCs/>
          <w:color w:val="000000"/>
          <w:sz w:val="28"/>
          <w:szCs w:val="28"/>
          <w:highlight w:val="lightGray"/>
          <w:rtl/>
          <w:lang w:bidi="ar-JO"/>
        </w:rPr>
        <w:t>ة</w:t>
      </w:r>
      <w:r>
        <w:rPr>
          <w:rFonts w:ascii="Simplified Arabic" w:cs="Simplified Arabic" w:hAnsi="Simplified Arabic"/>
          <w:b/>
          <w:bCs/>
          <w:color w:val="000000"/>
          <w:sz w:val="28"/>
          <w:szCs w:val="28"/>
          <w:highlight w:val="lightGray"/>
          <w:rtl/>
          <w:lang w:bidi="ar-JO"/>
        </w:rPr>
        <w:t>)</w:t>
      </w:r>
      <w:r>
        <w:rPr>
          <w:rFonts w:ascii="Simplified Arabic" w:cs="Simplified Arabic" w:hAnsi="Simplified Arabic"/>
          <w:b/>
          <w:bCs/>
          <w:color w:val="000000"/>
          <w:sz w:val="28"/>
          <w:szCs w:val="28"/>
          <w:highlight w:val="lightGray"/>
          <w:rtl/>
          <w:lang w:bidi="ar-JO"/>
        </w:rPr>
        <w:t xml:space="preserve">  </w:t>
      </w:r>
    </w:p>
    <w:p>
      <w:pPr>
        <w:pStyle w:val="style0"/>
        <w:rPr>
          <w:rFonts w:ascii="Simplified Arabic" w:cs="Simplified Arabic" w:hAnsi="Simplified Arabic"/>
          <w:b/>
          <w:bCs/>
          <w:color w:val="000000"/>
          <w:sz w:val="8"/>
          <w:szCs w:val="8"/>
          <w:lang w:bidi="ar-JO"/>
        </w:rPr>
      </w:pPr>
    </w:p>
    <w:p>
      <w:pPr>
        <w:pStyle w:val="style0"/>
        <w:rPr>
          <w:rFonts w:ascii="Simplified Arabic" w:cs="Simplified Arabic" w:hAnsi="Simplified Arabic"/>
          <w:b/>
          <w:bCs/>
          <w:color w:val="000000"/>
          <w:sz w:val="2"/>
          <w:szCs w:val="2"/>
          <w:lang w:bidi="ar-JO"/>
        </w:rPr>
      </w:pPr>
    </w:p>
    <w:tbl>
      <w:tblPr>
        <w:bidiVisual/>
        <w:tblW w:w="11110" w:type="dxa"/>
        <w:tblInd w:w="-516" w:type="dxa"/>
        <w:tblLook w:val="04A0" w:firstRow="1" w:lastRow="0" w:firstColumn="1" w:lastColumn="0" w:noHBand="0" w:noVBand="1"/>
      </w:tblPr>
      <w:tblGrid>
        <w:gridCol w:w="2494"/>
        <w:gridCol w:w="230"/>
        <w:gridCol w:w="2277"/>
        <w:gridCol w:w="210"/>
        <w:gridCol w:w="239"/>
        <w:gridCol w:w="2934"/>
        <w:gridCol w:w="52"/>
        <w:gridCol w:w="2637"/>
      </w:tblGrid>
      <w:tr>
        <w:trPr>
          <w:trHeight w:val="251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>1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 xml:space="preserve">- 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>ال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>عبارات الآتية من آثار نزول القرآن الكريم على اللغة العربية وبلاغتها في عصر الفصاحة والبيان،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 xml:space="preserve"> ما عدا:</w:t>
            </w:r>
          </w:p>
        </w:tc>
      </w:tr>
      <w:tr>
        <w:tblPrEx/>
        <w:trPr>
          <w:trHeight w:val="20" w:hRule="atLeast"/>
        </w:trPr>
        <w:tc>
          <w:tcPr>
            <w:tcW w:w="5211" w:type="dxa"/>
            <w:gridSpan w:val="4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أ. أصبح يحميهم ببي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ا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نه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ج. أصبح مثال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َ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 البلاغة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ِ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 الأوّل</w:t>
            </w:r>
          </w:p>
        </w:tc>
        <w:tc>
          <w:tcPr>
            <w:tcW w:w="5899" w:type="dxa"/>
            <w:gridSpan w:val="4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ب. ه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َ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ي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ْ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من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َ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 ببي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ا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نه الم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ُ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عجز على لغة العرب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د.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أخضع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َ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 فصحاء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َ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 العرب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>2- غاية النقد المتمثّل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>ة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 xml:space="preserve"> في 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 xml:space="preserve">قول امرئ 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>الق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>يس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 xml:space="preserve"> واصفًا حصانه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>:</w:t>
            </w:r>
          </w:p>
          <w:p>
            <w:pPr>
              <w:pStyle w:val="style0"/>
              <w:spacing w:lineRule="auto" w:line="276"/>
              <w:jc w:val="center"/>
              <w:rPr>
                <w:rFonts w:ascii="Simplified Arabic" w:cs="Simplified Arabic" w:hAnsi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rtl/>
              </w:rPr>
              <w:t>مِكَرٍّ مِفَرٍّ مُقبِلٍ مُدبِرٍ مَعًا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rtl/>
              </w:rPr>
              <w:t xml:space="preserve">          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rtl/>
              </w:rPr>
              <w:t>كَجُلمودِ صَخرٍ حَطَّهُ السَيلُ مِن عَلِ</w:t>
            </w:r>
          </w:p>
        </w:tc>
      </w:tr>
      <w:tr>
        <w:tblPrEx/>
        <w:trPr>
          <w:trHeight w:val="20" w:hRule="atLeast"/>
        </w:trPr>
        <w:tc>
          <w:tcPr>
            <w:tcW w:w="5211" w:type="dxa"/>
            <w:gridSpan w:val="4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أ.  التعبير عن المعنى بوضوح وتأثير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 وجمال في التركيب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ج.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الاحتكام إلى المعايير البلاغية في نقد الشّعر</w:t>
            </w:r>
          </w:p>
        </w:tc>
        <w:tc>
          <w:tcPr>
            <w:tcW w:w="5899" w:type="dxa"/>
            <w:gridSpan w:val="4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ب. الإتيان بالكلام موافقًا لحال المخاطَب 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د. الإتيان بالكلام موافقًا لحال المتكلِّم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 xml:space="preserve">3- 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>المصطلح الذي يُعرّف بأنّه تشبيهٌ حُذف منه المشبَّه أو المشبَّه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 xml:space="preserve"> 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>به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>، على سبيل المجاز الذي علاقته المشابهة مع وجود قرينة تمنع من إرادة المعنى الأصلي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>:</w:t>
            </w:r>
          </w:p>
        </w:tc>
      </w:tr>
      <w:tr>
        <w:tblPrEx/>
        <w:trPr>
          <w:trHeight w:val="279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أ. المجاز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 المرسل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ب. ال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استعارة</w:t>
            </w:r>
          </w:p>
        </w:tc>
        <w:tc>
          <w:tcPr>
            <w:tcW w:w="2934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ج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.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الحقيقة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د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.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 الإطناب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>4- في قول الشاعر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>:</w:t>
            </w:r>
            <w:r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</w:rPr>
              <w:t xml:space="preserve">أَسْتَوْدِعُ اللَهَ في بَغْدَادَ لِي قَمَرًا    </w:t>
            </w:r>
            <w:r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</w:rPr>
              <w:t>بِالكَرْخِ</w:t>
            </w:r>
            <w:r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</w:rPr>
              <w:t> مِنْ فَلَكِ الأَزْرَارِ مَطْلَعُهُ</w:t>
            </w:r>
          </w:p>
        </w:tc>
      </w:tr>
      <w:tr>
        <w:tblPrEx/>
        <w:trPr>
          <w:trHeight w:val="20" w:hRule="atLeast"/>
        </w:trPr>
        <w:tc>
          <w:tcPr>
            <w:tcW w:w="2761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أ.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استعارة مكنية</w:t>
            </w:r>
          </w:p>
        </w:tc>
        <w:tc>
          <w:tcPr>
            <w:tcW w:w="2277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ب. استعارة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تصريحية</w:t>
            </w:r>
          </w:p>
        </w:tc>
        <w:tc>
          <w:tcPr>
            <w:tcW w:w="3435" w:type="dxa"/>
            <w:gridSpan w:val="4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ج. مجاز مرسل</w:t>
            </w:r>
          </w:p>
        </w:tc>
        <w:tc>
          <w:tcPr>
            <w:tcW w:w="2637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ب. تشبيه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</w:rPr>
              <w:t xml:space="preserve">5- قامت تُظلّلني ومن عجبٍ    </w:t>
            </w:r>
            <w:r>
              <w:rPr>
                <w:rFonts w:ascii="Simplified Arabic" w:cs="Simplified Arabic" w:hAnsi="Simplified Arabic"/>
                <w:b/>
                <w:bCs/>
                <w:sz w:val="28"/>
                <w:szCs w:val="28"/>
                <w:u w:val="single"/>
                <w:rtl/>
              </w:rPr>
              <w:t xml:space="preserve"> شمسٌ</w:t>
            </w:r>
            <w:r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</w:rPr>
              <w:t xml:space="preserve"> تُظلّلني من </w:t>
            </w:r>
            <w:r>
              <w:rPr>
                <w:rFonts w:ascii="Simplified Arabic" w:cs="Simplified Arabic" w:hAnsi="Simplified Arabic"/>
                <w:b/>
                <w:bCs/>
                <w:sz w:val="28"/>
                <w:szCs w:val="28"/>
                <w:u w:val="single"/>
                <w:rtl/>
              </w:rPr>
              <w:t>الشّمس</w:t>
            </w:r>
            <w:r>
              <w:rPr>
                <w:rFonts w:ascii="Simplified Arabic" w:cs="Simplified Arabic" w:hAnsi="Simplified Arabic"/>
                <w:b/>
                <w:bCs/>
                <w:sz w:val="28"/>
                <w:szCs w:val="28"/>
                <w:u w:val="single"/>
                <w:rtl/>
              </w:rPr>
              <w:t>ِ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كلمة (الشّمس) الأولى و(الشّمس) الثانية على التّرتيب:</w:t>
            </w:r>
          </w:p>
        </w:tc>
      </w:tr>
      <w:tr>
        <w:tblPrEx/>
        <w:trPr>
          <w:trHeight w:val="20" w:hRule="atLeast"/>
        </w:trPr>
        <w:tc>
          <w:tcPr>
            <w:tcW w:w="2494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أ.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حقيقية/ حقيقية</w:t>
            </w:r>
          </w:p>
        </w:tc>
        <w:tc>
          <w:tcPr>
            <w:tcW w:w="2717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ب. حقيقية/ مجازية</w:t>
            </w:r>
          </w:p>
        </w:tc>
        <w:tc>
          <w:tcPr>
            <w:tcW w:w="3173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ج.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مجازية/ حقيقية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د. مجازية/ مجازية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u w:val="single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6-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علاقة المجاز المرسل في قول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 الشّاعر: كم بعثنا الجيشَ جرّا     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رًا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 وأرسلنا 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العيونا</w:t>
            </w:r>
          </w:p>
        </w:tc>
      </w:tr>
      <w:tr>
        <w:tblPrEx/>
        <w:trPr>
          <w:trHeight w:val="20" w:hRule="atLeast"/>
        </w:trPr>
        <w:tc>
          <w:tcPr>
            <w:tcW w:w="2494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أ. 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الكلية</w:t>
            </w:r>
          </w:p>
        </w:tc>
        <w:tc>
          <w:tcPr>
            <w:tcW w:w="2717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ب.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 اعتبار ما كان</w:t>
            </w:r>
          </w:p>
        </w:tc>
        <w:tc>
          <w:tcPr>
            <w:tcW w:w="3173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ج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.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الجزئية 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د. اعتبار ما سيكون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7- علاقة المجاز المرسل في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 قوله تعالى: " فبشّرناهُ بغلامٍ حليم"</w:t>
            </w:r>
          </w:p>
        </w:tc>
      </w:tr>
      <w:tr>
        <w:tblPrEx/>
        <w:trPr>
          <w:trHeight w:val="20" w:hRule="atLeast"/>
        </w:trPr>
        <w:tc>
          <w:tcPr>
            <w:tcW w:w="2761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أ.  الكلية</w:t>
            </w:r>
          </w:p>
        </w:tc>
        <w:tc>
          <w:tcPr>
            <w:tcW w:w="2277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ب. اعتبار ما كان</w:t>
            </w:r>
          </w:p>
        </w:tc>
        <w:tc>
          <w:tcPr>
            <w:tcW w:w="3435" w:type="dxa"/>
            <w:gridSpan w:val="4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ج. الجزئية </w:t>
            </w:r>
          </w:p>
        </w:tc>
        <w:tc>
          <w:tcPr>
            <w:tcW w:w="2637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د. اعتبار ما سيكون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8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</w:rPr>
              <w:t>-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>واحدة من الكلمات المخطوط تحتها استُعملت في معنًى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حقيقي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ّ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: 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أ.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دينارٌ تنفقه على أهلك أعظمُ أجرًا من دينارٍ تنفقه في </w:t>
            </w:r>
            <w:r>
              <w:rPr>
                <w:rFonts w:ascii="Simplified Arabic" w:cs="Simplified Arabic" w:hAnsi="Simplified Arabic"/>
                <w:sz w:val="26"/>
                <w:szCs w:val="26"/>
                <w:u w:val="single"/>
                <w:rtl/>
              </w:rPr>
              <w:t>رقبة.</w:t>
            </w:r>
          </w:p>
          <w:p>
            <w:pPr>
              <w:pStyle w:val="style0"/>
              <w:rPr>
                <w:rFonts w:ascii="Simplified Arabic" w:cs="Simplified Arabic" w:hAnsi="Simplified Arabic"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ب. </w:t>
            </w:r>
            <w:r>
              <w:rPr>
                <w:rFonts w:ascii="Simplified Arabic" w:cs="Simplified Arabic" w:hAnsi="Simplified Arabic"/>
                <w:rtl/>
              </w:rPr>
              <w:t xml:space="preserve">فَلَم أَرَ قَبلي مَن مَشى البَحرُ نَحوَهُ   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وَلا رَجُلاً قامَت تُعانِقُهُ</w:t>
            </w:r>
            <w:r>
              <w:rPr>
                <w:rFonts w:ascii="Simplified Arabic" w:cs="Simplified Arabic" w:hAnsi="Simplified Arabic"/>
                <w:sz w:val="26"/>
                <w:szCs w:val="26"/>
                <w:u w:val="single"/>
                <w:rtl/>
              </w:rPr>
              <w:t xml:space="preserve"> الأُسدُ</w:t>
            </w:r>
          </w:p>
          <w:p>
            <w:pPr>
              <w:pStyle w:val="style0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. "</w:t>
            </w:r>
            <w:r>
              <w:rPr>
                <w:rFonts w:ascii="Simplified Arabic" w:cs="Simplified Arabic" w:hAnsi="Simplified Arabic"/>
                <w:sz w:val="26"/>
                <w:szCs w:val="26"/>
              </w:rPr>
              <w:t> 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إِنَّكَ </w:t>
            </w:r>
            <w:r>
              <w:rPr>
                <w:rFonts w:ascii="Simplified Arabic" w:cs="Simplified Arabic" w:hAnsi="Simplified Arabic"/>
                <w:sz w:val="26"/>
                <w:szCs w:val="26"/>
                <w:u w:val="single"/>
                <w:rtl/>
              </w:rPr>
              <w:t>مَيِّتٌ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 وَإِنَّهُم مَّيِّتُونَ "</w:t>
            </w:r>
          </w:p>
          <w:p>
            <w:pPr>
              <w:pStyle w:val="style0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د. </w:t>
            </w:r>
            <w:r>
              <w:rPr>
                <w:rFonts w:ascii="Simplified Arabic" w:cs="Simplified Arabic" w:hAnsi="Simplified Arabic"/>
                <w:rtl/>
              </w:rPr>
              <w:t xml:space="preserve">تَعَرَّضَ لي </w:t>
            </w:r>
            <w:r>
              <w:rPr>
                <w:rFonts w:ascii="Simplified Arabic" w:cs="Simplified Arabic" w:hAnsi="Simplified Arabic"/>
                <w:u w:val="single"/>
                <w:rtl/>
              </w:rPr>
              <w:t>السَحابُ</w:t>
            </w:r>
            <w:r>
              <w:rPr>
                <w:rFonts w:ascii="Simplified Arabic" w:cs="Simplified Arabic" w:hAnsi="Simplified Arabic"/>
                <w:rtl/>
              </w:rPr>
              <w:t xml:space="preserve"> وَقَد قَفَلنا        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فَقُلتُ إِلَيكَ إِنَّ مَعي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السَحابا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rtl/>
              </w:rPr>
              <w:t>9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rtl/>
              </w:rPr>
              <w:t>-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ال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آية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 التي تمثّل أسلوب نهي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rtl/>
              </w:rPr>
              <w:t>: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</w:p>
        </w:tc>
      </w:tr>
      <w:tr>
        <w:tblPrEx/>
        <w:trPr>
          <w:trHeight w:val="20" w:hRule="atLeast"/>
        </w:trPr>
        <w:tc>
          <w:tcPr>
            <w:tcW w:w="5038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أ. </w:t>
            </w:r>
            <w:r>
              <w:rPr>
                <w:rFonts w:ascii="Simplified Arabic" w:cs="Simplified Arabic" w:hAnsi="Simplified Arabic"/>
                <w:sz w:val="26"/>
                <w:szCs w:val="26"/>
                <w:lang w:bidi="ar-JO"/>
              </w:rPr>
              <w:t>"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لا يُحِبُّ اللَّهُ الْجَهْرَ بِالسُّوءِ</w:t>
            </w:r>
            <w:r>
              <w:rPr>
                <w:rFonts w:ascii="Simplified Arabic" w:cs="Simplified Arabic" w:hAnsi="Simplified Arabic"/>
                <w:sz w:val="26"/>
                <w:szCs w:val="26"/>
                <w:lang w:bidi="ar-JO"/>
              </w:rPr>
              <w:t>"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ج.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"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أَلَا إِنَّ أَوْلِيَاءَ اللَّهِ لَا خَوْفٌ عَلَيْهِمْ وَلَا هُمْ يَحْزَنُونَ"</w:t>
            </w:r>
          </w:p>
        </w:tc>
        <w:tc>
          <w:tcPr>
            <w:tcW w:w="6072" w:type="dxa"/>
            <w:gridSpan w:val="5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ب.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"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لا يُؤَاخِذُكُمُ اللَّهُ بِاللَّغْوِ فِي أَيْمَانِكُمْ وَلَٰكِن يُؤَاخِذُكُم بِمَا كَسَبَتْ قُلُوبُكُمْ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"</w:t>
            </w:r>
            <w:r>
              <w:rPr>
                <w:rFonts w:ascii="Simplified Arabic" w:cs="Simplified Arabic" w:hAnsi="Simplified Arabic"/>
                <w:sz w:val="26"/>
                <w:szCs w:val="26"/>
                <w:lang w:bidi="ar-JO"/>
              </w:rPr>
              <w:t xml:space="preserve"> 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د.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"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يَا أَيُّهَا الَّذِينَ آمَنُوا لَا تَقُولُوا رَاعِنَا وَقُولُوا انظُرْنَا وَاسْمَعُوا</w:t>
            </w:r>
            <w:r>
              <w:rPr>
                <w:rFonts w:ascii="Simplified Arabic" w:cs="Simplified Arabic" w:hAnsi="Simplified Arabic"/>
                <w:sz w:val="26"/>
                <w:szCs w:val="26"/>
                <w:lang w:bidi="ar-JO"/>
              </w:rPr>
              <w:t xml:space="preserve">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"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10- 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>المعنى الذي خرج إليه النّهي في قول الشّاعر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rtl/>
                <w:lang w:bidi="ar-JO"/>
              </w:rPr>
              <w:t>: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rtl/>
                <w:lang w:bidi="ar-JO"/>
              </w:rPr>
              <w:t xml:space="preserve">    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rtl/>
              </w:rPr>
              <w:t>ولا تجلس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rtl/>
              </w:rPr>
              <w:t>ْ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rtl/>
              </w:rPr>
              <w:t xml:space="preserve"> إلى أهل الدّنايا     فإنّ خلائقَ السّفهاء تُعدي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أ.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الدّعاء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ب. الالتماس</w:t>
            </w:r>
          </w:p>
        </w:tc>
        <w:tc>
          <w:tcPr>
            <w:tcW w:w="2934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ج. الزّجر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النّصح والإرشاد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11- الن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ّ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هي الذي 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خرج إلى معنى 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الت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ّ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هديد في 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الأبيات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 الآتية: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أ. لا تَطْوِيا السّرّ عنّي يَومَ نائبةٍ        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فإنّ ذلك ذَنْبٌ غيرُ مُغْتَفَرِ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ب. لا تَطْمحنَّ إِلى المراتب قبلَ أنْ    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تتكاملَ الأدواتُ والأسبابُ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ج. أَبا هِندٍ فَلا تَعَجَل عَلَينا            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وَأَنظِرنا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 نُخَبِّركَ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اليَقينا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د. لا تنفري منّي و لا تغضبي         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ولا تكوني في الهوى ظالمة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12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- المعنى الذي خرج إليه النّداء في قول الشّاعر: 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فوا عَجَبا كم يدّعي الفضْل ناقصٌ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    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ووا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 أسَفا كم يُظْهِرُ النّقصَ فاضل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أ. الاستغاثة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ب. التّحسُّر</w:t>
            </w:r>
          </w:p>
        </w:tc>
        <w:tc>
          <w:tcPr>
            <w:tcW w:w="2934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ج. النّدبة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الالتماس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1</w:t>
            </w: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3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- الضّبط الصحيح للّام الأولى في لفظ الجلالة في قول الشاعر: 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rtl/>
              </w:rPr>
              <w:t xml:space="preserve">    </w:t>
            </w:r>
            <w:r>
              <w:rPr>
                <w:rFonts w:ascii="Simplified Arabic" w:cs="Simplified Arabic" w:hAnsi="Simplified Arabic"/>
                <w:rtl/>
              </w:rPr>
              <w:t>فيا</w:t>
            </w:r>
            <w:r>
              <w:rPr>
                <w:rFonts w:ascii="Simplified Arabic" w:cs="Simplified Arabic" w:hAnsi="Simplified Arabic"/>
                <w:u w:val="single"/>
                <w:rtl/>
              </w:rPr>
              <w:t xml:space="preserve"> لله </w:t>
            </w:r>
            <w:r>
              <w:rPr>
                <w:rFonts w:ascii="Simplified Arabic" w:cs="Simplified Arabic" w:hAnsi="Simplified Arabic"/>
                <w:rtl/>
              </w:rPr>
              <w:t xml:space="preserve">كم سرَّتْ قلوباً        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ويا </w:t>
            </w:r>
            <w:r>
              <w:rPr>
                <w:rFonts w:ascii="Simplified Arabic" w:cs="Simplified Arabic" w:hAnsi="Simplified Arabic"/>
                <w:sz w:val="26"/>
                <w:szCs w:val="26"/>
                <w:u w:val="single"/>
                <w:rtl/>
              </w:rPr>
              <w:t xml:space="preserve">لله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كم أبكت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ْ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 عيونا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أ. السكون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ب. الفتحة</w:t>
            </w:r>
          </w:p>
        </w:tc>
        <w:tc>
          <w:tcPr>
            <w:tcW w:w="2934" w:type="dxa"/>
            <w:tcBorders/>
          </w:tcPr>
          <w:p>
            <w:pPr>
              <w:pStyle w:val="style0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ج. الضّمّة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الكسرة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1</w:t>
            </w: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4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- ال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آية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 التي أفاد فيها الإطناب تحقيق عنصر التّشويق في نفس المتلقي:</w:t>
            </w:r>
          </w:p>
        </w:tc>
      </w:tr>
      <w:tr>
        <w:tblPrEx/>
        <w:trPr>
          <w:trHeight w:val="20" w:hRule="atLeast"/>
        </w:trPr>
        <w:tc>
          <w:tcPr>
            <w:tcW w:w="5450" w:type="dxa"/>
            <w:gridSpan w:val="5"/>
            <w:tcBorders/>
          </w:tcPr>
          <w:p>
            <w:pPr>
              <w:pStyle w:val="style0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أ. " أَن تَقُولَ نَفْسٌ يَا حَسْرَتَا عَلَىٰ مَا فَرَّطتُ فِي جَنبِ اللَّهِ "</w:t>
            </w:r>
          </w:p>
          <w:p>
            <w:pPr>
              <w:pStyle w:val="style0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ج. " حافظوا على الصلوات والصلاة الوسطى"</w:t>
            </w:r>
          </w:p>
        </w:tc>
        <w:tc>
          <w:tcPr>
            <w:tcW w:w="5660" w:type="dxa"/>
            <w:gridSpan w:val="3"/>
            <w:tcBorders/>
          </w:tcPr>
          <w:p>
            <w:pPr>
              <w:pStyle w:val="style0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ب. " وَاتَّقُوا الَّذِي أَمَدَّكُم بِمَا تَعْلَمُونَ</w:t>
            </w:r>
            <w:r>
              <w:rPr>
                <w:rFonts w:ascii="Simplified Arabic" w:cs="Simplified Arabic" w:hAnsi="Simplified Arabic"/>
                <w:sz w:val="26"/>
                <w:szCs w:val="26"/>
              </w:rPr>
              <w:t xml:space="preserve"> (132) </w:t>
            </w:r>
            <w:r>
              <w:rPr/>
              <w:fldChar w:fldCharType="begin"/>
            </w:r>
            <w:r>
              <w:instrText xml:space="preserve"> HYPERLINK "http://quran.ksu.edu.sa/tafseer/katheer/sura26-aya133.html" </w:instrText>
            </w:r>
            <w:r>
              <w:rPr/>
              <w:fldChar w:fldCharType="separate"/>
            </w:r>
            <w:r>
              <w:rPr>
                <w:rStyle w:val="style85"/>
                <w:rFonts w:ascii="Simplified Arabic" w:cs="Simplified Arabic" w:hAnsi="Simplified Arabic"/>
                <w:color w:val="auto"/>
                <w:sz w:val="26"/>
                <w:szCs w:val="26"/>
                <w:u w:val="none"/>
                <w:rtl/>
              </w:rPr>
              <w:t>أَمَدَّكُم بِأَنْعَامٍ وَبَنِينَ</w:t>
            </w:r>
            <w:r>
              <w:rPr/>
              <w:fldChar w:fldCharType="end"/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"</w:t>
            </w:r>
          </w:p>
          <w:p>
            <w:pPr>
              <w:pStyle w:val="style0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" كلّا سيعلمون (4) ثمَّ كلّا سيعلمون"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15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- نوع الإطناب في قوله تعالى: " يَوْمَ يَقُومُ الرُّوحُ وَالْمَلَائِكَةُ صَفًّا ۖ لَّا يَتَكَلَّمُونَ إِلَّا مَنْ أَذِنَ لَهُ الرَّحْمَٰنُ وَقَالَ صَوَابًا"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أ. الإيضاح بعد الإبهام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ب. ذكر العام بعد الخاص</w:t>
            </w:r>
          </w:p>
        </w:tc>
        <w:tc>
          <w:tcPr>
            <w:tcW w:w="2934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ج. ذكر الخاص بعد العام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التّكرار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1</w:t>
            </w: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6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- الفعل (ا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عشوشب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) مزيد 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بـ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: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أ. الهمزة وال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واو والتّضعيف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ب.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الألف والواو والتّضعيف</w:t>
            </w:r>
          </w:p>
        </w:tc>
        <w:tc>
          <w:tcPr>
            <w:tcW w:w="2934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ج. الهمزة والواو 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د. الألف والواو 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1</w:t>
            </w: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7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- الفعل المزيد بحرفين من الأفعال المخطوط تحته في الجمل الآتية: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أ.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لا تسترقِ السّمعَ.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ب. استقِم كما أمركَ الله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.</w:t>
            </w:r>
          </w:p>
        </w:tc>
        <w:tc>
          <w:tcPr>
            <w:tcW w:w="2934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ج. استحقَّ المجتهدُ التّكريم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لا تستعِنْ إلّا بالله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1</w:t>
            </w: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8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- المعنى المُستفاد من الزيادة في الفعل (أعص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رَ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) في جملة: لمّا أعصرَ العاملُ عاد إلى منزله مرهقًا.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أ. الدّخول في الزّمان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ب. الدّخول في المكان</w:t>
            </w:r>
          </w:p>
        </w:tc>
        <w:tc>
          <w:tcPr>
            <w:tcW w:w="2934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ج. التّعدية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الصّيرورة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19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- المعنى المُستفاد من الزيادة في الفعل (تزايد) في جملة: يتزايدُ اهتمامُ النّاس بتطبيقات الذّكاء الاصطناعيّ.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أ. المشاركة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ب. المطاوعة</w:t>
            </w:r>
          </w:p>
        </w:tc>
        <w:tc>
          <w:tcPr>
            <w:tcW w:w="2934" w:type="dxa"/>
            <w:tcBorders/>
          </w:tcPr>
          <w:p>
            <w:pPr>
              <w:pStyle w:val="style0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ج. التّكلّف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التّدريج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2</w:t>
            </w: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0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- الجملة التي جاء المعنى المستفاد من الز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ّ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يادة في الفعل المخطوط تحته (التّكلُّف):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أ.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تحمّلتُ حتى أصِل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ب. تشاجرَ الصّبيَةُ</w:t>
            </w:r>
          </w:p>
        </w:tc>
        <w:tc>
          <w:tcPr>
            <w:tcW w:w="2934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ج. تفهّمتُ الوضعَ.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توافدَ المدعوون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2</w:t>
            </w: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1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- المعنى المُستفاد من الزيادة في الفعل (اقتسم) في جملة: اقتسمَ الإخوةُ تركةَ والِدهم.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أ. المشاركة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ب. المطاوعة</w:t>
            </w:r>
          </w:p>
        </w:tc>
        <w:tc>
          <w:tcPr>
            <w:tcW w:w="2934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ج. التّكلّف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التّدريج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2</w:t>
            </w: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2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- المعنى المُستفاد من الزيادة في الفعلين المخطوط تحتهما على التّرتيب في جملة: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   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(</w:t>
            </w:r>
            <w:r>
              <w:rPr>
                <w:rFonts w:ascii="Simplified Arabic" w:cs="Simplified Arabic" w:hAnsi="Simplified Arabic"/>
                <w:sz w:val="26"/>
                <w:szCs w:val="26"/>
                <w:u w:val="single"/>
                <w:rtl/>
              </w:rPr>
              <w:t>جمّعتُ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 نقودي لأتصدقَ </w:t>
            </w:r>
            <w:r>
              <w:rPr>
                <w:rFonts w:ascii="Simplified Arabic" w:cs="Simplified Arabic" w:hAnsi="Simplified Arabic"/>
                <w:sz w:val="26"/>
                <w:szCs w:val="26"/>
                <w:u w:val="single"/>
                <w:rtl/>
              </w:rPr>
              <w:t>فانجمع</w:t>
            </w:r>
            <w:r>
              <w:rPr>
                <w:rFonts w:ascii="Simplified Arabic" w:cs="Simplified Arabic" w:hAnsi="Simplified Arabic"/>
                <w:sz w:val="26"/>
                <w:szCs w:val="26"/>
                <w:u w:val="single"/>
                <w:rtl/>
              </w:rPr>
              <w:t>َ</w:t>
            </w:r>
            <w:r>
              <w:rPr>
                <w:rFonts w:ascii="Simplified Arabic" w:cs="Simplified Arabic" w:hAnsi="Simplified Arabic"/>
                <w:sz w:val="26"/>
                <w:szCs w:val="26"/>
                <w:u w:val="single"/>
                <w:rtl/>
              </w:rPr>
              <w:t xml:space="preserve">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لديّ عشر</w:t>
            </w:r>
            <w:r>
              <w:rPr>
                <w:rFonts w:ascii="Simplified Arabic" w:cs="Simplified Arabic" w:hAnsi="Simplified Arabic" w:hint="cs"/>
                <w:sz w:val="26"/>
                <w:szCs w:val="26"/>
                <w:rtl/>
                <w:lang w:bidi="ar-JO"/>
              </w:rPr>
              <w:t>و</w:t>
            </w:r>
            <w:bookmarkStart w:id="0" w:name="_GoBack"/>
            <w:bookmarkEnd w:id="0"/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ن دينارًا)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أ. المشاركة/ المبالغة والتّكثير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ب. المشاركة/ المطاوعة</w:t>
            </w:r>
          </w:p>
        </w:tc>
        <w:tc>
          <w:tcPr>
            <w:tcW w:w="2934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ج. المبالغة والتّكثير/ المطاوعة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المبالغة والتّكثير/ التّدريج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 xml:space="preserve">23- الجملة التي أفاد فيها التّصغير معنى التّحبُّب: 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أ. شاهدتُ دُبَيْبًا في الغابة.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ب. ابنُكَ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عُمَيْر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 له مستقبلٌ واعدٌ </w:t>
            </w:r>
          </w:p>
        </w:tc>
        <w:tc>
          <w:tcPr>
            <w:tcW w:w="2934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ج. لا أقرأُ لذاك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الكُوَيْتب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.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د. هذا الكُتَيِّبُ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مفيدلإ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 جدًا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24- تصغير كلمة (نفْس): 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أ. نُ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ـــ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فَـــــيِّـــــس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ب. نُ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ـــ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فَـــــي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ْ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ـــــس</w:t>
            </w:r>
          </w:p>
        </w:tc>
        <w:tc>
          <w:tcPr>
            <w:tcW w:w="2934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ج. نُــــفَـــــيِّـــــسة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نُــــفَــــي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ْ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ــــسة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25- تصغير كلمة (ناب): 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أ.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نُــوَيْب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ب.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نُــيَـــيْــــب</w:t>
            </w:r>
          </w:p>
        </w:tc>
        <w:tc>
          <w:tcPr>
            <w:tcW w:w="2934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ج.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نُــيَـــيْــــبة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د.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نُــيَـــيِّــــب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26- تصغير كلمة (سَؤُول):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أ.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سُـــؤَيِّــــل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ب.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سُـــؤَيْـــــوِل</w:t>
            </w:r>
          </w:p>
        </w:tc>
        <w:tc>
          <w:tcPr>
            <w:tcW w:w="2934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ج.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سُـــؤَيِّـــــوِل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د.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سُـــؤَيْـــــوِيــل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27- 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مكبَّر كلمة (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مُــخَــيْريْـــــــط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)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: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أ. مَخرط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ب.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مَخا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رِ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ط</w:t>
            </w:r>
          </w:p>
        </w:tc>
        <w:tc>
          <w:tcPr>
            <w:tcW w:w="2934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ج. خرّاط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مَخروط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28- تصغير الاسم (دار الأرقم)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:</w:t>
            </w:r>
          </w:p>
          <w:tbl>
            <w:tblPr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714"/>
              <w:gridCol w:w="2716"/>
              <w:gridCol w:w="2715"/>
              <w:gridCol w:w="2714"/>
            </w:tblGrid>
            <w:tr>
              <w:trPr>
                <w:trHeight w:val="20" w:hRule="atLeast"/>
              </w:trPr>
              <w:tc>
                <w:tcPr>
                  <w:tcW w:w="2724" w:type="dxa"/>
                  <w:tcBorders/>
                </w:tcPr>
                <w:p>
                  <w:pPr>
                    <w:pStyle w:val="style0"/>
                    <w:spacing w:lineRule="auto" w:line="276"/>
                    <w:rPr>
                      <w:rFonts w:ascii="Simplified Arabic" w:cs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cs="Simplified Arabic" w:hAnsi="Simplified Arabic"/>
                      <w:sz w:val="26"/>
                      <w:szCs w:val="26"/>
                      <w:rtl/>
                    </w:rPr>
                    <w:t xml:space="preserve">أ. </w:t>
                  </w:r>
                  <w:r>
                    <w:rPr>
                      <w:rFonts w:ascii="Simplified Arabic" w:cs="Simplified Arabic" w:hAnsi="Simplified Arabic"/>
                      <w:sz w:val="26"/>
                      <w:szCs w:val="26"/>
                      <w:rtl/>
                    </w:rPr>
                    <w:t>دُوَيْــــــر</w:t>
                  </w:r>
                  <w:r>
                    <w:rPr>
                      <w:rFonts w:ascii="Simplified Arabic" w:cs="Simplified Arabic" w:hAnsi="Simplified Arabic"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ascii="Simplified Arabic" w:cs="Simplified Arabic" w:hAnsi="Simplified Arabic"/>
                      <w:sz w:val="26"/>
                      <w:szCs w:val="26"/>
                      <w:rtl/>
                    </w:rPr>
                    <w:t>الأُرَيْـــــقم</w:t>
                  </w:r>
                </w:p>
              </w:tc>
              <w:tc>
                <w:tcPr>
                  <w:tcW w:w="2726" w:type="dxa"/>
                  <w:tcBorders/>
                </w:tcPr>
                <w:p>
                  <w:pPr>
                    <w:pStyle w:val="style0"/>
                    <w:spacing w:lineRule="auto" w:line="276"/>
                    <w:rPr>
                      <w:rFonts w:ascii="Simplified Arabic" w:cs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cs="Simplified Arabic" w:hAnsi="Simplified Arabic"/>
                      <w:sz w:val="26"/>
                      <w:szCs w:val="26"/>
                      <w:rtl/>
                    </w:rPr>
                    <w:t xml:space="preserve">ب. </w:t>
                  </w:r>
                  <w:r>
                    <w:rPr>
                      <w:rFonts w:ascii="Simplified Arabic" w:cs="Simplified Arabic" w:hAnsi="Simplified Arabic"/>
                      <w:sz w:val="26"/>
                      <w:szCs w:val="26"/>
                      <w:rtl/>
                    </w:rPr>
                    <w:t>دُوَيـْـــــرة</w:t>
                  </w:r>
                  <w:r>
                    <w:rPr>
                      <w:rFonts w:ascii="Simplified Arabic" w:cs="Simplified Arabic" w:hAnsi="Simplified Arabic"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ascii="Simplified Arabic" w:cs="Simplified Arabic" w:hAnsi="Simplified Arabic"/>
                      <w:sz w:val="26"/>
                      <w:szCs w:val="26"/>
                      <w:rtl/>
                    </w:rPr>
                    <w:t>الأُرَيْـــــقم</w:t>
                  </w:r>
                </w:p>
              </w:tc>
              <w:tc>
                <w:tcPr>
                  <w:tcW w:w="2726" w:type="dxa"/>
                  <w:tcBorders/>
                </w:tcPr>
                <w:p>
                  <w:pPr>
                    <w:pStyle w:val="style0"/>
                    <w:spacing w:lineRule="auto" w:line="276"/>
                    <w:rPr>
                      <w:rFonts w:ascii="Simplified Arabic" w:cs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cs="Simplified Arabic" w:hAnsi="Simplified Arabic"/>
                      <w:sz w:val="26"/>
                      <w:szCs w:val="26"/>
                      <w:rtl/>
                    </w:rPr>
                    <w:t xml:space="preserve">ج. </w:t>
                  </w:r>
                  <w:r>
                    <w:rPr>
                      <w:rFonts w:ascii="Simplified Arabic" w:cs="Simplified Arabic" w:hAnsi="Simplified Arabic"/>
                      <w:sz w:val="26"/>
                      <w:szCs w:val="26"/>
                      <w:rtl/>
                    </w:rPr>
                    <w:t>دُوَيـْـــــرة</w:t>
                  </w:r>
                  <w:r>
                    <w:rPr>
                      <w:rFonts w:ascii="Simplified Arabic" w:cs="Simplified Arabic" w:hAnsi="Simplified Arabic"/>
                      <w:sz w:val="26"/>
                      <w:szCs w:val="26"/>
                      <w:rtl/>
                    </w:rPr>
                    <w:t xml:space="preserve"> الأرقم</w:t>
                  </w:r>
                </w:p>
              </w:tc>
              <w:tc>
                <w:tcPr>
                  <w:tcW w:w="2726" w:type="dxa"/>
                  <w:tcBorders/>
                </w:tcPr>
                <w:p>
                  <w:pPr>
                    <w:pStyle w:val="style0"/>
                    <w:spacing w:lineRule="auto" w:line="276"/>
                    <w:rPr>
                      <w:rFonts w:ascii="Simplified Arabic" w:cs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cs="Simplified Arabic" w:hAnsi="Simplified Arabic"/>
                      <w:sz w:val="26"/>
                      <w:szCs w:val="26"/>
                      <w:rtl/>
                    </w:rPr>
                    <w:t xml:space="preserve">د. </w:t>
                  </w:r>
                  <w:r>
                    <w:rPr>
                      <w:rFonts w:ascii="Simplified Arabic" w:cs="Simplified Arabic" w:hAnsi="Simplified Arabic"/>
                      <w:sz w:val="26"/>
                      <w:szCs w:val="26"/>
                      <w:rtl/>
                    </w:rPr>
                    <w:t>دُيَيـْـــرة</w:t>
                  </w:r>
                  <w:r>
                    <w:rPr>
                      <w:rFonts w:ascii="Simplified Arabic" w:cs="Simplified Arabic" w:hAnsi="Simplified Arabic"/>
                      <w:sz w:val="26"/>
                      <w:szCs w:val="26"/>
                      <w:rtl/>
                    </w:rPr>
                    <w:t xml:space="preserve"> الأرقم</w:t>
                  </w:r>
                </w:p>
              </w:tc>
            </w:tr>
          </w:tbl>
          <w:p>
            <w:pPr>
              <w:pStyle w:val="style0"/>
              <w:ind w:right="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29-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الإبدال الحاصل في كلمة متزِّن هو: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</w:rPr>
            </w:pPr>
            <w:r>
              <w:rPr>
                <w:rFonts w:ascii="Simplified Arabic" w:cs="Simplified Arabic" w:hAnsi="Simplified Arabic" w:hint="cs"/>
                <w:sz w:val="26"/>
                <w:szCs w:val="26"/>
                <w:rtl/>
              </w:rPr>
              <w:t xml:space="preserve">    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أ- إبدال الواو تاءً، ثم إدغام التاّء بتاء الافتعال.               ب- إبدال الطاء تاءً، ثم إدغام التاء بتاء الافتعال.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 w:hint="cs"/>
                <w:sz w:val="26"/>
                <w:szCs w:val="26"/>
                <w:rtl/>
              </w:rPr>
              <w:t xml:space="preserve">   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ج- إدغام التاء بتاء الافتعال فقط.                                د- إبدال الزاي تاءً، ثم إدغام التاء بتاء الافتعال.</w:t>
            </w:r>
          </w:p>
          <w:p>
            <w:pPr>
              <w:pStyle w:val="style0"/>
              <w:ind w:right="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30-</w:t>
            </w: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النسب إلى كلمة" قُريظة" هو:</w:t>
            </w:r>
          </w:p>
          <w:p>
            <w:pPr>
              <w:pStyle w:val="style0"/>
              <w:ind w:left="-5" w:right="6"/>
              <w:rPr>
                <w:rFonts w:ascii="Sakkal Majalla" w:cs="Sakkal Majalla" w:eastAsia="Sakkal Majalla" w:hAnsi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أ)قُرَظيّ           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      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>ب)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>قُرَيْظي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>ّ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                     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 ج)قَرْظيّ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                          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د)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>قرظاويّ</w:t>
            </w:r>
          </w:p>
          <w:p>
            <w:pPr>
              <w:pStyle w:val="style0"/>
              <w:ind w:left="-5" w:right="6"/>
              <w:rPr>
                <w:rFonts w:ascii="Sakkal Majalla" w:cs="Sakkal Majalla" w:eastAsia="Sakkal Majalla" w:hAnsi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31</w:t>
            </w: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-النسب الصحيح إلى كلمة (</w:t>
            </w: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دُئل</w:t>
            </w: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)  هو:</w:t>
            </w:r>
          </w:p>
          <w:p>
            <w:pPr>
              <w:pStyle w:val="style0"/>
              <w:ind w:left="-5" w:right="6"/>
              <w:rPr>
                <w:rFonts w:ascii="Sakkal Majalla" w:cs="Sakkal Majalla" w:eastAsia="Sakkal Majalla" w:hAnsi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>أ)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>دُؤَليّ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                           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ب)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>دُئِليّ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     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            ج)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>دُؤاليّ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                     د)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>دُؤَيْليّ</w:t>
            </w:r>
          </w:p>
          <w:p>
            <w:pPr>
              <w:pStyle w:val="style0"/>
              <w:ind w:left="-5" w:right="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>32</w:t>
            </w: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-</w:t>
            </w: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جميع الكلمات الآتية تبدل فيها التاء طاءً عند إجرائها على وزن( مفتعل) ما عدا  :</w:t>
            </w:r>
          </w:p>
          <w:p>
            <w:pPr>
              <w:pStyle w:val="style0"/>
              <w:ind w:left="-5" w:right="6"/>
              <w:rPr>
                <w:rFonts w:ascii="Sakkal Majalla" w:cs="Sakkal Majalla" w:eastAsia="Sakkal Majalla" w:hAnsi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       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>أ)صب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غ                 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       ب)ضلع                                ج)قصد                     د)طرح</w:t>
            </w:r>
          </w:p>
          <w:p>
            <w:pPr>
              <w:pStyle w:val="style0"/>
              <w:ind w:left="-5" w:right="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33-</w:t>
            </w: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يحدث إبدال عند إجراء جميع الجذور الآتية على وزن (افتعال )ما عدا :</w:t>
            </w:r>
          </w:p>
          <w:p>
            <w:pPr>
              <w:pStyle w:val="style0"/>
              <w:spacing w:after="200" w:lineRule="auto" w:line="276"/>
              <w:ind w:left="-5" w:right="6"/>
              <w:rPr>
                <w:rFonts w:ascii="Sakkal Majalla" w:cs="Sakkal Majalla" w:eastAsia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     أ)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عَوِر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                      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ب)زَرِي                                   ج)وعظ                         د)زَهَر </w:t>
            </w:r>
          </w:p>
          <w:p>
            <w:pPr>
              <w:pStyle w:val="style0"/>
              <w:ind w:left="355" w:right="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34-</w:t>
            </w: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الكلمة التي وقع فيها إعلال بالقلب :</w:t>
            </w:r>
          </w:p>
          <w:p>
            <w:pPr>
              <w:pStyle w:val="style0"/>
              <w:spacing w:after="200" w:lineRule="auto" w:line="276"/>
              <w:ind w:left="715" w:right="6"/>
              <w:rPr>
                <w:rFonts w:ascii="Sakkal Majalla" w:cs="Sakkal Majalla" w:eastAsia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>أ)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صحراء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ب)خبراء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                                         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ج)حسناء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                      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د)مشّاء </w:t>
            </w:r>
          </w:p>
          <w:p>
            <w:pPr>
              <w:pStyle w:val="style0"/>
              <w:ind w:right="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>35</w:t>
            </w: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 xml:space="preserve">_أراد جرير بقوله(أرعى النجوم و قد مضت </w:t>
            </w: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غورية</w:t>
            </w: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 xml:space="preserve">     عُصب النجوم كأنهن صوار )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>أ)وصف قطيع بقر الوحش   ب)الدلالة على طول السهر    ج)وصف النجوم وتشبيه حاله بحالها  د) الدلالة على طول بكائه</w:t>
            </w:r>
          </w:p>
          <w:p>
            <w:pPr>
              <w:pStyle w:val="style0"/>
              <w:ind w:right="6"/>
              <w:rPr>
                <w:rFonts w:ascii="Sakkal Majalla" w:cs="Sakkal Majalla" w:eastAsia="Sakkal Majalla" w:hAnsi="Sakkal Majalla"/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ind w:right="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>36</w:t>
            </w: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-</w:t>
            </w: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تعد تربية الذوق العام في المجتمع وتعميق الخبرات النقدية بين أفراده من:</w:t>
            </w:r>
          </w:p>
          <w:p>
            <w:pPr>
              <w:pStyle w:val="style0"/>
              <w:ind w:right="6"/>
              <w:rPr>
                <w:rFonts w:ascii="Sakkal Majalla" w:cs="Sakkal Majalla" w:eastAsia="Sakkal Majalla" w:hAnsi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    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أ)عناصر العمل الأدبي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ب)تأثير العاطفة في النص الأدبي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ج)قضايا النقد الأدبي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 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د)غايات النقد الأدبي </w:t>
            </w:r>
          </w:p>
          <w:p>
            <w:pPr>
              <w:pStyle w:val="style0"/>
              <w:ind w:right="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>37</w:t>
            </w: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-</w:t>
            </w: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من المناهج النقدية الداخلية :</w:t>
            </w:r>
          </w:p>
          <w:p>
            <w:pPr>
              <w:pStyle w:val="style0"/>
              <w:ind w:right="6"/>
              <w:rPr>
                <w:rFonts w:ascii="Sakkal Majalla" w:cs="Sakkal Majalla" w:eastAsia="Sakkal Majalla" w:hAnsi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  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أ)المنهج الاجتماعي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             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ب)المنهج التاريخي 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ج)المنهج النفسي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           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د)المنهج البنيوي</w:t>
            </w:r>
          </w:p>
          <w:p>
            <w:pPr>
              <w:pStyle w:val="style0"/>
              <w:ind w:right="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38-</w:t>
            </w: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المذهب الذي تمثل مبادئه ثلاثية نجيب محفوظ هو المذهب:</w:t>
            </w:r>
          </w:p>
          <w:p>
            <w:pPr>
              <w:pStyle w:val="style0"/>
              <w:ind w:right="6"/>
              <w:rPr>
                <w:rFonts w:ascii="Sakkal Majalla" w:cs="Sakkal Majalla" w:eastAsia="Sakkal Majalla" w:hAnsi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 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أ)الرومانسي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                         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ب)الرمزي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                                 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ج)الكلاسيكي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                    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>د)الواقعي</w:t>
            </w:r>
          </w:p>
          <w:p>
            <w:pPr>
              <w:pStyle w:val="style0"/>
              <w:ind w:right="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>39</w:t>
            </w: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 xml:space="preserve">-الشاعر الذي نظم معارضة </w:t>
            </w: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لهمزية</w:t>
            </w: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البوصيري</w:t>
            </w: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 xml:space="preserve"> هو:</w:t>
            </w:r>
          </w:p>
          <w:p>
            <w:pPr>
              <w:pStyle w:val="style0"/>
              <w:ind w:right="6"/>
              <w:rPr>
                <w:rFonts w:ascii="Sakkal Majalla" w:cs="Sakkal Majalla" w:eastAsia="Sakkal Majalla" w:hAnsi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أ)أحمد شوقي     ب)حافظ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>ابراهيم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ج)محمد مهدي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>الجواهري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د)محمود سامي البارودي</w:t>
            </w:r>
          </w:p>
          <w:p>
            <w:pPr>
              <w:pStyle w:val="style0"/>
              <w:ind w:right="6"/>
              <w:rPr>
                <w:rFonts w:ascii="Sakkal Majalla" w:cs="Sakkal Majalla" w:eastAsia="Sakkal Majalla" w:hAnsi="Sakkal Majalla"/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ind w:right="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40</w:t>
            </w: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 xml:space="preserve">-المصطلح الذي يدل </w:t>
            </w: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علىالتقنية</w:t>
            </w: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 xml:space="preserve"> التي تقوم على تداخل النصوص ،إذ يدمج الأديب جزءا من نص آخر أو إشارة إلى ذلك النص </w:t>
            </w:r>
          </w:p>
          <w:p>
            <w:pPr>
              <w:pStyle w:val="style0"/>
              <w:ind w:right="6"/>
              <w:rPr>
                <w:rFonts w:ascii="Sakkal Majalla" w:cs="Sakkal Majalla" w:eastAsia="Sakkal Majalla" w:hAnsi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في عمله الأدبي , هو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: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  <w:p>
            <w:pPr>
              <w:pStyle w:val="style0"/>
              <w:ind w:right="6"/>
              <w:rPr>
                <w:rFonts w:ascii="Sakkal Majalla" w:cs="Sakkal Majalla" w:eastAsia="Sakkal Majalla" w:hAnsi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أ)  المعارضة     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ب)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>التناص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ج)المفارقة 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 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د)تحليل النصوص</w:t>
            </w:r>
          </w:p>
          <w:p>
            <w:pPr>
              <w:pStyle w:val="style0"/>
              <w:ind w:right="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>41-</w:t>
            </w: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 xml:space="preserve">الشاعر الذي كان يحضر المجالس الأدبية في بلاط المؤسس </w:t>
            </w: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عبدالله</w:t>
            </w: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 xml:space="preserve"> الأول ابن الحسين طيب الله ثراه، من الشعراء الآتية أسماؤهم ،هو:</w:t>
            </w:r>
          </w:p>
          <w:p>
            <w:pPr>
              <w:pStyle w:val="style0"/>
              <w:ind w:right="6"/>
              <w:rPr>
                <w:rFonts w:ascii="Sakkal Majalla" w:cs="Sakkal Majalla" w:eastAsia="Sakkal Majalla" w:hAnsi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  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أ)حيدر محمود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ب)محمود درويش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       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ج)عبد المنعم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>الرفاعي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د)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>ابراهيم</w:t>
            </w:r>
            <w:r>
              <w:rPr>
                <w:rFonts w:ascii="Sakkal Majalla" w:cs="Sakkal Majalla" w:eastAsia="Sakkal Majalla" w:hAnsi="Sakkal Majalla" w:hint="cs"/>
                <w:b/>
                <w:bCs/>
                <w:sz w:val="28"/>
                <w:szCs w:val="28"/>
                <w:rtl/>
              </w:rPr>
              <w:t xml:space="preserve"> طوقان   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42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- الكلمة المناسبة ليستقيم المعنى والوزن العروضي في البيت: 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       لمّا حَطَطْتُ الرَّحْلَ (........) وارِدا         علَفتُها تِبْنًا وماءً بارِدا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 w:hint="cs"/>
                <w:sz w:val="26"/>
                <w:szCs w:val="26"/>
                <w:rtl/>
              </w:rPr>
              <w:t xml:space="preserve">          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أ. عنها</w:t>
            </w:r>
            <w:r>
              <w:rPr>
                <w:rFonts w:ascii="Simplified Arabic" w:cs="Simplified Arabic" w:hAnsi="Simplified Arabic" w:hint="cs"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 w:hint="cs"/>
                <w:sz w:val="26"/>
                <w:szCs w:val="26"/>
                <w:rtl/>
              </w:rPr>
              <w:t xml:space="preserve">  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ب. الثّقيل</w:t>
            </w:r>
          </w:p>
        </w:tc>
        <w:tc>
          <w:tcPr>
            <w:tcW w:w="2934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ج. طُولَ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وَجئتُ</w:t>
            </w:r>
            <w:r>
              <w:rPr>
                <w:rFonts w:ascii="Simplified Arabic" w:cs="Simplified Arabic" w:hAnsi="Simplified Arabic" w:hint="cs"/>
                <w:sz w:val="26"/>
                <w:szCs w:val="26"/>
                <w:rtl/>
              </w:rPr>
              <w:t xml:space="preserve"> 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 w:hint="cs"/>
                <w:b/>
                <w:bCs/>
                <w:sz w:val="26"/>
                <w:szCs w:val="26"/>
                <w:u w:val="single"/>
                <w:rtl/>
              </w:rPr>
              <w:t>43-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 تفعيلات البيت الآتي: 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rtl/>
              </w:rPr>
              <w:t>عادتْ لنا الأعيادُ والمواسِمُ       وَصَحّتِ العَلْياءُ والمَكارِمُ</w:t>
            </w:r>
          </w:p>
        </w:tc>
      </w:tr>
      <w:tr>
        <w:tblPrEx/>
        <w:trPr>
          <w:trHeight w:val="20" w:hRule="atLeast"/>
        </w:trPr>
        <w:tc>
          <w:tcPr>
            <w:tcW w:w="11110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أ.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مُتَفْعِلُن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 /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مُسْتَفْعِلُن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/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مُتَفْعِلُن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          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مُتَفْعِلُن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 /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مُسْتَفْعِلُن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/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مُتَفْعِلُن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ب.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مُسْتَــعِلُن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 /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مُسْتَفْعِلُن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/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مُتَعِلُن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          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مُسْتَــعِلُن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 /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مُسْتَفْعِلُن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/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مُتَعِلُن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ج.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مُسْتَفْعِلُن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 /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مُسْتَفْعِلُن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/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مُسْتَفْعِلُن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       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مُسْتَفْعِلُن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 /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مُسْتَفْعِلُن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/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مُسْتَفْعِلُن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د.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مُسْتَفْعِلُن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 /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مُسْتَفْعِلُن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/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مُتَفْعِلُن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          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مُتَفْعِلُن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 /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مُسْتَفْعِلُن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/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مُتَفْعِلُن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 w:hint="cs"/>
                <w:sz w:val="26"/>
                <w:szCs w:val="26"/>
                <w:rtl/>
              </w:rPr>
              <w:t xml:space="preserve">44-يفصل صدر البيت عن عجزه في البيت الآتي( ماذا وُقوفي على ربْع عَفا </w:t>
            </w:r>
            <w:r>
              <w:rPr>
                <w:rFonts w:ascii="Simplified Arabic" w:cs="Simplified Arabic" w:hAnsi="Simplified Arabic" w:hint="cs"/>
                <w:sz w:val="26"/>
                <w:szCs w:val="26"/>
                <w:rtl/>
              </w:rPr>
              <w:t>مُخْلَوْلَقٍ</w:t>
            </w:r>
            <w:r>
              <w:rPr>
                <w:rFonts w:ascii="Simplified Arabic" w:cs="Simplified Arabic" w:hAnsi="Simplified Arabic" w:hint="cs"/>
                <w:sz w:val="26"/>
                <w:szCs w:val="26"/>
                <w:rtl/>
              </w:rPr>
              <w:t xml:space="preserve"> دارسٍ مُسْتعْجمِ) كما في واحد مما يأتي: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 w:hint="cs"/>
                <w:sz w:val="26"/>
                <w:szCs w:val="26"/>
                <w:rtl/>
              </w:rPr>
              <w:t xml:space="preserve">    أ)ماذا وقوفي على ربع عفا    </w:t>
            </w:r>
            <w:r>
              <w:rPr>
                <w:rFonts w:ascii="Simplified Arabic" w:cs="Simplified Arabic" w:hAnsi="Simplified Arabic" w:hint="cs"/>
                <w:sz w:val="26"/>
                <w:szCs w:val="26"/>
                <w:rtl/>
              </w:rPr>
              <w:t>مخلولق</w:t>
            </w:r>
            <w:r>
              <w:rPr>
                <w:rFonts w:ascii="Simplified Arabic" w:cs="Simplified Arabic" w:hAnsi="Simplified Arabic" w:hint="cs"/>
                <w:sz w:val="26"/>
                <w:szCs w:val="26"/>
                <w:rtl/>
              </w:rPr>
              <w:t xml:space="preserve"> دارس مستعجم           ب) ماذا وقوفي على ربْــــــ     عٍ عفا </w:t>
            </w:r>
            <w:r>
              <w:rPr>
                <w:rFonts w:ascii="Simplified Arabic" w:cs="Simplified Arabic" w:hAnsi="Simplified Arabic" w:hint="cs"/>
                <w:sz w:val="26"/>
                <w:szCs w:val="26"/>
                <w:rtl/>
              </w:rPr>
              <w:t>مخلولق</w:t>
            </w:r>
            <w:r>
              <w:rPr>
                <w:rFonts w:ascii="Simplified Arabic" w:cs="Simplified Arabic" w:hAnsi="Simplified Arabic" w:hint="cs"/>
                <w:sz w:val="26"/>
                <w:szCs w:val="26"/>
                <w:rtl/>
              </w:rPr>
              <w:t xml:space="preserve"> دارس مستعجم 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 w:hint="cs"/>
                <w:sz w:val="26"/>
                <w:szCs w:val="26"/>
                <w:rtl/>
              </w:rPr>
              <w:t xml:space="preserve">   ج)ماذا وقوفي على ربع عــــ     فا </w:t>
            </w:r>
            <w:r>
              <w:rPr>
                <w:rFonts w:ascii="Simplified Arabic" w:cs="Simplified Arabic" w:hAnsi="Simplified Arabic" w:hint="cs"/>
                <w:sz w:val="26"/>
                <w:szCs w:val="26"/>
                <w:rtl/>
              </w:rPr>
              <w:t>مخلولق</w:t>
            </w:r>
            <w:r>
              <w:rPr>
                <w:rFonts w:ascii="Simplified Arabic" w:cs="Simplified Arabic" w:hAnsi="Simplified Arabic" w:hint="cs"/>
                <w:sz w:val="26"/>
                <w:szCs w:val="26"/>
                <w:rtl/>
              </w:rPr>
              <w:t xml:space="preserve"> دارس مستعجم       د) ماذا وقوفي على ربع عفا مخْــ     </w:t>
            </w:r>
            <w:r>
              <w:rPr>
                <w:rFonts w:ascii="Simplified Arabic" w:cs="Simplified Arabic" w:hAnsi="Simplified Arabic" w:hint="cs"/>
                <w:sz w:val="26"/>
                <w:szCs w:val="26"/>
                <w:rtl/>
              </w:rPr>
              <w:t>ـــــلولق</w:t>
            </w:r>
            <w:r>
              <w:rPr>
                <w:rFonts w:ascii="Simplified Arabic" w:cs="Simplified Arabic" w:hAnsi="Simplified Arabic" w:hint="cs"/>
                <w:sz w:val="26"/>
                <w:szCs w:val="26"/>
                <w:rtl/>
              </w:rPr>
              <w:t xml:space="preserve"> دارس مستعجم 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 w:hint="cs"/>
                <w:sz w:val="26"/>
                <w:szCs w:val="26"/>
                <w:rtl/>
              </w:rPr>
              <w:t xml:space="preserve">45-البحر العروضي للبيت الآتي( أضحى التنائي بديلا من تدانينا      وناب عن طيب </w:t>
            </w:r>
            <w:r>
              <w:rPr>
                <w:rFonts w:ascii="Simplified Arabic" w:cs="Simplified Arabic" w:hAnsi="Simplified Arabic" w:hint="cs"/>
                <w:sz w:val="26"/>
                <w:szCs w:val="26"/>
                <w:rtl/>
              </w:rPr>
              <w:t>لقيانا</w:t>
            </w:r>
            <w:r>
              <w:rPr>
                <w:rFonts w:ascii="Simplified Arabic" w:cs="Simplified Arabic" w:hAnsi="Simplified Arabic" w:hint="cs"/>
                <w:sz w:val="26"/>
                <w:szCs w:val="26"/>
                <w:rtl/>
              </w:rPr>
              <w:t xml:space="preserve"> تجافينا)   هو:</w:t>
            </w:r>
          </w:p>
          <w:p>
            <w:pPr>
              <w:pStyle w:val="style0"/>
              <w:spacing w:lineRule="auto" w:line="276"/>
              <w:ind w:left="675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 w:hint="cs"/>
                <w:sz w:val="26"/>
                <w:szCs w:val="26"/>
                <w:rtl/>
              </w:rPr>
              <w:t>أ)</w:t>
            </w:r>
            <w:r>
              <w:rPr>
                <w:rFonts w:ascii="Simplified Arabic" w:cs="Simplified Arabic" w:hAnsi="Simplified Arabic" w:hint="cs"/>
                <w:sz w:val="26"/>
                <w:szCs w:val="26"/>
                <w:rtl/>
              </w:rPr>
              <w:t>االبسيط</w:t>
            </w:r>
            <w:r>
              <w:rPr>
                <w:rFonts w:ascii="Simplified Arabic" w:cs="Simplified Arabic" w:hAnsi="Simplified Arabic" w:hint="cs"/>
                <w:sz w:val="26"/>
                <w:szCs w:val="26"/>
                <w:rtl/>
              </w:rPr>
              <w:t xml:space="preserve"> التام        ب) </w:t>
            </w:r>
            <w:r>
              <w:rPr>
                <w:rFonts w:ascii="Simplified Arabic" w:cs="Simplified Arabic" w:hAnsi="Simplified Arabic" w:hint="cs"/>
                <w:sz w:val="26"/>
                <w:szCs w:val="26"/>
                <w:rtl/>
              </w:rPr>
              <w:t>مجزوء</w:t>
            </w:r>
            <w:r>
              <w:rPr>
                <w:rFonts w:ascii="Simplified Arabic" w:cs="Simplified Arabic" w:hAnsi="Simplified Arabic" w:hint="cs"/>
                <w:sz w:val="26"/>
                <w:szCs w:val="26"/>
                <w:rtl/>
              </w:rPr>
              <w:t xml:space="preserve"> البسيط            </w:t>
            </w:r>
            <w:r>
              <w:rPr>
                <w:rFonts w:ascii="Simplified Arabic" w:cs="Simplified Arabic" w:hAnsi="Simplified Arabic" w:hint="cs"/>
                <w:vanish/>
                <w:sz w:val="26"/>
                <w:szCs w:val="26"/>
                <w:rtl/>
              </w:rPr>
              <w:t xml:space="preserve"> ابسيط المجزوء       ج)الرجز التام    د)مجزوء الرجز   لولق دارس مستعجما مخلولق دارس مستعجم </w:t>
            </w:r>
            <w:r>
              <w:rPr>
                <w:rFonts w:ascii="Simplified Arabic" w:cs="Simplified Arabic" w:hAnsi="Simplified Arabic" w:hint="cs"/>
                <w:vanish/>
                <w:sz w:val="26"/>
                <w:szCs w:val="26"/>
                <w:rtl/>
              </w:rPr>
              <w:cr/>
            </w:r>
            <w:r>
              <w:rPr>
                <w:rFonts w:ascii="Simplified Arabic" w:cs="Simplified Arabic" w:hAnsi="Simplified Arabic" w:hint="cs"/>
                <w:sz w:val="26"/>
                <w:szCs w:val="26"/>
                <w:rtl/>
              </w:rPr>
              <w:t xml:space="preserve"> ج)الرجز التام    د)</w:t>
            </w:r>
            <w:r>
              <w:rPr>
                <w:rFonts w:ascii="Simplified Arabic" w:cs="Simplified Arabic" w:hAnsi="Simplified Arabic" w:hint="cs"/>
                <w:sz w:val="26"/>
                <w:szCs w:val="26"/>
                <w:rtl/>
              </w:rPr>
              <w:t>مجزوء</w:t>
            </w:r>
            <w:r>
              <w:rPr>
                <w:rFonts w:ascii="Simplified Arabic" w:cs="Simplified Arabic" w:hAnsi="Simplified Arabic" w:hint="cs"/>
                <w:sz w:val="26"/>
                <w:szCs w:val="26"/>
                <w:rtl/>
              </w:rPr>
              <w:t xml:space="preserve"> الرجز   </w:t>
            </w:r>
          </w:p>
        </w:tc>
      </w:tr>
    </w:tbl>
    <w:p>
      <w:pPr>
        <w:pStyle w:val="style0"/>
        <w:pBdr>
          <w:bottom w:val="dotted" w:sz="24" w:space="1" w:color="auto"/>
        </w:pBdr>
        <w:spacing w:after="200"/>
        <w:ind w:left="-475"/>
        <w:jc w:val="center"/>
        <w:rPr>
          <w:rFonts w:ascii="Simplified Arabic" w:cs="Simplified Arabic" w:hAnsi="Simplified Arabic" w:hint="cs"/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spacing w:after="200"/>
        <w:ind w:left="-475"/>
        <w:jc w:val="center"/>
        <w:rPr>
          <w:rFonts w:ascii="Simplified Arabic" w:cs="Simplified Arabic" w:hAnsi="Simplified Arabic" w:hint="cs"/>
          <w:b/>
          <w:bCs/>
          <w:color w:val="000000"/>
          <w:sz w:val="28"/>
          <w:szCs w:val="28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color w:val="000000"/>
          <w:sz w:val="28"/>
          <w:szCs w:val="28"/>
          <w:rtl/>
          <w:lang w:bidi="ar-JO"/>
        </w:rPr>
        <w:t xml:space="preserve">انتهت الأسئلة </w:t>
      </w:r>
    </w:p>
    <w:p>
      <w:pPr>
        <w:pStyle w:val="style0"/>
        <w:spacing w:after="200"/>
        <w:ind w:left="-475"/>
        <w:jc w:val="center"/>
        <w:rPr>
          <w:rFonts w:ascii="Simplified Arabic" w:cs="Simplified Arabic" w:hAnsi="Simplified Arabic"/>
          <w:b/>
          <w:bCs/>
          <w:color w:val="000000"/>
          <w:sz w:val="28"/>
          <w:szCs w:val="28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color w:val="000000"/>
          <w:sz w:val="28"/>
          <w:szCs w:val="28"/>
          <w:rtl/>
          <w:lang w:bidi="ar-JO"/>
        </w:rPr>
        <w:t>المعلمة :إيمان عبد الرحمن البلوي</w:t>
      </w:r>
    </w:p>
    <w:sectPr>
      <w:footerReference w:type="even" r:id="rId3"/>
      <w:footerReference w:type="default" r:id="rId4"/>
      <w:type w:val="continuous"/>
      <w:pgSz w:w="11906" w:h="16838" w:orient="portrait"/>
      <w:pgMar w:top="900" w:right="1196" w:bottom="630" w:left="540" w:header="720" w:footer="264" w:gutter="0"/>
      <w:pgBorders w:zOrder="front" w:display="allPages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Segoe UI Symbol">
    <w:altName w:val="Segoe UI Symbol"/>
    <w:panose1 w:val="020b0502040002020203"/>
    <w:charset w:val="00"/>
    <w:family w:val="swiss"/>
    <w:pitch w:val="variable"/>
    <w:sig w:usb0="8000006F" w:usb1="1200FBEF" w:usb2="0064C000" w:usb3="00000000" w:csb0="0000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005040204"/>
    <w:charset w:val="b2"/>
    <w:family w:val="swiss"/>
    <w:pitch w:val="variable"/>
    <w:sig w:usb0="00002001" w:usb1="00000000" w:usb2="00000000" w:usb3="00000000" w:csb0="0000004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Simplified Arabic">
    <w:altName w:val="Simplified Arabic"/>
    <w:panose1 w:val="02020603050004020304"/>
    <w:charset w:val="00"/>
    <w:family w:val="roman"/>
    <w:pitch w:val="variable"/>
    <w:sig w:usb0="00002003" w:usb1="00000000" w:usb2="00000000" w:usb3="00000000" w:csb0="00000041" w:csb1="00000000"/>
  </w:font>
  <w:font w:name="Sakkal Majalla">
    <w:altName w:val="Sakkal Majalla"/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text" w:vAnchor="text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separate"/>
    </w:r>
    <w:r>
      <w:rPr>
        <w:rStyle w:val="style41"/>
        <w:noProof/>
        <w:rtl/>
      </w:rPr>
      <w:t>1</w:t>
    </w:r>
    <w:r>
      <w:rPr>
        <w:rStyle w:val="style41"/>
      </w:rPr>
      <w:fldChar w:fldCharType="end"/>
    </w:r>
  </w:p>
  <w:p>
    <w:pPr>
      <w:pStyle w:val="style32"/>
      <w:ind w:right="360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ind w:right="360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 w:tplc="601CAB7E">
      <w:start w:val="1"/>
      <w:numFmt w:val="arabicAlpha"/>
      <w:lvlText w:val="%1)"/>
      <w:lvlJc w:val="left"/>
      <w:pPr>
        <w:ind w:left="42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  <w:rPr>
        <w:rFonts w:cs="Times New Roman"/>
      </w:rPr>
    </w:lvl>
  </w:abstractNum>
  <w:abstractNum w:abstractNumId="1">
    <w:nsid w:val="00000001"/>
    <w:multiLevelType w:val="hybridMultilevel"/>
    <w:tmpl w:val="FFFFFFFF"/>
    <w:lvl w:ilvl="0" w:tplc="87A0A104">
      <w:start w:val="1"/>
      <w:numFmt w:val="bullet"/>
      <w:lvlText w:val="●"/>
      <w:lvlJc w:val="left"/>
      <w:pPr>
        <w:ind w:left="241"/>
      </w:pPr>
      <w:rPr>
        <w:rFonts w:ascii="Segoe UI Symbol" w:eastAsia="Times New Roman" w:hAnsi="Segoe UI Symbol"/>
        <w:b w:val="false"/>
        <w:i w:val="false"/>
        <w:color w:val="b3312a"/>
        <w:sz w:val="28"/>
        <w:u w:val="none" w:color="000000"/>
        <w:vertAlign w:val="superscript"/>
      </w:rPr>
    </w:lvl>
    <w:lvl w:ilvl="1" w:tplc="C8FE7072">
      <w:start w:val="1"/>
      <w:numFmt w:val="bullet"/>
      <w:lvlText w:val="o"/>
      <w:lvlJc w:val="left"/>
      <w:pPr>
        <w:ind w:left="1080"/>
      </w:pPr>
      <w:rPr>
        <w:rFonts w:ascii="Segoe UI Symbol" w:eastAsia="Times New Roman" w:hAnsi="Segoe UI Symbol"/>
        <w:b w:val="false"/>
        <w:i w:val="false"/>
        <w:color w:val="b3312a"/>
        <w:sz w:val="28"/>
        <w:u w:val="none" w:color="000000"/>
        <w:vertAlign w:val="superscript"/>
      </w:rPr>
    </w:lvl>
    <w:lvl w:ilvl="2" w:tplc="4ACCC5B2">
      <w:start w:val="1"/>
      <w:numFmt w:val="bullet"/>
      <w:lvlText w:val="▪"/>
      <w:lvlJc w:val="left"/>
      <w:pPr>
        <w:ind w:left="1800"/>
      </w:pPr>
      <w:rPr>
        <w:rFonts w:ascii="Segoe UI Symbol" w:eastAsia="Times New Roman" w:hAnsi="Segoe UI Symbol"/>
        <w:b w:val="false"/>
        <w:i w:val="false"/>
        <w:color w:val="b3312a"/>
        <w:sz w:val="28"/>
        <w:u w:val="none" w:color="000000"/>
        <w:vertAlign w:val="superscript"/>
      </w:rPr>
    </w:lvl>
    <w:lvl w:ilvl="3" w:tplc="DADE28CC">
      <w:start w:val="1"/>
      <w:numFmt w:val="bullet"/>
      <w:lvlText w:val="•"/>
      <w:lvlJc w:val="left"/>
      <w:pPr>
        <w:ind w:left="2520"/>
      </w:pPr>
      <w:rPr>
        <w:rFonts w:ascii="Arial" w:eastAsia="Times New Roman" w:hAnsi="Arial"/>
        <w:b w:val="false"/>
        <w:i w:val="false"/>
        <w:color w:val="b3312a"/>
        <w:sz w:val="28"/>
        <w:u w:val="none" w:color="000000"/>
        <w:vertAlign w:val="superscript"/>
      </w:rPr>
    </w:lvl>
    <w:lvl w:ilvl="4" w:tplc="6BFE5FAA">
      <w:start w:val="1"/>
      <w:numFmt w:val="bullet"/>
      <w:lvlText w:val="o"/>
      <w:lvlJc w:val="left"/>
      <w:pPr>
        <w:ind w:left="3240"/>
      </w:pPr>
      <w:rPr>
        <w:rFonts w:ascii="Segoe UI Symbol" w:eastAsia="Times New Roman" w:hAnsi="Segoe UI Symbol"/>
        <w:b w:val="false"/>
        <w:i w:val="false"/>
        <w:color w:val="b3312a"/>
        <w:sz w:val="28"/>
        <w:u w:val="none" w:color="000000"/>
        <w:vertAlign w:val="superscript"/>
      </w:rPr>
    </w:lvl>
    <w:lvl w:ilvl="5" w:tplc="65AA82E8">
      <w:start w:val="1"/>
      <w:numFmt w:val="bullet"/>
      <w:lvlText w:val="▪"/>
      <w:lvlJc w:val="left"/>
      <w:pPr>
        <w:ind w:left="3960"/>
      </w:pPr>
      <w:rPr>
        <w:rFonts w:ascii="Segoe UI Symbol" w:eastAsia="Times New Roman" w:hAnsi="Segoe UI Symbol"/>
        <w:b w:val="false"/>
        <w:i w:val="false"/>
        <w:color w:val="b3312a"/>
        <w:sz w:val="28"/>
        <w:u w:val="none" w:color="000000"/>
        <w:vertAlign w:val="superscript"/>
      </w:rPr>
    </w:lvl>
    <w:lvl w:ilvl="6" w:tplc="A3907C18">
      <w:start w:val="1"/>
      <w:numFmt w:val="bullet"/>
      <w:lvlText w:val="•"/>
      <w:lvlJc w:val="left"/>
      <w:pPr>
        <w:ind w:left="4680"/>
      </w:pPr>
      <w:rPr>
        <w:rFonts w:ascii="Arial" w:eastAsia="Times New Roman" w:hAnsi="Arial"/>
        <w:b w:val="false"/>
        <w:i w:val="false"/>
        <w:color w:val="b3312a"/>
        <w:sz w:val="28"/>
        <w:u w:val="none" w:color="000000"/>
        <w:vertAlign w:val="superscript"/>
      </w:rPr>
    </w:lvl>
    <w:lvl w:ilvl="7" w:tplc="1194A054">
      <w:start w:val="1"/>
      <w:numFmt w:val="bullet"/>
      <w:lvlText w:val="o"/>
      <w:lvlJc w:val="left"/>
      <w:pPr>
        <w:ind w:left="5400"/>
      </w:pPr>
      <w:rPr>
        <w:rFonts w:ascii="Segoe UI Symbol" w:eastAsia="Times New Roman" w:hAnsi="Segoe UI Symbol"/>
        <w:b w:val="false"/>
        <w:i w:val="false"/>
        <w:color w:val="b3312a"/>
        <w:sz w:val="28"/>
        <w:u w:val="none" w:color="000000"/>
        <w:vertAlign w:val="superscript"/>
      </w:rPr>
    </w:lvl>
    <w:lvl w:ilvl="8" w:tplc="3A6490A6">
      <w:start w:val="1"/>
      <w:numFmt w:val="bullet"/>
      <w:lvlText w:val="▪"/>
      <w:lvlJc w:val="left"/>
      <w:pPr>
        <w:ind w:left="6120"/>
      </w:pPr>
      <w:rPr>
        <w:rFonts w:ascii="Segoe UI Symbol" w:eastAsia="Times New Roman" w:hAnsi="Segoe UI Symbol"/>
        <w:b w:val="false"/>
        <w:i w:val="false"/>
        <w:color w:val="b3312a"/>
        <w:sz w:val="28"/>
        <w:u w:val="none" w:color="000000"/>
        <w:vertAlign w:val="superscript"/>
      </w:rPr>
    </w:lvl>
  </w:abstractNum>
  <w:abstractNum w:abstractNumId="2">
    <w:nsid w:val="00000002"/>
    <w:multiLevelType w:val="hybridMultilevel"/>
    <w:tmpl w:val="FFFFFFFF"/>
    <w:lvl w:ilvl="0" w:tplc="8780B9DA">
      <w:start w:val="1"/>
      <w:numFmt w:val="decimal"/>
      <w:lvlText w:val="%1-"/>
      <w:lvlJc w:val="left"/>
      <w:pPr>
        <w:ind w:left="-117" w:hanging="360"/>
      </w:pPr>
      <w:rPr>
        <w:rFonts w:cs="Times New Roman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60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2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76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92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43" w:hanging="180"/>
      </w:pPr>
      <w:rPr>
        <w:rFonts w:cs="Times New Roman"/>
      </w:rPr>
    </w:lvl>
  </w:abstractNum>
  <w:abstractNum w:abstractNumId="3">
    <w:nsid w:val="00000003"/>
    <w:multiLevelType w:val="hybridMultilevel"/>
    <w:tmpl w:val="E4B0D730"/>
    <w:lvl w:ilvl="0" w:tplc="EE6067C2">
      <w:start w:val="1"/>
      <w:numFmt w:val="arabicAlpha"/>
      <w:lvlText w:val="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00000004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FFFFFFFF"/>
    <w:lvl w:ilvl="0" w:tplc="A7C020AA">
      <w:start w:val="1"/>
      <w:numFmt w:val="arabicAlpha"/>
      <w:lvlText w:val="%1)"/>
      <w:lvlJc w:val="left"/>
      <w:pPr>
        <w:ind w:left="-117" w:hanging="360"/>
      </w:pPr>
      <w:rPr>
        <w:rFonts w:cs="Times New Roma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60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2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76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92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43" w:hanging="180"/>
      </w:pPr>
      <w:rPr>
        <w:rFonts w:cs="Times New Roman"/>
      </w:rPr>
    </w:lvl>
  </w:abstractNum>
  <w:abstractNum w:abstractNumId="6">
    <w:nsid w:val="00000006"/>
    <w:multiLevelType w:val="hybridMultilevel"/>
    <w:tmpl w:val="FFFFFFFF"/>
    <w:lvl w:ilvl="0" w:tplc="74F8B470">
      <w:start w:val="1"/>
      <w:numFmt w:val="arabicAlpha"/>
      <w:lvlText w:val="%1)"/>
      <w:lvlJc w:val="left"/>
      <w:pPr>
        <w:ind w:left="-1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60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2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76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92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43" w:hanging="180"/>
      </w:pPr>
      <w:rPr>
        <w:rFonts w:cs="Times New Roman"/>
      </w:rPr>
    </w:lvl>
  </w:abstractNum>
  <w:abstractNum w:abstractNumId="7">
    <w:nsid w:val="00000007"/>
    <w:multiLevelType w:val="hybridMultilevel"/>
    <w:tmpl w:val="0A2C989A"/>
    <w:lvl w:ilvl="0" w:tplc="5A5E5408">
      <w:start w:val="1"/>
      <w:numFmt w:val="arabicAlpha"/>
      <w:lvlText w:val="%1)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8">
    <w:nsid w:val="00000008"/>
    <w:multiLevelType w:val="hybridMultilevel"/>
    <w:tmpl w:val="FFFFFFFF"/>
    <w:lvl w:ilvl="0" w:tplc="DDBAE29E">
      <w:start w:val="1"/>
      <w:numFmt w:val="arabicAlpha"/>
      <w:lvlText w:val="%1)"/>
      <w:lvlJc w:val="left"/>
      <w:pPr>
        <w:ind w:left="153" w:hanging="360"/>
      </w:pPr>
      <w:rPr>
        <w:rFonts w:cs="Times New Roman" w:hint="default"/>
        <w:b w:val="false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9">
    <w:nsid w:val="00000009"/>
    <w:multiLevelType w:val="hybridMultilevel"/>
    <w:tmpl w:val="FFFFFFFF"/>
    <w:lvl w:ilvl="0" w:tplc="F1F29A1E">
      <w:start w:val="1"/>
      <w:numFmt w:val="decimal"/>
      <w:lvlText w:val="%1-"/>
      <w:lvlJc w:val="left"/>
      <w:pPr>
        <w:ind w:left="-1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60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2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76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92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43" w:hanging="180"/>
      </w:pPr>
      <w:rPr>
        <w:rFonts w:cs="Times New Roman"/>
      </w:rPr>
    </w:lvl>
  </w:abstractNum>
  <w:abstractNum w:abstractNumId="10">
    <w:nsid w:val="0000000A"/>
    <w:multiLevelType w:val="hybridMultilevel"/>
    <w:tmpl w:val="FFFFFFFF"/>
    <w:lvl w:ilvl="0" w:tplc="B4A249FA">
      <w:start w:val="1"/>
      <w:numFmt w:val="arabicAlpha"/>
      <w:lvlText w:val="%1)"/>
      <w:lvlJc w:val="left"/>
      <w:pPr>
        <w:ind w:left="-117" w:hanging="360"/>
      </w:pPr>
      <w:rPr>
        <w:rFonts w:cs="Times New Roma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60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2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76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92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43" w:hanging="180"/>
      </w:pPr>
      <w:rPr>
        <w:rFonts w:cs="Times New Roman"/>
      </w:rPr>
    </w:lvl>
  </w:abstractNum>
  <w:abstractNum w:abstractNumId="11">
    <w:nsid w:val="0000000B"/>
    <w:multiLevelType w:val="hybridMultilevel"/>
    <w:tmpl w:val="FFFFFFFF"/>
    <w:lvl w:ilvl="0" w:tplc="181C473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FFFFFFFF"/>
    <w:lvl w:ilvl="0" w:tplc="1D18690E">
      <w:start w:val="1"/>
      <w:numFmt w:val="arabicAlpha"/>
      <w:lvlText w:val="%1)"/>
      <w:lvlJc w:val="left"/>
      <w:pPr>
        <w:ind w:left="-11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60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2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76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92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43" w:hanging="180"/>
      </w:pPr>
      <w:rPr>
        <w:rFonts w:cs="Times New Roman"/>
      </w:rPr>
    </w:lvl>
  </w:abstractNum>
  <w:abstractNum w:abstractNumId="13">
    <w:nsid w:val="0000000D"/>
    <w:multiLevelType w:val="hybridMultilevel"/>
    <w:tmpl w:val="2D6275AC"/>
    <w:lvl w:ilvl="0" w:tplc="FD02E328">
      <w:start w:val="1"/>
      <w:numFmt w:val="arabicAlpha"/>
      <w:lvlText w:val="%1)"/>
      <w:lvlJc w:val="left"/>
      <w:pPr>
        <w:ind w:left="7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5" w:hanging="360"/>
      </w:pPr>
    </w:lvl>
    <w:lvl w:ilvl="2" w:tplc="0409001B" w:tentative="1">
      <w:start w:val="1"/>
      <w:numFmt w:val="lowerRoman"/>
      <w:lvlText w:val="%3."/>
      <w:lvlJc w:val="right"/>
      <w:pPr>
        <w:ind w:left="2155" w:hanging="180"/>
      </w:pPr>
    </w:lvl>
    <w:lvl w:ilvl="3" w:tplc="0409000F" w:tentative="1">
      <w:start w:val="1"/>
      <w:numFmt w:val="decimal"/>
      <w:lvlText w:val="%4."/>
      <w:lvlJc w:val="left"/>
      <w:pPr>
        <w:ind w:left="2875" w:hanging="360"/>
      </w:pPr>
    </w:lvl>
    <w:lvl w:ilvl="4" w:tplc="04090019" w:tentative="1">
      <w:start w:val="1"/>
      <w:numFmt w:val="lowerLetter"/>
      <w:lvlText w:val="%5."/>
      <w:lvlJc w:val="left"/>
      <w:pPr>
        <w:ind w:left="3595" w:hanging="360"/>
      </w:pPr>
    </w:lvl>
    <w:lvl w:ilvl="5" w:tplc="0409001B" w:tentative="1">
      <w:start w:val="1"/>
      <w:numFmt w:val="lowerRoman"/>
      <w:lvlText w:val="%6."/>
      <w:lvlJc w:val="right"/>
      <w:pPr>
        <w:ind w:left="4315" w:hanging="180"/>
      </w:pPr>
    </w:lvl>
    <w:lvl w:ilvl="6" w:tplc="0409000F" w:tentative="1">
      <w:start w:val="1"/>
      <w:numFmt w:val="decimal"/>
      <w:lvlText w:val="%7."/>
      <w:lvlJc w:val="left"/>
      <w:pPr>
        <w:ind w:left="5035" w:hanging="360"/>
      </w:pPr>
    </w:lvl>
    <w:lvl w:ilvl="7" w:tplc="04090019" w:tentative="1">
      <w:start w:val="1"/>
      <w:numFmt w:val="lowerLetter"/>
      <w:lvlText w:val="%8."/>
      <w:lvlJc w:val="left"/>
      <w:pPr>
        <w:ind w:left="5755" w:hanging="360"/>
      </w:pPr>
    </w:lvl>
    <w:lvl w:ilvl="8" w:tplc="04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4">
    <w:nsid w:val="0000000E"/>
    <w:multiLevelType w:val="hybridMultilevel"/>
    <w:tmpl w:val="7F7C2F12"/>
    <w:lvl w:ilvl="0" w:tplc="D5584DA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FFFFFFFF"/>
    <w:lvl w:ilvl="0" w:tplc="A094F8B4">
      <w:start w:val="1"/>
      <w:numFmt w:val="decimal"/>
      <w:lvlText w:val="%1-"/>
      <w:lvlJc w:val="left"/>
      <w:pPr>
        <w:ind w:left="-117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60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2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76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92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43" w:hanging="180"/>
      </w:pPr>
      <w:rPr>
        <w:rFonts w:cs="Times New Roman"/>
      </w:rPr>
    </w:lvl>
  </w:abstractNum>
  <w:abstractNum w:abstractNumId="16">
    <w:nsid w:val="00000010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8"/>
  </w:num>
  <w:num w:numId="5">
    <w:abstractNumId w:val="0"/>
  </w:num>
  <w:num w:numId="6">
    <w:abstractNumId w:val="11"/>
  </w:num>
  <w:num w:numId="7">
    <w:abstractNumId w:val="10"/>
  </w:num>
  <w:num w:numId="8">
    <w:abstractNumId w:val="6"/>
  </w:num>
  <w:num w:numId="9">
    <w:abstractNumId w:val="5"/>
  </w:num>
  <w:num w:numId="10">
    <w:abstractNumId w:val="15"/>
  </w:num>
  <w:num w:numId="11">
    <w:abstractNumId w:val="12"/>
  </w:num>
  <w:num w:numId="12">
    <w:abstractNumId w:val="16"/>
  </w:num>
  <w:num w:numId="13">
    <w:abstractNumId w:val="1"/>
  </w:num>
  <w:num w:numId="14">
    <w:abstractNumId w:val="7"/>
  </w:num>
  <w:num w:numId="15">
    <w:abstractNumId w:val="13"/>
  </w:num>
  <w:num w:numId="16">
    <w:abstractNumId w:val="14"/>
  </w:num>
  <w:num w:numId="17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>
      <w:sz w:val="24"/>
      <w:szCs w:val="24"/>
    </w:rPr>
  </w:style>
  <w:style w:type="paragraph" w:styleId="style2">
    <w:name w:val="heading 2"/>
    <w:basedOn w:val="style0"/>
    <w:next w:val="style0"/>
    <w:link w:val="style4097"/>
    <w:qFormat/>
    <w:uiPriority w:val="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style3">
    <w:name w:val="heading 3"/>
    <w:basedOn w:val="style0"/>
    <w:next w:val="style0"/>
    <w:link w:val="style4098"/>
    <w:qFormat/>
    <w:uiPriority w:val="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عنوان 2 Char"/>
    <w:basedOn w:val="style65"/>
    <w:next w:val="style4097"/>
    <w:link w:val="style2"/>
    <w:uiPriority w:val="9"/>
    <w:rPr>
      <w:rFonts w:ascii="Cambria" w:cs="Times New Roman" w:hAnsi="Cambria"/>
      <w:b/>
      <w:i/>
      <w:sz w:val="28"/>
    </w:rPr>
  </w:style>
  <w:style w:type="character" w:customStyle="1" w:styleId="style4098">
    <w:name w:val="عنوان 3 Char"/>
    <w:basedOn w:val="style65"/>
    <w:next w:val="style4098"/>
    <w:link w:val="style3"/>
    <w:uiPriority w:val="9"/>
    <w:rPr>
      <w:rFonts w:ascii="Cambria" w:cs="Times New Roman" w:eastAsia="Times New Roman" w:hAnsi="Cambria"/>
      <w:b/>
      <w:bCs/>
      <w:sz w:val="26"/>
      <w:szCs w:val="26"/>
    </w:rPr>
  </w:style>
  <w:style w:type="table" w:styleId="style154">
    <w:name w:val="Table Grid"/>
    <w:basedOn w:val="style105"/>
    <w:next w:val="style154"/>
    <w:uiPriority w:val="59"/>
    <w:pPr>
      <w:bidi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099">
    <w:name w:val="تذييل صفحة Char"/>
    <w:basedOn w:val="style65"/>
    <w:next w:val="style4099"/>
    <w:link w:val="style32"/>
    <w:uiPriority w:val="99"/>
    <w:rPr>
      <w:rFonts w:cs="Times New Roman"/>
      <w:sz w:val="24"/>
    </w:rPr>
  </w:style>
  <w:style w:type="paragraph" w:styleId="style153">
    <w:name w:val="Balloon Text"/>
    <w:basedOn w:val="style0"/>
    <w:next w:val="style153"/>
    <w:link w:val="style4100"/>
    <w:uiPriority w:val="99"/>
    <w:pPr/>
    <w:rPr>
      <w:rFonts w:ascii="Tahoma" w:hAnsi="Tahoma"/>
      <w:sz w:val="16"/>
      <w:szCs w:val="16"/>
    </w:rPr>
  </w:style>
  <w:style w:type="character" w:customStyle="1" w:styleId="style4100">
    <w:name w:val="نص في بالون Char"/>
    <w:basedOn w:val="style65"/>
    <w:next w:val="style4100"/>
    <w:link w:val="style153"/>
    <w:uiPriority w:val="99"/>
    <w:rPr>
      <w:rFonts w:ascii="Tahoma" w:cs="Times New Roman" w:hAnsi="Tahoma"/>
      <w:sz w:val="16"/>
    </w:rPr>
  </w:style>
  <w:style w:type="character" w:styleId="style41">
    <w:name w:val="page number"/>
    <w:basedOn w:val="style65"/>
    <w:next w:val="style41"/>
    <w:uiPriority w:val="99"/>
    <w:rPr>
      <w:rFonts w:cs="Times New Roman"/>
    </w:rPr>
  </w:style>
  <w:style w:type="paragraph" w:styleId="style179">
    <w:name w:val="List Paragraph"/>
    <w:basedOn w:val="style0"/>
    <w:next w:val="style179"/>
    <w:qFormat/>
    <w:uiPriority w:val="34"/>
    <w:pPr>
      <w:bidi w:val="false"/>
      <w:spacing w:after="160" w:lineRule="auto" w:line="256"/>
      <w:ind w:left="720"/>
      <w:contextualSpacing/>
    </w:pPr>
    <w:rPr>
      <w:rFonts w:ascii="Calibri" w:cs="Arial" w:hAnsi="Calibri"/>
      <w:sz w:val="22"/>
      <w:szCs w:val="22"/>
    </w:rPr>
  </w:style>
  <w:style w:type="paragraph" w:styleId="style31">
    <w:name w:val="header"/>
    <w:basedOn w:val="style0"/>
    <w:next w:val="style31"/>
    <w:link w:val="style4101"/>
    <w:uiPriority w:val="99"/>
    <w:pPr>
      <w:tabs>
        <w:tab w:val="center" w:leader="none" w:pos="4320"/>
        <w:tab w:val="right" w:leader="none" w:pos="8640"/>
      </w:tabs>
    </w:pPr>
    <w:rPr/>
  </w:style>
  <w:style w:type="character" w:customStyle="1" w:styleId="style4101">
    <w:name w:val="رأس صفحة Char"/>
    <w:basedOn w:val="style65"/>
    <w:next w:val="style4101"/>
    <w:link w:val="style31"/>
    <w:uiPriority w:val="99"/>
    <w:rPr>
      <w:rFonts w:cs="Times New Roman"/>
      <w:sz w:val="24"/>
    </w:rPr>
  </w:style>
  <w:style w:type="table" w:customStyle="1" w:styleId="style4102">
    <w:name w:val="Grid Table 5 Dark Accent 5"/>
    <w:basedOn w:val="style105"/>
    <w:next w:val="style4102"/>
    <w:uiPriority w:val="50"/>
    <w:pPr/>
    <w:rPr>
      <w:rFonts w:ascii="Calibri" w:cs="Arial" w:hAnsi="Calibri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cs="Arial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pPr/>
      <w:rPr>
        <w:rFonts w:cs="Arial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band1Horz">
      <w:pPr/>
      <w:rPr>
        <w:rFonts w:cs="Arial"/>
      </w:rPr>
      <w:tblPr/>
      <w:tcPr>
        <w:tcBorders/>
        <w:shd w:val="clear" w:color="auto" w:fill="b6dde8"/>
      </w:tcPr>
    </w:tblStylePr>
    <w:tblStylePr w:type="firstCol">
      <w:pPr/>
      <w:rPr>
        <w:rFonts w:cs="Arial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pPr/>
      <w:rPr>
        <w:rFonts w:cs="Arial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pPr/>
      <w:rPr>
        <w:rFonts w:cs="Arial"/>
      </w:rPr>
      <w:tblPr/>
      <w:tcPr>
        <w:tcBorders/>
        <w:shd w:val="clear" w:color="auto" w:fill="b6dde8"/>
      </w:tcPr>
    </w:tblStylePr>
    <w:tcPr>
      <w:tcBorders/>
      <w:shd w:val="clear" w:color="auto" w:fill="daeef3"/>
    </w:tcPr>
  </w:style>
  <w:style w:type="character" w:styleId="style88">
    <w:name w:val="Emphasis"/>
    <w:basedOn w:val="style65"/>
    <w:next w:val="style88"/>
    <w:qFormat/>
    <w:uiPriority w:val="20"/>
    <w:rPr>
      <w:rFonts w:cs="Times New Roman"/>
      <w:i/>
    </w:rPr>
  </w:style>
  <w:style w:type="table" w:styleId="style219">
    <w:name w:val="Light List Accent 4"/>
    <w:basedOn w:val="style105"/>
    <w:next w:val="style219"/>
    <w:uiPriority w:val="61"/>
    <w:pPr/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rFonts w:cs="Times New Roman"/>
        <w:b/>
        <w:bCs/>
      </w:rPr>
      <w:tcPr>
        <w:tcBorders/>
      </w:tcPr>
    </w:tblStylePr>
    <w:tblStylePr w:type="lastCol">
      <w:pPr/>
      <w:rPr>
        <w:rFonts w:cs="Times New Roman"/>
        <w:b/>
        <w:bCs/>
      </w:rPr>
      <w:tcPr>
        <w:tcBorders/>
      </w:tcPr>
    </w:tblStylePr>
    <w:tblStylePr w:type="band1Vert">
      <w:pPr/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rFonts w:cs="Times New Roman"/>
        <w:b/>
        <w:bCs/>
      </w:rPr>
      <w:tcPr>
        <w:tcBorders/>
      </w:tcPr>
    </w:tblStylePr>
    <w:tblStylePr w:type="lastCol">
      <w:pPr/>
      <w:rPr>
        <w:rFonts w:cs="Times New Roman"/>
        <w:b/>
        <w:bCs/>
      </w:rPr>
      <w:tcPr>
        <w:tcBorders/>
      </w:tcPr>
    </w:tblStylePr>
    <w:tblStylePr w:type="band1Vert">
      <w:pPr/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/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cs="Times New Roman" w:eastAsia="Times New Roman" w:hAnsi="Cambria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Cambria" w:cs="Times New Roman" w:eastAsia="Times New Roman" w:hAnsi="Cambria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mbria" w:cs="Times New Roman" w:eastAsia="Times New Roman" w:hAnsi="Cambria"/>
        <w:b/>
        <w:bCs/>
      </w:rPr>
      <w:tcPr>
        <w:tcBorders/>
      </w:tcPr>
    </w:tblStylePr>
    <w:tblStylePr w:type="lastCol">
      <w:pPr/>
      <w:rPr>
        <w:rFonts w:ascii="Cambria" w:cs="Times New Roman" w:eastAsia="Times New Roman" w:hAnsi="Cambria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customStyle="1" w:styleId="style4103">
    <w:name w:val="Table Grid1"/>
    <w:basedOn w:val="style105"/>
    <w:next w:val="style154"/>
    <w:uiPriority w:val="59"/>
    <w:pPr/>
    <w:rPr>
      <w:rFonts w:ascii="Calibri" w:cs="Arial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99"/>
    <w:rPr>
      <w:rFonts w:cs="Times New Roman"/>
      <w:color w:val="0000ff"/>
      <w:u w:val="single"/>
    </w:rPr>
  </w:style>
  <w:style w:type="table" w:styleId="style133">
    <w:name w:val="Table Grid 8"/>
    <w:basedOn w:val="style105"/>
    <w:next w:val="style133"/>
    <w:uiPriority w:val="99"/>
    <w:pPr>
      <w:bidi/>
    </w:pPr>
    <w:rPr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pPr/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pPr/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cPr>
      <w:tcBorders/>
    </w:tcPr>
  </w:style>
  <w:style w:type="table" w:styleId="style183">
    <w:name w:val="Medium Grid 1 Accent 1"/>
    <w:basedOn w:val="style105"/>
    <w:next w:val="style183"/>
    <w:uiPriority w:val="67"/>
    <w:pPr/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cs="Times New Roman"/>
        <w:b/>
        <w:bCs/>
      </w:rPr>
      <w:tcPr>
        <w:tcBorders/>
      </w:tcPr>
    </w:tblStylePr>
    <w:tblStylePr w:type="lastRow">
      <w:pPr/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rPr>
        <w:rFonts w:cs="Times New Roman"/>
      </w:rPr>
      <w:tblPr/>
      <w:tcPr>
        <w:tcBorders/>
        <w:shd w:val="clear" w:color="auto" w:fill="a7bfde"/>
      </w:tcPr>
    </w:tblStylePr>
    <w:tblStylePr w:type="firstCol">
      <w:pPr/>
      <w:rPr>
        <w:rFonts w:cs="Times New Roman"/>
        <w:b/>
        <w:bCs/>
      </w:rPr>
      <w:tcPr>
        <w:tcBorders/>
      </w:tcPr>
    </w:tblStylePr>
    <w:tblStylePr w:type="lastCol">
      <w:pPr/>
      <w:rPr>
        <w:rFonts w:cs="Times New Roman"/>
        <w:b/>
        <w:bCs/>
      </w:rPr>
      <w:tcPr>
        <w:tcBorders/>
      </w:tcPr>
    </w:tblStylePr>
    <w:tblStylePr w:type="band1Vert">
      <w:pPr/>
      <w:rPr>
        <w:rFonts w:cs="Times New Roman"/>
      </w:rPr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207">
    <w:name w:val="Medium Shading 1 Accent 3"/>
    <w:basedOn w:val="style105"/>
    <w:next w:val="style207"/>
    <w:uiPriority w:val="63"/>
    <w:pPr/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rPr>
        <w:rFonts w:cs="Times New Roman"/>
      </w:rPr>
      <w:tblPr/>
      <w:tcPr>
        <w:tcBorders>
          <w:insideH w:val="nil"/>
          <w:insideV w:val="nil"/>
        </w:tcBorders>
      </w:tcPr>
    </w:tblStylePr>
    <w:tblStylePr w:type="firstCol">
      <w:pPr/>
      <w:rPr>
        <w:rFonts w:cs="Times New Roman"/>
        <w:b/>
        <w:bCs/>
      </w:rPr>
      <w:tcPr>
        <w:tcBorders/>
      </w:tcPr>
    </w:tblStylePr>
    <w:tblStylePr w:type="lastCol">
      <w:pPr/>
      <w:rPr>
        <w:rFonts w:cs="Times New Roman"/>
        <w:b/>
        <w:bCs/>
      </w:rPr>
      <w:tcPr>
        <w:tcBorders/>
      </w:tcPr>
    </w:tblStylePr>
    <w:tblStylePr w:type="band1Vert">
      <w:pPr/>
      <w:rPr>
        <w:rFonts w:cs="Times New Roman"/>
      </w:rPr>
      <w:tblPr/>
      <w:tcPr>
        <w:tcBorders/>
        <w:shd w:val="clear" w:color="auto" w:fill="e6eed5"/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/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rFonts w:cs="Times New Roman"/>
        <w:b/>
        <w:bCs/>
      </w:rPr>
      <w:tcPr>
        <w:tcBorders/>
      </w:tcPr>
    </w:tblStylePr>
    <w:tblStylePr w:type="lastCol">
      <w:pPr/>
      <w:rPr>
        <w:rFonts w:cs="Times New Roman"/>
        <w:b/>
        <w:bCs/>
      </w:rPr>
      <w:tcPr>
        <w:tcBorders/>
      </w:tcPr>
    </w:tblStylePr>
    <w:tblStylePr w:type="band1Vert">
      <w:pPr/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rFonts w:cs="Times New Roman"/>
        <w:b/>
        <w:bCs/>
      </w:rPr>
      <w:tcPr>
        <w:tcBorders/>
      </w:tcPr>
    </w:tblStylePr>
    <w:tblStylePr w:type="lastCol">
      <w:pPr/>
      <w:rPr>
        <w:rFonts w:cs="Times New Roman"/>
        <w:b/>
        <w:bCs/>
      </w:rPr>
      <w:tcPr>
        <w:tcBorders/>
      </w:tcPr>
    </w:tblStylePr>
    <w:tblStylePr w:type="band1Vert">
      <w:pPr/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/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cs="Times New Roman" w:eastAsia="Times New Roman" w:hAnsi="Cambria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mbria" w:cs="Times New Roman" w:eastAsia="Times New Roman" w:hAnsi="Cambria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mbria" w:cs="Times New Roman" w:eastAsia="Times New Roman" w:hAnsi="Cambria"/>
        <w:b/>
        <w:bCs/>
      </w:rPr>
      <w:tcPr>
        <w:tcBorders/>
      </w:tcPr>
    </w:tblStylePr>
    <w:tblStylePr w:type="lastCol">
      <w:pPr/>
      <w:rPr>
        <w:rFonts w:ascii="Cambria" w:cs="Times New Roman" w:eastAsia="Times New Roman" w:hAnsi="Cambria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customStyle="1" w:styleId="style4104">
    <w:name w:val="Grid Table 4 Accent 6"/>
    <w:basedOn w:val="style105"/>
    <w:next w:val="style4104"/>
    <w:uiPriority w:val="49"/>
    <w:pPr/>
    <w:rPr/>
    <w:tblPr>
      <w:tblStyleRowBandSize w:val="1"/>
      <w:tblStyleColBandSize w:val="1"/>
      <w:tblInd w:w="0" w:type="dxa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cs="Times New Roman"/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pPr/>
      <w:rPr>
        <w:rFonts w:cs="Times New Roman"/>
        <w:b/>
        <w:bCs/>
      </w:rPr>
      <w:tblPr/>
      <w:tcPr>
        <w:tcBorders>
          <w:top w:val="double" w:sz="4" w:space="0" w:color="f79646"/>
        </w:tcBorders>
      </w:tcPr>
    </w:tblStylePr>
    <w:tblStylePr w:type="band1Horz">
      <w:pPr/>
      <w:rPr>
        <w:rFonts w:cs="Times New Roman"/>
      </w:rPr>
      <w:tblPr/>
      <w:tcPr>
        <w:tcBorders/>
        <w:shd w:val="clear" w:color="auto" w:fill="fde9d9"/>
      </w:tcPr>
    </w:tblStylePr>
    <w:tblStylePr w:type="firstCol">
      <w:pPr/>
      <w:rPr>
        <w:rFonts w:cs="Times New Roman"/>
        <w:b/>
        <w:bCs/>
      </w:rPr>
      <w:tcPr>
        <w:tcBorders/>
      </w:tcPr>
    </w:tblStylePr>
    <w:tblStylePr w:type="lastCol">
      <w:pPr/>
      <w:rPr>
        <w:rFonts w:cs="Times New Roman"/>
        <w:b/>
        <w:bCs/>
      </w:rPr>
      <w:tcPr>
        <w:tcBorders/>
      </w:tcPr>
    </w:tblStylePr>
    <w:tblStylePr w:type="band1Vert">
      <w:pPr/>
      <w:rPr>
        <w:rFonts w:cs="Times New Roman"/>
      </w:rPr>
      <w:tblPr/>
      <w:tcPr>
        <w:tcBorders/>
        <w:shd w:val="clear" w:color="auto" w:fill="fde9d9"/>
      </w:tcPr>
    </w:tblStylePr>
    <w:tcPr>
      <w:tcBorders/>
    </w:tcPr>
  </w:style>
  <w:style w:type="table" w:customStyle="1" w:styleId="style4105">
    <w:name w:val="Grid Table 4 Accent 5"/>
    <w:basedOn w:val="style105"/>
    <w:next w:val="style4105"/>
    <w:uiPriority w:val="49"/>
    <w:pPr/>
    <w:rPr/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cs="Times New Roman"/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pPr/>
      <w:rPr>
        <w:rFonts w:cs="Times New Roman"/>
        <w:b/>
        <w:bCs/>
      </w:rPr>
      <w:tblPr/>
      <w:tcPr>
        <w:tcBorders>
          <w:top w:val="double" w:sz="4" w:space="0" w:color="4bacc6"/>
        </w:tcBorders>
      </w:tcPr>
    </w:tblStylePr>
    <w:tblStylePr w:type="band1Horz">
      <w:pPr/>
      <w:rPr>
        <w:rFonts w:cs="Times New Roman"/>
      </w:rPr>
      <w:tblPr/>
      <w:tcPr>
        <w:tcBorders/>
        <w:shd w:val="clear" w:color="auto" w:fill="daeef3"/>
      </w:tcPr>
    </w:tblStylePr>
    <w:tblStylePr w:type="firstCol">
      <w:pPr/>
      <w:rPr>
        <w:rFonts w:cs="Times New Roman"/>
        <w:b/>
        <w:bCs/>
      </w:rPr>
      <w:tcPr>
        <w:tcBorders/>
      </w:tcPr>
    </w:tblStylePr>
    <w:tblStylePr w:type="lastCol">
      <w:pPr/>
      <w:rPr>
        <w:rFonts w:cs="Times New Roman"/>
        <w:b/>
        <w:bCs/>
      </w:rPr>
      <w:tcPr>
        <w:tcBorders/>
      </w:tcPr>
    </w:tblStylePr>
    <w:tblStylePr w:type="band1Vert">
      <w:pPr/>
      <w:rPr>
        <w:rFonts w:cs="Times New Roman"/>
      </w:rPr>
      <w:tblPr/>
      <w:tcPr>
        <w:tcBorders/>
        <w:shd w:val="clear" w:color="auto" w:fill="daeef3"/>
      </w:tcPr>
    </w:tblStylePr>
    <w:tcPr>
      <w:tcBorders/>
    </w:tcPr>
  </w:style>
  <w:style w:type="paragraph" w:styleId="style29">
    <w:name w:val="footnote text"/>
    <w:basedOn w:val="style0"/>
    <w:next w:val="style29"/>
    <w:link w:val="style4106"/>
    <w:uiPriority w:val="99"/>
    <w:pPr>
      <w:bidi w:val="false"/>
    </w:pPr>
    <w:rPr>
      <w:rFonts w:ascii="Calibri" w:cs="Arial" w:hAnsi="Calibri"/>
      <w:sz w:val="20"/>
      <w:szCs w:val="20"/>
    </w:rPr>
  </w:style>
  <w:style w:type="character" w:customStyle="1" w:styleId="style4106">
    <w:name w:val="نص حاشية سفلية Char"/>
    <w:basedOn w:val="style65"/>
    <w:next w:val="style4106"/>
    <w:link w:val="style29"/>
    <w:uiPriority w:val="99"/>
    <w:rPr>
      <w:rFonts w:ascii="Calibri" w:cs="Times New Roman" w:hAnsi="Calibri"/>
    </w:rPr>
  </w:style>
  <w:style w:type="character" w:styleId="style38">
    <w:name w:val="footnote reference"/>
    <w:basedOn w:val="style65"/>
    <w:next w:val="style38"/>
    <w:uiPriority w:val="99"/>
    <w:rPr>
      <w:rFonts w:cs="Times New Roman"/>
      <w:vertAlign w:val="superscript"/>
    </w:rPr>
  </w:style>
  <w:style w:type="character" w:customStyle="1" w:styleId="style4107">
    <w:name w:val="Unresolved Mention"/>
    <w:basedOn w:val="style65"/>
    <w:next w:val="style4107"/>
    <w:uiPriority w:val="99"/>
    <w:rPr>
      <w:rFonts w:cs="Times New Roman"/>
      <w:color w:val="605e5c"/>
      <w:shd w:val="clear" w:color="auto" w:fill="e1dfdd"/>
    </w:rPr>
  </w:style>
  <w:style w:type="table" w:customStyle="1" w:styleId="style4108">
    <w:name w:val="Grid Table 4 Accent 3"/>
    <w:basedOn w:val="style105"/>
    <w:next w:val="style4108"/>
    <w:uiPriority w:val="49"/>
    <w:pPr/>
    <w:rPr/>
    <w:tblPr>
      <w:tblStyleRowBandSize w:val="1"/>
      <w:tblStyleColBandSize w:val="1"/>
      <w:tblInd w:w="0" w:type="dxa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cs="Times New Roman"/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pPr/>
      <w:rPr>
        <w:rFonts w:cs="Times New Roman"/>
        <w:b/>
        <w:bCs/>
      </w:rPr>
      <w:tblPr/>
      <w:tcPr>
        <w:tcBorders>
          <w:top w:val="double" w:sz="4" w:space="0" w:color="9bbb59"/>
        </w:tcBorders>
      </w:tcPr>
    </w:tblStylePr>
    <w:tblStylePr w:type="band1Horz">
      <w:pPr/>
      <w:rPr>
        <w:rFonts w:cs="Times New Roman"/>
      </w:rPr>
      <w:tblPr/>
      <w:tcPr>
        <w:tcBorders/>
        <w:shd w:val="clear" w:color="auto" w:fill="eaf1dd"/>
      </w:tcPr>
    </w:tblStylePr>
    <w:tblStylePr w:type="firstCol">
      <w:pPr/>
      <w:rPr>
        <w:rFonts w:cs="Times New Roman"/>
        <w:b/>
        <w:bCs/>
      </w:rPr>
      <w:tcPr>
        <w:tcBorders/>
      </w:tcPr>
    </w:tblStylePr>
    <w:tblStylePr w:type="lastCol">
      <w:pPr/>
      <w:rPr>
        <w:rFonts w:cs="Times New Roman"/>
        <w:b/>
        <w:bCs/>
      </w:rPr>
      <w:tcPr>
        <w:tcBorders/>
      </w:tcPr>
    </w:tblStylePr>
    <w:tblStylePr w:type="band1Vert">
      <w:pPr/>
      <w:rPr>
        <w:rFonts w:cs="Times New Roman"/>
      </w:rPr>
      <w:tblPr/>
      <w:tcPr>
        <w:tcBorders/>
        <w:shd w:val="clear" w:color="auto" w:fill="eaf1dd"/>
      </w:tcPr>
    </w:tblStyle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A883A-1C8F-426F-82BA-A5420DB0F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Words>1314</Words>
  <Pages>4</Pages>
  <Characters>7116</Characters>
  <Application>WPS Office</Application>
  <DocSecurity>0</DocSecurity>
  <Paragraphs>287</Paragraphs>
  <ScaleCrop>false</ScaleCrop>
  <Company>Toshiba</Company>
  <LinksUpToDate>false</LinksUpToDate>
  <CharactersWithSpaces>9507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٢٠٢٦-٠٣-٢٤T١٤:٢٥:٠٠Z</dcterms:created>
  <dc:creator>dell</dc:creator>
  <lastModifiedBy>Infinix X697</lastModifiedBy>
  <lastPrinted>٢٠٢٦-٠٢-١٧T١٣:٤٢:٠٠Z</lastPrinted>
  <dcterms:modified xsi:type="dcterms:W3CDTF">٢٠٢٦-٠٣-٢٥T٠٨:٥٦:٢١Z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7032d0e7c4074f76aaf3658a4bbe21f6</vt:lpwstr>
  </property>
</Properties>
</file>