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53BC" w14:textId="5F4338A1" w:rsidR="002C090B" w:rsidRPr="002C090B" w:rsidRDefault="0088544A" w:rsidP="002C090B">
      <w:pPr>
        <w:spacing w:line="168" w:lineRule="auto"/>
        <w:rPr>
          <w:rFonts w:ascii="Al-Mohanad Extra Bold" w:hAnsi="Al-Mohanad Extra Bold" w:cs="Al-Mohanad Extra Bold"/>
          <w:noProof/>
          <w:sz w:val="24"/>
          <w:szCs w:val="24"/>
          <w:rtl/>
          <w:lang w:bidi="ar-JO"/>
        </w:rPr>
      </w:pPr>
      <w:r>
        <w:rPr>
          <w:rFonts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4DB3F1" wp14:editId="12362890">
                <wp:simplePos x="0" y="0"/>
                <wp:positionH relativeFrom="column">
                  <wp:posOffset>34290</wp:posOffset>
                </wp:positionH>
                <wp:positionV relativeFrom="paragraph">
                  <wp:posOffset>1045210</wp:posOffset>
                </wp:positionV>
                <wp:extent cx="6978650" cy="670560"/>
                <wp:effectExtent l="0" t="0" r="12700" b="15240"/>
                <wp:wrapNone/>
                <wp:docPr id="86406782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650" cy="67056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EDB3E8" id="مستطيل: زوايا مستديرة 3" o:spid="_x0000_s1026" style="position:absolute;left:0;text-align:left;margin-left:2.7pt;margin-top:82.3pt;width:549.5pt;height:52.8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" fillcolor="#d8d8d8 [2732]" strokecolor="#09101d [484]" strokeweight="1pt">
                <v:stroke joinstyle="miter"/>
              </v:roundrect>
            </w:pict>
          </mc:Fallback>
        </mc:AlternateContent>
      </w:r>
      <w:r w:rsidR="0001618E" w:rsidRPr="002C090B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3A2965B" wp14:editId="1F3DF2A8">
            <wp:simplePos x="0" y="0"/>
            <wp:positionH relativeFrom="margin">
              <wp:posOffset>-145415</wp:posOffset>
            </wp:positionH>
            <wp:positionV relativeFrom="paragraph">
              <wp:posOffset>83185</wp:posOffset>
            </wp:positionV>
            <wp:extent cx="7158355" cy="1066800"/>
            <wp:effectExtent l="0" t="0" r="4445" b="0"/>
            <wp:wrapTight wrapText="bothSides">
              <wp:wrapPolygon edited="0">
                <wp:start x="0" y="0"/>
                <wp:lineTo x="0" y="21214"/>
                <wp:lineTo x="21556" y="21214"/>
                <wp:lineTo x="21556" y="0"/>
                <wp:lineTo x="0" y="0"/>
              </wp:wrapPolygon>
            </wp:wrapTight>
            <wp:docPr id="195312423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124237" name="صورة 195312423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7" t="15051"/>
                    <a:stretch/>
                  </pic:blipFill>
                  <pic:spPr bwMode="auto">
                    <a:xfrm>
                      <a:off x="0" y="0"/>
                      <a:ext cx="7158355" cy="106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90B" w:rsidRPr="002C090B">
        <w:rPr>
          <w:rFonts w:ascii="Al-Mohanad Extra Bold" w:hAnsi="Al-Mohanad Extra Bold" w:cs="Al-Mohanad Extra Bold" w:hint="cs"/>
          <w:noProof/>
          <w:sz w:val="24"/>
          <w:szCs w:val="24"/>
          <w:rtl/>
          <w:lang w:bidi="ar-JO"/>
        </w:rPr>
        <w:t xml:space="preserve">المبحث : </w:t>
      </w:r>
      <w:r w:rsidR="008C48C1">
        <w:rPr>
          <w:rFonts w:asciiTheme="majorBidi" w:hAnsiTheme="majorBidi" w:cstheme="majorBidi" w:hint="cs"/>
          <w:noProof/>
          <w:sz w:val="24"/>
          <w:szCs w:val="24"/>
          <w:rtl/>
          <w:lang w:bidi="ar-JO"/>
        </w:rPr>
        <w:t>العربيّة</w:t>
      </w:r>
      <w:r w:rsidR="002C090B" w:rsidRPr="002C090B">
        <w:rPr>
          <w:rFonts w:ascii="Al-Mohanad Extra Bold" w:hAnsi="Al-Mohanad Extra Bold" w:cs="Al-Mohanad Extra Bold" w:hint="cs"/>
          <w:noProof/>
          <w:sz w:val="24"/>
          <w:szCs w:val="24"/>
          <w:rtl/>
          <w:lang w:bidi="ar-JO"/>
        </w:rPr>
        <w:t xml:space="preserve"> </w:t>
      </w:r>
      <w:r w:rsidR="008C48C1">
        <w:rPr>
          <w:rFonts w:ascii="Al-Mohanad Extra Bold" w:hAnsi="Al-Mohanad Extra Bold" w:cs="Al-Mohanad Extra Bold" w:hint="cs"/>
          <w:noProof/>
          <w:sz w:val="24"/>
          <w:szCs w:val="24"/>
          <w:rtl/>
          <w:lang w:bidi="ar-JO"/>
        </w:rPr>
        <w:t xml:space="preserve">لغتي                                                                               </w:t>
      </w:r>
      <w:r w:rsidR="002C090B" w:rsidRPr="002C090B">
        <w:rPr>
          <w:rFonts w:ascii="Al-Mohanad Extra Bold" w:hAnsi="Al-Mohanad Extra Bold" w:cs="Al-Mohanad Extra Bold" w:hint="cs"/>
          <w:noProof/>
          <w:sz w:val="24"/>
          <w:szCs w:val="24"/>
          <w:rtl/>
          <w:lang w:bidi="ar-JO"/>
        </w:rPr>
        <w:t xml:space="preserve"> مدة الامتحان : </w:t>
      </w:r>
      <w:r w:rsidR="008C48C1">
        <w:rPr>
          <w:rFonts w:asciiTheme="majorBidi" w:hAnsiTheme="majorBidi" w:cstheme="majorBidi" w:hint="cs"/>
          <w:noProof/>
          <w:sz w:val="24"/>
          <w:szCs w:val="24"/>
          <w:rtl/>
          <w:lang w:bidi="ar-JO"/>
        </w:rPr>
        <w:t>ساعة</w:t>
      </w:r>
    </w:p>
    <w:p w14:paraId="20E83035" w14:textId="719AA299" w:rsidR="002C090B" w:rsidRPr="00065EE2" w:rsidRDefault="002C090B" w:rsidP="002C090B">
      <w:pPr>
        <w:spacing w:line="168" w:lineRule="auto"/>
        <w:rPr>
          <w:rFonts w:asciiTheme="minorBidi" w:hAnsiTheme="minorBidi"/>
          <w:b/>
          <w:bCs/>
          <w:noProof/>
          <w:sz w:val="24"/>
          <w:szCs w:val="24"/>
          <w:rtl/>
          <w:lang w:bidi="ar-JO"/>
        </w:rPr>
      </w:pPr>
      <w:r w:rsidRPr="00065EE2">
        <w:rPr>
          <w:rFonts w:asciiTheme="minorBidi" w:hAnsiTheme="minorBidi"/>
          <w:b/>
          <w:bCs/>
          <w:noProof/>
          <w:sz w:val="24"/>
          <w:szCs w:val="24"/>
          <w:rtl/>
          <w:lang w:bidi="ar-JO"/>
        </w:rPr>
        <w:t xml:space="preserve">الصف : </w:t>
      </w:r>
      <w:r w:rsidR="00962DA1" w:rsidRPr="00065EE2">
        <w:rPr>
          <w:rFonts w:asciiTheme="minorBidi" w:hAnsiTheme="minorBidi"/>
          <w:b/>
          <w:bCs/>
          <w:noProof/>
          <w:sz w:val="24"/>
          <w:szCs w:val="24"/>
          <w:rtl/>
          <w:lang w:bidi="ar-JO"/>
        </w:rPr>
        <w:t xml:space="preserve">الأوّل </w:t>
      </w:r>
      <w:r w:rsidR="001911CB" w:rsidRPr="00065EE2">
        <w:rPr>
          <w:rFonts w:asciiTheme="minorBidi" w:hAnsiTheme="minorBidi"/>
          <w:b/>
          <w:bCs/>
          <w:noProof/>
          <w:sz w:val="24"/>
          <w:szCs w:val="24"/>
          <w:rtl/>
          <w:lang w:bidi="ar-JO"/>
        </w:rPr>
        <w:t xml:space="preserve">الثانوي أكاديميّ                               </w:t>
      </w:r>
      <w:r w:rsidRPr="00065EE2">
        <w:rPr>
          <w:rFonts w:asciiTheme="minorBidi" w:hAnsiTheme="minorBidi"/>
          <w:b/>
          <w:bCs/>
          <w:noProof/>
          <w:sz w:val="24"/>
          <w:szCs w:val="24"/>
          <w:rtl/>
          <w:lang w:bidi="ar-JO"/>
        </w:rPr>
        <w:t xml:space="preserve"> اليوم والتاريخ </w:t>
      </w:r>
      <w:r w:rsidR="008C1FD9">
        <w:rPr>
          <w:rFonts w:asciiTheme="minorBidi" w:hAnsiTheme="minorBidi" w:hint="cs"/>
          <w:b/>
          <w:bCs/>
          <w:noProof/>
          <w:sz w:val="24"/>
          <w:szCs w:val="24"/>
          <w:rtl/>
          <w:lang w:bidi="ar-JO"/>
        </w:rPr>
        <w:t>:</w:t>
      </w:r>
      <w:r w:rsidRPr="00065EE2">
        <w:rPr>
          <w:rFonts w:asciiTheme="minorBidi" w:hAnsiTheme="minorBidi"/>
          <w:b/>
          <w:bCs/>
          <w:noProof/>
          <w:sz w:val="24"/>
          <w:szCs w:val="24"/>
          <w:rtl/>
          <w:lang w:bidi="ar-JO"/>
        </w:rPr>
        <w:t xml:space="preserve">             / 12 / 2024م</w:t>
      </w:r>
    </w:p>
    <w:p w14:paraId="6A28819C" w14:textId="672652C6" w:rsidR="002C090B" w:rsidRPr="002C090B" w:rsidRDefault="002C090B" w:rsidP="002C090B">
      <w:pPr>
        <w:spacing w:line="168" w:lineRule="auto"/>
        <w:rPr>
          <w:rFonts w:ascii="Al-Mohanad Extra Bold" w:hAnsi="Al-Mohanad Extra Bold" w:cs="Al-Mohanad Extra Bold"/>
          <w:noProof/>
          <w:sz w:val="12"/>
          <w:szCs w:val="12"/>
          <w:rtl/>
          <w:lang w:bidi="ar-JO"/>
        </w:rPr>
      </w:pPr>
      <w:r w:rsidRPr="002C090B">
        <w:rPr>
          <w:rFonts w:ascii="Al-Mohanad Extra Bold" w:hAnsi="Al-Mohanad Extra Bold" w:cs="Al-Mohanad Extra Bold" w:hint="cs"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97B96" wp14:editId="1BC7FEA7">
                <wp:simplePos x="0" y="0"/>
                <wp:positionH relativeFrom="column">
                  <wp:posOffset>-42545</wp:posOffset>
                </wp:positionH>
                <wp:positionV relativeFrom="paragraph">
                  <wp:posOffset>46726</wp:posOffset>
                </wp:positionV>
                <wp:extent cx="6961505" cy="0"/>
                <wp:effectExtent l="0" t="0" r="0" b="0"/>
                <wp:wrapNone/>
                <wp:docPr id="23226300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6150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DFE6A" id="رابط مستقيم 2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3.7pt" to="544.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" strokecolor="black [3213]" strokeweight="1.25pt">
                <v:stroke joinstyle="miter"/>
              </v:line>
            </w:pict>
          </mc:Fallback>
        </mc:AlternateContent>
      </w:r>
    </w:p>
    <w:p w14:paraId="662FFFB3" w14:textId="77777777" w:rsidR="00FC339D" w:rsidRDefault="00FC339D" w:rsidP="0088544A">
      <w:pPr>
        <w:pBdr>
          <w:bottom w:val="single" w:sz="6" w:space="1" w:color="auto"/>
        </w:pBdr>
        <w:spacing w:line="168" w:lineRule="auto"/>
        <w:rPr>
          <w:rFonts w:ascii="Al-Mohanad Extra Bold" w:hAnsi="Al-Mohanad Extra Bold" w:cs="Al-Mohanad Extra Bold"/>
          <w:b/>
          <w:bCs/>
          <w:sz w:val="24"/>
          <w:szCs w:val="24"/>
          <w:rtl/>
        </w:rPr>
      </w:pPr>
    </w:p>
    <w:p w14:paraId="089B1F94" w14:textId="38B0801F" w:rsidR="0088544A" w:rsidRPr="00CF2398" w:rsidRDefault="002C090B" w:rsidP="0088544A">
      <w:pPr>
        <w:pBdr>
          <w:bottom w:val="single" w:sz="6" w:space="1" w:color="auto"/>
        </w:pBdr>
        <w:spacing w:line="168" w:lineRule="auto"/>
        <w:rPr>
          <w:rFonts w:ascii="Al-Mohanad Extra Bold" w:hAnsi="Al-Mohanad Extra Bold" w:cs="Al-Mohanad Extra Bold"/>
          <w:b/>
          <w:bCs/>
          <w:sz w:val="24"/>
          <w:szCs w:val="24"/>
          <w:rtl/>
        </w:rPr>
      </w:pPr>
      <w:r w:rsidRPr="00CF2398">
        <w:rPr>
          <w:rFonts w:ascii="Al-Mohanad Extra Bold" w:hAnsi="Al-Mohanad Extra Bold" w:cs="Al-Mohanad Extra Bold"/>
          <w:b/>
          <w:bCs/>
          <w:sz w:val="24"/>
          <w:szCs w:val="24"/>
          <w:rtl/>
        </w:rPr>
        <w:t xml:space="preserve">اسم الطالب : </w:t>
      </w:r>
      <w:r w:rsidRPr="00CF2398">
        <w:rPr>
          <w:rFonts w:asciiTheme="majorBidi" w:hAnsiTheme="majorBidi" w:cstheme="majorBidi"/>
          <w:b/>
          <w:bCs/>
          <w:sz w:val="24"/>
          <w:szCs w:val="24"/>
          <w:rtl/>
        </w:rPr>
        <w:t>......................................................</w:t>
      </w:r>
      <w:r w:rsidRPr="00CF2398">
        <w:rPr>
          <w:rFonts w:ascii="Al-Mohanad Extra Bold" w:hAnsi="Al-Mohanad Extra Bold" w:cs="Al-Mohanad Extra Bold"/>
          <w:b/>
          <w:bCs/>
          <w:sz w:val="24"/>
          <w:szCs w:val="24"/>
          <w:rtl/>
        </w:rPr>
        <w:t xml:space="preserve"> الشعبة : </w:t>
      </w:r>
      <w:r w:rsidRPr="00CF2398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Pr="00CF2398">
        <w:rPr>
          <w:rFonts w:ascii="Al-Mohanad Extra Bold" w:hAnsi="Al-Mohanad Extra Bold" w:cs="Al-Mohanad Extra Bold"/>
          <w:b/>
          <w:bCs/>
          <w:sz w:val="24"/>
          <w:szCs w:val="24"/>
          <w:rtl/>
        </w:rPr>
        <w:t xml:space="preserve"> </w:t>
      </w:r>
      <w:r w:rsidRPr="00CF2398">
        <w:rPr>
          <w:rFonts w:asciiTheme="majorBidi" w:hAnsiTheme="majorBidi" w:cstheme="majorBidi"/>
          <w:b/>
          <w:bCs/>
          <w:sz w:val="24"/>
          <w:szCs w:val="24"/>
          <w:rtl/>
        </w:rPr>
        <w:t>...................</w:t>
      </w:r>
      <w:r w:rsidRPr="00CF2398">
        <w:rPr>
          <w:rFonts w:ascii="Al-Mohanad Extra Bold" w:hAnsi="Al-Mohanad Extra Bold" w:cs="Al-Mohanad Extra Bold"/>
          <w:b/>
          <w:bCs/>
          <w:sz w:val="24"/>
          <w:szCs w:val="24"/>
          <w:rtl/>
        </w:rPr>
        <w:t xml:space="preserve"> </w:t>
      </w:r>
      <w:r w:rsidRPr="00CF2398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</w:p>
    <w:p w14:paraId="56A6CE01" w14:textId="44C6C8C3" w:rsidR="00757E80" w:rsidRPr="002F42BF" w:rsidRDefault="008F1B70" w:rsidP="00163DF5">
      <w:pPr>
        <w:rPr>
          <w:b/>
          <w:bCs/>
          <w:sz w:val="32"/>
          <w:szCs w:val="32"/>
          <w:highlight w:val="lightGray"/>
          <w:rtl/>
        </w:rPr>
      </w:pPr>
      <w:r w:rsidRPr="002F42BF">
        <w:rPr>
          <w:rFonts w:hint="cs"/>
          <w:b/>
          <w:bCs/>
          <w:sz w:val="32"/>
          <w:szCs w:val="32"/>
          <w:highlight w:val="lightGray"/>
          <w:rtl/>
        </w:rPr>
        <w:t xml:space="preserve">ضع دائرة حول رمز الإجابة الصحيحة </w:t>
      </w:r>
      <w:r w:rsidR="007B0963" w:rsidRPr="002F42BF">
        <w:rPr>
          <w:rFonts w:hint="cs"/>
          <w:b/>
          <w:bCs/>
          <w:sz w:val="32"/>
          <w:szCs w:val="32"/>
          <w:highlight w:val="lightGray"/>
          <w:rtl/>
        </w:rPr>
        <w:t xml:space="preserve">لكل مما يأتي، علمًا بأن عدد </w:t>
      </w:r>
      <w:r w:rsidR="00FF765E" w:rsidRPr="002F42BF">
        <w:rPr>
          <w:rFonts w:hint="cs"/>
          <w:b/>
          <w:bCs/>
          <w:sz w:val="32"/>
          <w:szCs w:val="32"/>
          <w:highlight w:val="lightGray"/>
          <w:rtl/>
        </w:rPr>
        <w:t>الأسئلة</w:t>
      </w:r>
      <w:r w:rsidR="002F42BF" w:rsidRPr="002F42BF">
        <w:rPr>
          <w:rFonts w:hint="cs"/>
          <w:b/>
          <w:bCs/>
          <w:sz w:val="32"/>
          <w:szCs w:val="32"/>
          <w:highlight w:val="lightGray"/>
          <w:rtl/>
        </w:rPr>
        <w:t xml:space="preserve">( 40 </w:t>
      </w:r>
      <w:r w:rsidR="00FF765E" w:rsidRPr="002F42BF">
        <w:rPr>
          <w:rFonts w:hint="cs"/>
          <w:b/>
          <w:bCs/>
          <w:sz w:val="32"/>
          <w:szCs w:val="32"/>
          <w:highlight w:val="lightGray"/>
          <w:rtl/>
        </w:rPr>
        <w:t>)</w:t>
      </w:r>
      <w:r w:rsidR="002F42BF" w:rsidRPr="002F42BF">
        <w:rPr>
          <w:rFonts w:hint="cs"/>
          <w:b/>
          <w:bCs/>
          <w:sz w:val="32"/>
          <w:szCs w:val="32"/>
          <w:highlight w:val="lightGray"/>
          <w:rtl/>
        </w:rPr>
        <w:t>:</w:t>
      </w:r>
    </w:p>
    <w:p w14:paraId="0D56A323" w14:textId="6E5F81A6" w:rsidR="00C20770" w:rsidRPr="00586437" w:rsidRDefault="008F1B70" w:rsidP="00163DF5">
      <w:pPr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highlight w:val="lightGray"/>
          <w:rtl/>
        </w:rPr>
        <w:t>1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>.المقصود بـ</w:t>
      </w:r>
      <w:r w:rsidR="0071766F" w:rsidRPr="00586437">
        <w:rPr>
          <w:rFonts w:hint="cs"/>
          <w:b/>
          <w:bCs/>
          <w:sz w:val="28"/>
          <w:szCs w:val="28"/>
          <w:highlight w:val="lightGray"/>
          <w:rtl/>
        </w:rPr>
        <w:t xml:space="preserve">  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>(</w:t>
      </w:r>
      <w:r w:rsidR="0062573B" w:rsidRPr="00586437">
        <w:rPr>
          <w:rFonts w:hint="cs"/>
          <w:b/>
          <w:bCs/>
          <w:sz w:val="28"/>
          <w:szCs w:val="28"/>
          <w:highlight w:val="lightGray"/>
          <w:rtl/>
        </w:rPr>
        <w:t>مستقر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="0062573B" w:rsidRPr="00586437">
        <w:rPr>
          <w:rFonts w:hint="cs"/>
          <w:b/>
          <w:bCs/>
          <w:sz w:val="28"/>
          <w:szCs w:val="28"/>
          <w:highlight w:val="lightGray"/>
          <w:rtl/>
        </w:rPr>
        <w:t>ومستودع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>) في قوله تعالى</w:t>
      </w:r>
      <w:r w:rsidR="00677A43" w:rsidRPr="00586437">
        <w:rPr>
          <w:rFonts w:hint="cs"/>
          <w:b/>
          <w:bCs/>
          <w:sz w:val="28"/>
          <w:szCs w:val="28"/>
          <w:highlight w:val="lightGray"/>
        </w:rPr>
        <w:t xml:space="preserve">) 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>فمستقرٌ ومستودع) على الترتيب:</w:t>
      </w:r>
    </w:p>
    <w:p w14:paraId="4FBD2AB0" w14:textId="77777777" w:rsidR="00C20770" w:rsidRPr="00586437" w:rsidRDefault="00C20770" w:rsidP="00163DF5">
      <w:pPr>
        <w:spacing w:after="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>أ.موضع الاستقرار وموضع النوم                                      ب. موضع النوم وموضع الاستقرار</w:t>
      </w:r>
    </w:p>
    <w:p w14:paraId="3E6E100D" w14:textId="77777777" w:rsidR="00FE41C9" w:rsidRPr="00586437" w:rsidRDefault="00C20770" w:rsidP="00FE41C9">
      <w:pPr>
        <w:spacing w:after="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>ج. أصلاب الرجال وأرحام النساء                                      د. أرحام النساء وأصلاب الرجال</w:t>
      </w:r>
    </w:p>
    <w:p w14:paraId="575B799D" w14:textId="77777777" w:rsidR="00FE41C9" w:rsidRPr="00586437" w:rsidRDefault="00FE41C9" w:rsidP="00FE41C9">
      <w:pPr>
        <w:spacing w:after="0"/>
        <w:rPr>
          <w:b/>
          <w:bCs/>
          <w:sz w:val="28"/>
          <w:szCs w:val="28"/>
          <w:rtl/>
        </w:rPr>
      </w:pPr>
    </w:p>
    <w:p w14:paraId="66D25728" w14:textId="6B789C48" w:rsidR="00C20770" w:rsidRPr="00586437" w:rsidRDefault="00FE41C9" w:rsidP="00FE41C9">
      <w:pPr>
        <w:spacing w:after="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highlight w:val="lightGray"/>
          <w:rtl/>
        </w:rPr>
        <w:t>2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>.معنى كلمة (قِنوان):</w:t>
      </w:r>
    </w:p>
    <w:p w14:paraId="2E66959D" w14:textId="0AFED097" w:rsidR="00C20770" w:rsidRPr="00586437" w:rsidRDefault="00C20770" w:rsidP="00163DF5">
      <w:pPr>
        <w:spacing w:after="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 xml:space="preserve">أ.مثنى بمعنى الجذع                               </w:t>
      </w:r>
      <w:r w:rsidR="00196F8D">
        <w:rPr>
          <w:rFonts w:hint="cs"/>
          <w:b/>
          <w:bCs/>
          <w:sz w:val="28"/>
          <w:szCs w:val="28"/>
          <w:rtl/>
        </w:rPr>
        <w:t xml:space="preserve">              </w:t>
      </w:r>
      <w:r w:rsidRPr="00586437">
        <w:rPr>
          <w:rFonts w:hint="cs"/>
          <w:b/>
          <w:bCs/>
          <w:sz w:val="28"/>
          <w:szCs w:val="28"/>
          <w:rtl/>
        </w:rPr>
        <w:t xml:space="preserve">        ب. مفرد بمعنى سهل قريب</w:t>
      </w:r>
    </w:p>
    <w:p w14:paraId="30867A15" w14:textId="0FF7C464" w:rsidR="00C20770" w:rsidRPr="00586437" w:rsidRDefault="00C20770" w:rsidP="00163DF5">
      <w:pPr>
        <w:spacing w:after="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 xml:space="preserve">ج. مثنى ومفرده قنو بمعنى الرطب              </w:t>
      </w:r>
      <w:r w:rsidR="00196F8D">
        <w:rPr>
          <w:rFonts w:hint="cs"/>
          <w:b/>
          <w:bCs/>
          <w:sz w:val="28"/>
          <w:szCs w:val="28"/>
          <w:rtl/>
        </w:rPr>
        <w:t xml:space="preserve">             </w:t>
      </w:r>
      <w:r w:rsidRPr="00586437">
        <w:rPr>
          <w:rFonts w:hint="cs"/>
          <w:b/>
          <w:bCs/>
          <w:sz w:val="28"/>
          <w:szCs w:val="28"/>
          <w:rtl/>
        </w:rPr>
        <w:t xml:space="preserve">         د. جمع ومفرده قنو بمعنى الجذع</w:t>
      </w:r>
    </w:p>
    <w:p w14:paraId="49B96EB1" w14:textId="77777777" w:rsidR="00FE41C9" w:rsidRPr="00586437" w:rsidRDefault="00FE41C9" w:rsidP="00163DF5">
      <w:pPr>
        <w:spacing w:after="0"/>
        <w:rPr>
          <w:b/>
          <w:bCs/>
          <w:sz w:val="28"/>
          <w:szCs w:val="28"/>
          <w:rtl/>
        </w:rPr>
      </w:pPr>
    </w:p>
    <w:p w14:paraId="32064D7F" w14:textId="47723BD8" w:rsidR="00C20770" w:rsidRPr="00586437" w:rsidRDefault="00C20770" w:rsidP="00163DF5">
      <w:pPr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highlight w:val="lightGray"/>
          <w:rtl/>
        </w:rPr>
        <w:t>3."</w:t>
      </w:r>
      <w:r w:rsidR="00D749B1" w:rsidRPr="00586437">
        <w:rPr>
          <w:rFonts w:hint="cs"/>
          <w:b/>
          <w:bCs/>
          <w:sz w:val="28"/>
          <w:szCs w:val="28"/>
          <w:highlight w:val="lightGray"/>
          <w:rtl/>
        </w:rPr>
        <w:t>القيمة الواجبة على الجميع وهي السبيل للتقوى"، مما يأتي:</w:t>
      </w:r>
    </w:p>
    <w:p w14:paraId="36D7E11F" w14:textId="68F25830" w:rsidR="00C20770" w:rsidRPr="00586437" w:rsidRDefault="00C20770" w:rsidP="00163DF5">
      <w:pPr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 xml:space="preserve">أ.الانصاف        </w:t>
      </w:r>
      <w:r w:rsidR="00196F8D">
        <w:rPr>
          <w:rFonts w:hint="cs"/>
          <w:b/>
          <w:bCs/>
          <w:sz w:val="28"/>
          <w:szCs w:val="28"/>
          <w:rtl/>
        </w:rPr>
        <w:t xml:space="preserve">        </w:t>
      </w:r>
      <w:r w:rsidRPr="00586437">
        <w:rPr>
          <w:rFonts w:hint="cs"/>
          <w:b/>
          <w:bCs/>
          <w:sz w:val="28"/>
          <w:szCs w:val="28"/>
          <w:rtl/>
        </w:rPr>
        <w:t xml:space="preserve">      ب. العدل</w:t>
      </w:r>
      <w:r w:rsidR="00662D8E" w:rsidRPr="00586437">
        <w:rPr>
          <w:rFonts w:hint="cs"/>
          <w:b/>
          <w:bCs/>
          <w:sz w:val="28"/>
          <w:szCs w:val="28"/>
          <w:rtl/>
        </w:rPr>
        <w:t xml:space="preserve">        </w:t>
      </w:r>
      <w:r w:rsidR="00662D8E">
        <w:rPr>
          <w:rFonts w:hint="cs"/>
          <w:b/>
          <w:bCs/>
          <w:sz w:val="28"/>
          <w:szCs w:val="28"/>
          <w:rtl/>
        </w:rPr>
        <w:t xml:space="preserve">        </w:t>
      </w:r>
      <w:r w:rsidR="00662D8E" w:rsidRPr="00586437">
        <w:rPr>
          <w:rFonts w:hint="cs"/>
          <w:b/>
          <w:bCs/>
          <w:sz w:val="28"/>
          <w:szCs w:val="28"/>
          <w:rtl/>
        </w:rPr>
        <w:t xml:space="preserve">      </w:t>
      </w:r>
      <w:r w:rsidRPr="00586437">
        <w:rPr>
          <w:rFonts w:hint="cs"/>
          <w:b/>
          <w:bCs/>
          <w:sz w:val="28"/>
          <w:szCs w:val="28"/>
          <w:rtl/>
        </w:rPr>
        <w:t>ج. الشورى</w:t>
      </w:r>
      <w:r w:rsidR="00662D8E" w:rsidRPr="00586437">
        <w:rPr>
          <w:rFonts w:hint="cs"/>
          <w:b/>
          <w:bCs/>
          <w:sz w:val="28"/>
          <w:szCs w:val="28"/>
          <w:rtl/>
        </w:rPr>
        <w:t xml:space="preserve">        </w:t>
      </w:r>
      <w:r w:rsidR="00662D8E">
        <w:rPr>
          <w:rFonts w:hint="cs"/>
          <w:b/>
          <w:bCs/>
          <w:sz w:val="28"/>
          <w:szCs w:val="28"/>
          <w:rtl/>
        </w:rPr>
        <w:t xml:space="preserve">        </w:t>
      </w:r>
      <w:r w:rsidR="00662D8E" w:rsidRPr="00586437">
        <w:rPr>
          <w:rFonts w:hint="cs"/>
          <w:b/>
          <w:bCs/>
          <w:sz w:val="28"/>
          <w:szCs w:val="28"/>
          <w:rtl/>
        </w:rPr>
        <w:t xml:space="preserve">      </w:t>
      </w:r>
      <w:r w:rsidRPr="00586437">
        <w:rPr>
          <w:rFonts w:hint="cs"/>
          <w:b/>
          <w:bCs/>
          <w:sz w:val="28"/>
          <w:szCs w:val="28"/>
          <w:rtl/>
        </w:rPr>
        <w:t>د. التآلف</w:t>
      </w:r>
    </w:p>
    <w:p w14:paraId="12E42FE4" w14:textId="77777777" w:rsidR="00C20770" w:rsidRPr="00586437" w:rsidRDefault="00C20770" w:rsidP="00163DF5">
      <w:pPr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highlight w:val="lightGray"/>
          <w:rtl/>
        </w:rPr>
        <w:t>4.القيمة الإنسانيّة التي حثّت عليها الآية القرآنية الآتية: " يَا أَيُّهَا النَّاسُ إِنَّا خَلَقْنَاكُمْ مِنْ ذَكَرٍ وَأُنْثَى وَجَعَلْنَاكُمْ شُعُوبًا وَقَبَائِلَ لِتَعَارَفُوا إِنَّ أَكْرَمَكُمْ عِنْدَ اللَّهِ أَتْقَاكُمْ إِنَّ اللَّهَ عَلِيمٌ خَبِيرٌ":</w:t>
      </w:r>
    </w:p>
    <w:p w14:paraId="570DF832" w14:textId="77777777" w:rsidR="00C20770" w:rsidRPr="00586437" w:rsidRDefault="00C20770" w:rsidP="00163DF5">
      <w:pPr>
        <w:spacing w:after="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>أ.الدّعوة إلى التّأمل والتّفكّر في الكون             ب. وجوب أداء الأمانات والعدل بين النّاس</w:t>
      </w:r>
    </w:p>
    <w:p w14:paraId="4DF7831C" w14:textId="5EF0AB94" w:rsidR="00C20770" w:rsidRPr="00586437" w:rsidRDefault="00C20770" w:rsidP="00163DF5">
      <w:pPr>
        <w:spacing w:after="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 xml:space="preserve">ج. </w:t>
      </w:r>
      <w:r w:rsidR="00B114F4" w:rsidRPr="00586437">
        <w:rPr>
          <w:rFonts w:hint="cs"/>
          <w:b/>
          <w:bCs/>
          <w:sz w:val="28"/>
          <w:szCs w:val="28"/>
          <w:rtl/>
        </w:rPr>
        <w:t xml:space="preserve">فضل التقوى     </w:t>
      </w:r>
      <w:r w:rsidRPr="00586437">
        <w:rPr>
          <w:rFonts w:hint="cs"/>
          <w:b/>
          <w:bCs/>
          <w:sz w:val="28"/>
          <w:szCs w:val="28"/>
          <w:rtl/>
        </w:rPr>
        <w:t xml:space="preserve">                                 د. التأكيد على مبدأي الشورى والعدل</w:t>
      </w:r>
    </w:p>
    <w:p w14:paraId="2B6DA70F" w14:textId="77777777" w:rsidR="00C20770" w:rsidRPr="00586437" w:rsidRDefault="00C20770" w:rsidP="00163DF5">
      <w:pPr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highlight w:val="lightGray"/>
          <w:rtl/>
        </w:rPr>
        <w:t>5. ورد في قوله تعالى: " يَا أَيُّهَا النَّاسُ إِنَّا خَلَقْنَاكُمْ مِنْ ذَكَرٍ وَأُنْثَى وَجَعَلْنَاكُمْ شُعُوبًا وَقَبَائِلَ لِتَعَارَفُوا إِنَّ أَكْرَمَكُمْ عِنْدَ اللَّهِ أَتْقَاكُمْ إِنَّ اللَّهَ عَلِيمٌ خَبِيرٌ"؛ محسّن معنويّ بديعيّ هو:</w:t>
      </w:r>
    </w:p>
    <w:p w14:paraId="28AEB4C8" w14:textId="265E6C46" w:rsidR="00C20770" w:rsidRPr="00586437" w:rsidRDefault="00C20770" w:rsidP="00163DF5">
      <w:pPr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>أ.المقابلة</w:t>
      </w:r>
      <w:r w:rsidR="00662D8E" w:rsidRPr="00586437">
        <w:rPr>
          <w:rFonts w:hint="cs"/>
          <w:b/>
          <w:bCs/>
          <w:sz w:val="28"/>
          <w:szCs w:val="28"/>
          <w:rtl/>
        </w:rPr>
        <w:t xml:space="preserve">        </w:t>
      </w:r>
      <w:r w:rsidR="00662D8E">
        <w:rPr>
          <w:rFonts w:hint="cs"/>
          <w:b/>
          <w:bCs/>
          <w:sz w:val="28"/>
          <w:szCs w:val="28"/>
          <w:rtl/>
        </w:rPr>
        <w:t xml:space="preserve">        </w:t>
      </w:r>
      <w:r w:rsidR="00662D8E" w:rsidRPr="00586437">
        <w:rPr>
          <w:rFonts w:hint="cs"/>
          <w:b/>
          <w:bCs/>
          <w:sz w:val="28"/>
          <w:szCs w:val="28"/>
          <w:rtl/>
        </w:rPr>
        <w:t xml:space="preserve">      </w:t>
      </w:r>
      <w:r w:rsidRPr="00586437">
        <w:rPr>
          <w:rFonts w:hint="cs"/>
          <w:b/>
          <w:bCs/>
          <w:sz w:val="28"/>
          <w:szCs w:val="28"/>
          <w:rtl/>
        </w:rPr>
        <w:t>ب. التّورية</w:t>
      </w:r>
      <w:r w:rsidR="00662D8E" w:rsidRPr="00586437">
        <w:rPr>
          <w:rFonts w:hint="cs"/>
          <w:b/>
          <w:bCs/>
          <w:sz w:val="28"/>
          <w:szCs w:val="28"/>
          <w:rtl/>
        </w:rPr>
        <w:t xml:space="preserve">        </w:t>
      </w:r>
      <w:r w:rsidR="00662D8E">
        <w:rPr>
          <w:rFonts w:hint="cs"/>
          <w:b/>
          <w:bCs/>
          <w:sz w:val="28"/>
          <w:szCs w:val="28"/>
          <w:rtl/>
        </w:rPr>
        <w:t xml:space="preserve">        </w:t>
      </w:r>
      <w:r w:rsidR="00662D8E" w:rsidRPr="00586437">
        <w:rPr>
          <w:rFonts w:hint="cs"/>
          <w:b/>
          <w:bCs/>
          <w:sz w:val="28"/>
          <w:szCs w:val="28"/>
          <w:rtl/>
        </w:rPr>
        <w:t xml:space="preserve">      </w:t>
      </w:r>
      <w:r w:rsidRPr="00586437">
        <w:rPr>
          <w:rFonts w:hint="cs"/>
          <w:b/>
          <w:bCs/>
          <w:sz w:val="28"/>
          <w:szCs w:val="28"/>
          <w:rtl/>
        </w:rPr>
        <w:t>ج. الطّباق</w:t>
      </w:r>
      <w:r w:rsidR="00662D8E" w:rsidRPr="00586437">
        <w:rPr>
          <w:rFonts w:hint="cs"/>
          <w:b/>
          <w:bCs/>
          <w:sz w:val="28"/>
          <w:szCs w:val="28"/>
          <w:rtl/>
        </w:rPr>
        <w:t xml:space="preserve">        </w:t>
      </w:r>
      <w:r w:rsidR="00662D8E">
        <w:rPr>
          <w:rFonts w:hint="cs"/>
          <w:b/>
          <w:bCs/>
          <w:sz w:val="28"/>
          <w:szCs w:val="28"/>
          <w:rtl/>
        </w:rPr>
        <w:t xml:space="preserve">        </w:t>
      </w:r>
      <w:r w:rsidR="00662D8E" w:rsidRPr="00586437">
        <w:rPr>
          <w:rFonts w:hint="cs"/>
          <w:b/>
          <w:bCs/>
          <w:sz w:val="28"/>
          <w:szCs w:val="28"/>
          <w:rtl/>
        </w:rPr>
        <w:t xml:space="preserve">      </w:t>
      </w:r>
      <w:r w:rsidRPr="00586437">
        <w:rPr>
          <w:rFonts w:hint="cs"/>
          <w:b/>
          <w:bCs/>
          <w:sz w:val="28"/>
          <w:szCs w:val="28"/>
          <w:rtl/>
        </w:rPr>
        <w:t>د. الجناس</w:t>
      </w:r>
    </w:p>
    <w:p w14:paraId="515A1753" w14:textId="1349BAC2" w:rsidR="00C20770" w:rsidRPr="00586437" w:rsidRDefault="00C20770" w:rsidP="00163DF5">
      <w:pPr>
        <w:tabs>
          <w:tab w:val="left" w:pos="1008"/>
        </w:tabs>
        <w:spacing w:after="200" w:line="276" w:lineRule="auto"/>
        <w:rPr>
          <w:b/>
          <w:bCs/>
          <w:color w:val="000000" w:themeColor="text1"/>
          <w:sz w:val="28"/>
          <w:szCs w:val="28"/>
          <w:rtl/>
        </w:rPr>
      </w:pPr>
      <w:r w:rsidRPr="00586437">
        <w:rPr>
          <w:rFonts w:asciiTheme="minorBidi" w:hAnsiTheme="minorBidi" w:hint="cs"/>
          <w:b/>
          <w:bCs/>
          <w:color w:val="000000" w:themeColor="text1"/>
          <w:sz w:val="28"/>
          <w:szCs w:val="28"/>
          <w:highlight w:val="lightGray"/>
          <w:rtl/>
          <w:lang w:bidi="ar-JO"/>
        </w:rPr>
        <w:t xml:space="preserve">6.الصفات الماديّة  التي تفيدها العبارات الآتية  </w:t>
      </w:r>
      <w:r w:rsidRPr="00586437">
        <w:rPr>
          <w:rFonts w:hint="cs"/>
          <w:b/>
          <w:bCs/>
          <w:color w:val="000000" w:themeColor="text1"/>
          <w:sz w:val="28"/>
          <w:szCs w:val="28"/>
          <w:highlight w:val="lightGray"/>
          <w:rtl/>
        </w:rPr>
        <w:t xml:space="preserve">في وصف عمان  </w:t>
      </w:r>
      <w:r w:rsidRPr="00586437">
        <w:rPr>
          <w:rFonts w:asciiTheme="minorBidi" w:hAnsiTheme="minorBidi" w:hint="cs"/>
          <w:b/>
          <w:bCs/>
          <w:color w:val="000000" w:themeColor="text1"/>
          <w:sz w:val="28"/>
          <w:szCs w:val="28"/>
          <w:highlight w:val="lightGray"/>
          <w:rtl/>
          <w:lang w:bidi="ar-JO"/>
        </w:rPr>
        <w:t xml:space="preserve">" </w:t>
      </w:r>
      <w:r w:rsidRPr="00586437">
        <w:rPr>
          <w:rFonts w:asciiTheme="minorBidi" w:eastAsia="Calibri" w:hAnsiTheme="minorBidi" w:hint="cs"/>
          <w:b/>
          <w:bCs/>
          <w:color w:val="000000" w:themeColor="text1"/>
          <w:sz w:val="28"/>
          <w:szCs w:val="28"/>
          <w:highlight w:val="lightGray"/>
          <w:rtl/>
        </w:rPr>
        <w:t xml:space="preserve">واديك , البطاح </w:t>
      </w:r>
      <w:r w:rsidRPr="00586437">
        <w:rPr>
          <w:rFonts w:hint="cs"/>
          <w:b/>
          <w:bCs/>
          <w:color w:val="000000" w:themeColor="text1"/>
          <w:sz w:val="28"/>
          <w:szCs w:val="28"/>
          <w:highlight w:val="lightGray"/>
          <w:rtl/>
        </w:rPr>
        <w:t>"  من قصيدة ( عمّان ) :</w:t>
      </w:r>
    </w:p>
    <w:tbl>
      <w:tblPr>
        <w:tblStyle w:val="4"/>
        <w:bidiVisual/>
        <w:tblW w:w="9614" w:type="dxa"/>
        <w:tblLook w:val="04A0" w:firstRow="1" w:lastRow="0" w:firstColumn="1" w:lastColumn="0" w:noHBand="0" w:noVBand="1"/>
      </w:tblPr>
      <w:tblGrid>
        <w:gridCol w:w="2084"/>
        <w:gridCol w:w="2721"/>
        <w:gridCol w:w="2255"/>
        <w:gridCol w:w="2554"/>
      </w:tblGrid>
      <w:tr w:rsidR="00C20770" w:rsidRPr="00586437" w14:paraId="110AF381" w14:textId="77777777" w:rsidTr="00BB5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p w14:paraId="083DAD9D" w14:textId="77777777" w:rsidR="00C20770" w:rsidRPr="00586437" w:rsidRDefault="00C20770" w:rsidP="000C2683">
            <w:pPr>
              <w:pStyle w:val="a4"/>
              <w:ind w:left="360"/>
              <w:jc w:val="center"/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  <w:lang w:bidi="ar-JO"/>
              </w:rPr>
            </w:pPr>
            <w:r w:rsidRPr="00586437">
              <w:rPr>
                <w:rFonts w:asciiTheme="majorBidi" w:hAnsiTheme="majorBidi" w:cs="PT Bold Heading" w:hint="cs"/>
                <w:color w:val="000000" w:themeColor="text1"/>
                <w:sz w:val="28"/>
                <w:szCs w:val="28"/>
                <w:rtl/>
                <w:lang w:bidi="ar-JO"/>
              </w:rPr>
              <w:t>أ. أمل المستقبل</w:t>
            </w:r>
          </w:p>
        </w:tc>
        <w:tc>
          <w:tcPr>
            <w:tcW w:w="2721" w:type="dxa"/>
          </w:tcPr>
          <w:p w14:paraId="413A0713" w14:textId="77777777" w:rsidR="00C20770" w:rsidRPr="00586437" w:rsidRDefault="00C20770" w:rsidP="00163DF5">
            <w:pPr>
              <w:pStyle w:val="a4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  <w:lang w:bidi="ar-JO"/>
              </w:rPr>
            </w:pPr>
            <w:r w:rsidRPr="00586437">
              <w:rPr>
                <w:rFonts w:asciiTheme="majorBidi" w:hAnsiTheme="majorBidi" w:cs="PT Bold Heading" w:hint="cs"/>
                <w:color w:val="000000" w:themeColor="text1"/>
                <w:sz w:val="28"/>
                <w:szCs w:val="28"/>
                <w:rtl/>
                <w:lang w:bidi="ar-JO"/>
              </w:rPr>
              <w:t>ب. تنوُّع التضاريس</w:t>
            </w:r>
          </w:p>
        </w:tc>
        <w:tc>
          <w:tcPr>
            <w:tcW w:w="2255" w:type="dxa"/>
          </w:tcPr>
          <w:p w14:paraId="6A2E2FBA" w14:textId="77777777" w:rsidR="00C20770" w:rsidRPr="00586437" w:rsidRDefault="00C20770" w:rsidP="00163DF5">
            <w:pPr>
              <w:pStyle w:val="a4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  <w:lang w:bidi="ar-JO"/>
              </w:rPr>
            </w:pPr>
            <w:r w:rsidRPr="00586437">
              <w:rPr>
                <w:rFonts w:asciiTheme="majorBidi" w:hAnsiTheme="majorBidi" w:cs="PT Bold Heading" w:hint="cs"/>
                <w:color w:val="000000" w:themeColor="text1"/>
                <w:sz w:val="28"/>
                <w:szCs w:val="28"/>
                <w:rtl/>
                <w:lang w:bidi="ar-JO"/>
              </w:rPr>
              <w:t>ج. مصدر الفرح</w:t>
            </w:r>
          </w:p>
        </w:tc>
        <w:tc>
          <w:tcPr>
            <w:tcW w:w="2554" w:type="dxa"/>
          </w:tcPr>
          <w:p w14:paraId="08E9EBE2" w14:textId="1D95C7FC" w:rsidR="00C20770" w:rsidRPr="00586437" w:rsidRDefault="00BB51B1" w:rsidP="00BB51B1">
            <w:pPr>
              <w:pStyle w:val="a4"/>
              <w:bidi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="PT Bold Heading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</w:t>
            </w:r>
            <w:r w:rsidR="00C20770" w:rsidRPr="00586437">
              <w:rPr>
                <w:rFonts w:asciiTheme="majorBidi" w:hAnsiTheme="majorBidi" w:cs="PT Bold Heading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د. </w:t>
            </w:r>
            <w:r w:rsidR="00C04989">
              <w:rPr>
                <w:rFonts w:asciiTheme="majorBidi" w:hAnsiTheme="majorBidi" w:cs="PT Bold Heading" w:hint="cs"/>
                <w:color w:val="000000" w:themeColor="text1"/>
                <w:sz w:val="28"/>
                <w:szCs w:val="28"/>
                <w:rtl/>
                <w:lang w:bidi="ar-JO"/>
              </w:rPr>
              <w:t>القدر</w:t>
            </w:r>
          </w:p>
        </w:tc>
      </w:tr>
    </w:tbl>
    <w:p w14:paraId="6C2C4A64" w14:textId="77777777" w:rsidR="00C20770" w:rsidRPr="00586437" w:rsidRDefault="00C20770" w:rsidP="00163DF5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highlight w:val="lightGray"/>
          <w:rtl/>
          <w:lang w:bidi="ar-JO"/>
        </w:rPr>
      </w:pPr>
    </w:p>
    <w:p w14:paraId="54B3567C" w14:textId="2255772C" w:rsidR="00C20770" w:rsidRPr="00586437" w:rsidRDefault="00C20770" w:rsidP="00163DF5">
      <w:pPr>
        <w:spacing w:after="0" w:line="240" w:lineRule="auto"/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</w:rPr>
      </w:pPr>
    </w:p>
    <w:p w14:paraId="7F09A7A3" w14:textId="46524914" w:rsidR="00C20770" w:rsidRPr="00586437" w:rsidRDefault="00C85EFA" w:rsidP="00163DF5">
      <w:pPr>
        <w:spacing w:after="20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JO"/>
        </w:rPr>
      </w:pPr>
      <w:r w:rsidRPr="00586437">
        <w:rPr>
          <w:rFonts w:asciiTheme="minorBidi" w:eastAsia="Simplified Arabic" w:hAnsiTheme="minorBidi" w:hint="cs"/>
          <w:b/>
          <w:bCs/>
          <w:color w:val="000000" w:themeColor="text1"/>
          <w:sz w:val="28"/>
          <w:szCs w:val="28"/>
          <w:highlight w:val="lightGray"/>
          <w:rtl/>
        </w:rPr>
        <w:t>7.</w:t>
      </w:r>
      <w:r w:rsidR="0072177F" w:rsidRPr="00586437">
        <w:rPr>
          <w:rFonts w:asciiTheme="minorBidi" w:eastAsia="Simplified Arabic" w:hAnsiTheme="minorBidi" w:hint="cs"/>
          <w:b/>
          <w:bCs/>
          <w:color w:val="000000" w:themeColor="text1"/>
          <w:sz w:val="28"/>
          <w:szCs w:val="28"/>
          <w:highlight w:val="lightGray"/>
          <w:rtl/>
        </w:rPr>
        <w:t xml:space="preserve"> </w:t>
      </w:r>
      <w:r w:rsidR="00C20770" w:rsidRPr="00586437">
        <w:rPr>
          <w:rFonts w:asciiTheme="minorBidi" w:eastAsia="Simplified Arabic" w:hAnsiTheme="minorBidi" w:hint="cs"/>
          <w:b/>
          <w:bCs/>
          <w:color w:val="000000" w:themeColor="text1"/>
          <w:sz w:val="28"/>
          <w:szCs w:val="28"/>
          <w:highlight w:val="lightGray"/>
          <w:rtl/>
        </w:rPr>
        <w:t xml:space="preserve">دلالة التركيب </w:t>
      </w:r>
      <w:r w:rsidR="00C20770" w:rsidRPr="00586437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highlight w:val="lightGray"/>
          <w:rtl/>
        </w:rPr>
        <w:t>"أُحبُّكِ ما وَشوَشَ الماءُ</w:t>
      </w:r>
      <w:r w:rsidR="00C20770" w:rsidRPr="00586437">
        <w:rPr>
          <w:rFonts w:asciiTheme="minorBidi" w:eastAsia="Simplified Arabic" w:hAnsiTheme="minorBidi" w:hint="cs"/>
          <w:b/>
          <w:bCs/>
          <w:color w:val="000000" w:themeColor="text1"/>
          <w:sz w:val="28"/>
          <w:szCs w:val="28"/>
          <w:highlight w:val="lightGray"/>
          <w:rtl/>
        </w:rPr>
        <w:t xml:space="preserve">" في قصيدته وشوشة العاشقين </w:t>
      </w:r>
      <w:r w:rsidR="00C20770" w:rsidRPr="00586437">
        <w:rPr>
          <w:rFonts w:asciiTheme="minorBidi" w:hAnsiTheme="minorBidi" w:hint="cs"/>
          <w:b/>
          <w:bCs/>
          <w:color w:val="000000" w:themeColor="text1"/>
          <w:sz w:val="28"/>
          <w:szCs w:val="28"/>
          <w:highlight w:val="lightGray"/>
          <w:rtl/>
          <w:lang w:bidi="ar-JO"/>
        </w:rPr>
        <w:t>للشاعر عبدالله رضوان:</w:t>
      </w:r>
    </w:p>
    <w:tbl>
      <w:tblPr>
        <w:tblStyle w:val="4"/>
        <w:tblpPr w:leftFromText="180" w:rightFromText="180" w:vertAnchor="text" w:horzAnchor="margin" w:tblpXSpec="right" w:tblpY="210"/>
        <w:bidiVisual/>
        <w:tblW w:w="0" w:type="auto"/>
        <w:tblLook w:val="0600" w:firstRow="0" w:lastRow="0" w:firstColumn="0" w:lastColumn="0" w:noHBand="1" w:noVBand="1"/>
      </w:tblPr>
      <w:tblGrid>
        <w:gridCol w:w="4915"/>
        <w:gridCol w:w="4961"/>
      </w:tblGrid>
      <w:tr w:rsidR="00C20770" w:rsidRPr="00586437" w14:paraId="1CAA05D8" w14:textId="77777777" w:rsidTr="005C5E96">
        <w:trPr>
          <w:trHeight w:val="64"/>
        </w:trPr>
        <w:tc>
          <w:tcPr>
            <w:tcW w:w="4915" w:type="dxa"/>
          </w:tcPr>
          <w:p w14:paraId="30711B31" w14:textId="77777777" w:rsidR="00C20770" w:rsidRPr="00586437" w:rsidRDefault="00C20770" w:rsidP="00384881">
            <w:pPr>
              <w:pStyle w:val="a4"/>
              <w:bidi/>
              <w:rPr>
                <w:rFonts w:ascii="Calibri" w:eastAsia="Calibri" w:hAnsi="Calibr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أ. حب الشاعر لأنهار وبحار وطنه</w:t>
            </w:r>
          </w:p>
        </w:tc>
        <w:tc>
          <w:tcPr>
            <w:tcW w:w="4961" w:type="dxa"/>
          </w:tcPr>
          <w:p w14:paraId="7E2CEDC1" w14:textId="77777777" w:rsidR="00C20770" w:rsidRPr="00586437" w:rsidRDefault="00C20770" w:rsidP="005C5E96">
            <w:pPr>
              <w:pStyle w:val="a4"/>
              <w:bidi/>
              <w:ind w:left="360"/>
              <w:rPr>
                <w:rFonts w:ascii="Calibri" w:eastAsia="Calibri" w:hAnsi="Calibr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ب. حب الشاعر لوطنه ما دامت الحياة</w:t>
            </w:r>
          </w:p>
        </w:tc>
      </w:tr>
      <w:tr w:rsidR="00C20770" w:rsidRPr="00586437" w14:paraId="7E7FCF99" w14:textId="77777777" w:rsidTr="005C5E96">
        <w:trPr>
          <w:trHeight w:val="64"/>
        </w:trPr>
        <w:tc>
          <w:tcPr>
            <w:tcW w:w="4915" w:type="dxa"/>
          </w:tcPr>
          <w:p w14:paraId="41AEE531" w14:textId="77777777" w:rsidR="00C20770" w:rsidRPr="00586437" w:rsidRDefault="00C20770" w:rsidP="00384881">
            <w:pPr>
              <w:pStyle w:val="a4"/>
              <w:bidi/>
              <w:rPr>
                <w:rFonts w:ascii="Calibri" w:eastAsia="Calibri" w:hAnsi="Calibr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ج. حب الشاعر لفصل الشتاء</w:t>
            </w:r>
          </w:p>
        </w:tc>
        <w:tc>
          <w:tcPr>
            <w:tcW w:w="4961" w:type="dxa"/>
          </w:tcPr>
          <w:p w14:paraId="6D9B6BB4" w14:textId="77777777" w:rsidR="00C20770" w:rsidRPr="00586437" w:rsidRDefault="00C20770" w:rsidP="005C5E96">
            <w:pPr>
              <w:pStyle w:val="a4"/>
              <w:bidi/>
              <w:ind w:left="360"/>
              <w:rPr>
                <w:rFonts w:ascii="Calibri" w:eastAsia="Calibri" w:hAnsi="Calibr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د. حب الشاعر للمطر الذي يذكِّره بمحبوته</w:t>
            </w:r>
          </w:p>
        </w:tc>
      </w:tr>
    </w:tbl>
    <w:p w14:paraId="795BF357" w14:textId="1910BF67" w:rsidR="005C5E96" w:rsidRPr="00586437" w:rsidRDefault="005C5E96" w:rsidP="00163DF5">
      <w:pPr>
        <w:jc w:val="both"/>
        <w:rPr>
          <w:rFonts w:ascii="Calibri" w:eastAsia="Calibri" w:hAnsi="Calibri" w:cs="Arial"/>
          <w:b/>
          <w:bCs/>
          <w:color w:val="000000" w:themeColor="text1"/>
          <w:sz w:val="28"/>
          <w:szCs w:val="28"/>
          <w:highlight w:val="lightGray"/>
          <w:rtl/>
        </w:rPr>
      </w:pPr>
    </w:p>
    <w:p w14:paraId="46C42713" w14:textId="77777777" w:rsidR="005C5E96" w:rsidRPr="00586437" w:rsidRDefault="005C5E96" w:rsidP="00163DF5">
      <w:pPr>
        <w:jc w:val="both"/>
        <w:rPr>
          <w:rFonts w:ascii="Calibri" w:eastAsia="Calibri" w:hAnsi="Calibri" w:cs="Arial"/>
          <w:b/>
          <w:bCs/>
          <w:color w:val="000000" w:themeColor="text1"/>
          <w:sz w:val="28"/>
          <w:szCs w:val="28"/>
          <w:highlight w:val="lightGray"/>
          <w:rtl/>
        </w:rPr>
      </w:pPr>
    </w:p>
    <w:p w14:paraId="2ED9B618" w14:textId="6105DAD0" w:rsidR="00CA5E3D" w:rsidRPr="00586437" w:rsidRDefault="00CA5E3D" w:rsidP="00FC339D">
      <w:pPr>
        <w:rPr>
          <w:rFonts w:ascii="Calibri" w:eastAsia="Calibri" w:hAnsi="Calibri" w:cs="Arial"/>
          <w:b/>
          <w:bCs/>
          <w:color w:val="000000" w:themeColor="text1"/>
          <w:sz w:val="28"/>
          <w:szCs w:val="28"/>
          <w:highlight w:val="lightGray"/>
          <w:rtl/>
        </w:rPr>
      </w:pPr>
    </w:p>
    <w:p w14:paraId="084C207D" w14:textId="3857FA2B" w:rsidR="00C20770" w:rsidRPr="00586437" w:rsidRDefault="00C85EFA" w:rsidP="00CA5E3D">
      <w:pPr>
        <w:rPr>
          <w:rFonts w:asciiTheme="minorBidi" w:eastAsia="Simplified Arabic" w:hAnsiTheme="minorBidi"/>
          <w:b/>
          <w:bCs/>
          <w:color w:val="000000" w:themeColor="text1"/>
          <w:sz w:val="28"/>
          <w:szCs w:val="28"/>
          <w:rtl/>
          <w:lang w:bidi="ar-JO"/>
        </w:rPr>
      </w:pPr>
      <w:r w:rsidRPr="00586437">
        <w:rPr>
          <w:rFonts w:ascii="Calibri" w:eastAsia="Calibri" w:hAnsi="Calibri" w:cs="Arial" w:hint="cs"/>
          <w:b/>
          <w:bCs/>
          <w:color w:val="000000" w:themeColor="text1"/>
          <w:sz w:val="28"/>
          <w:szCs w:val="28"/>
          <w:highlight w:val="lightGray"/>
          <w:rtl/>
        </w:rPr>
        <w:lastRenderedPageBreak/>
        <w:t>8</w:t>
      </w:r>
      <w:r w:rsidR="00CA5E3D" w:rsidRPr="00586437">
        <w:rPr>
          <w:rFonts w:ascii="Calibri" w:eastAsia="Calibri" w:hAnsi="Calibri" w:cs="Arial" w:hint="cs"/>
          <w:b/>
          <w:bCs/>
          <w:color w:val="000000" w:themeColor="text1"/>
          <w:sz w:val="28"/>
          <w:szCs w:val="28"/>
          <w:highlight w:val="lightGray"/>
          <w:rtl/>
        </w:rPr>
        <w:t>. حب</w:t>
      </w:r>
      <w:r w:rsidR="00C20770" w:rsidRPr="00586437">
        <w:rPr>
          <w:rFonts w:ascii="Calibri" w:eastAsia="Calibri" w:hAnsi="Calibri" w:cs="Arial" w:hint="cs"/>
          <w:b/>
          <w:bCs/>
          <w:color w:val="000000" w:themeColor="text1"/>
          <w:sz w:val="28"/>
          <w:szCs w:val="28"/>
          <w:highlight w:val="lightGray"/>
          <w:rtl/>
        </w:rPr>
        <w:t xml:space="preserve"> الشاعر ( عبدالله رضوان ) لعمان خالص صادق كما هي بمواصفاتها وتضاريسها وطبيعتها الموجودة</w:t>
      </w:r>
      <w:r w:rsidR="0049789E" w:rsidRPr="00586437">
        <w:rPr>
          <w:rFonts w:asciiTheme="minorBidi" w:eastAsia="Simplified Arabic" w:hAnsiTheme="minorBidi" w:hint="cs"/>
          <w:b/>
          <w:bCs/>
          <w:color w:val="000000" w:themeColor="text1"/>
          <w:sz w:val="28"/>
          <w:szCs w:val="28"/>
          <w:highlight w:val="lightGray"/>
          <w:rtl/>
          <w:lang w:bidi="ar-JO"/>
        </w:rPr>
        <w:t>،</w:t>
      </w:r>
      <w:r w:rsidR="00C20770" w:rsidRPr="00586437">
        <w:rPr>
          <w:rFonts w:asciiTheme="minorBidi" w:eastAsia="Simplified Arabic" w:hAnsiTheme="minorBidi" w:hint="cs"/>
          <w:b/>
          <w:bCs/>
          <w:color w:val="000000" w:themeColor="text1"/>
          <w:sz w:val="28"/>
          <w:szCs w:val="28"/>
          <w:highlight w:val="lightGray"/>
          <w:rtl/>
          <w:lang w:bidi="ar-JO"/>
        </w:rPr>
        <w:t xml:space="preserve"> السطر الشعري الذي يدل على ذلك في قصيدة ( وشوشة العاشقين ):</w:t>
      </w:r>
    </w:p>
    <w:tbl>
      <w:tblPr>
        <w:tblStyle w:val="4"/>
        <w:tblpPr w:leftFromText="180" w:rightFromText="180" w:vertAnchor="text" w:horzAnchor="margin" w:tblpXSpec="right" w:tblpY="210"/>
        <w:bidiVisual/>
        <w:tblW w:w="0" w:type="auto"/>
        <w:tblLook w:val="0600" w:firstRow="0" w:lastRow="0" w:firstColumn="0" w:lastColumn="0" w:noHBand="1" w:noVBand="1"/>
      </w:tblPr>
      <w:tblGrid>
        <w:gridCol w:w="4915"/>
        <w:gridCol w:w="4961"/>
      </w:tblGrid>
      <w:tr w:rsidR="00C20770" w:rsidRPr="00586437" w14:paraId="4C07109B" w14:textId="77777777" w:rsidTr="00662828">
        <w:trPr>
          <w:trHeight w:val="64"/>
        </w:trPr>
        <w:tc>
          <w:tcPr>
            <w:tcW w:w="4915" w:type="dxa"/>
          </w:tcPr>
          <w:p w14:paraId="6B871148" w14:textId="77777777" w:rsidR="00C20770" w:rsidRPr="00586437" w:rsidRDefault="00C20770" w:rsidP="00662828">
            <w:pPr>
              <w:pStyle w:val="a4"/>
              <w:bidi/>
              <w:ind w:left="360"/>
              <w:rPr>
                <w:rFonts w:ascii="Calibri" w:eastAsia="Calibri" w:hAnsi="Calibr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أ. كُوني كمَا أَنتِ</w:t>
            </w:r>
          </w:p>
        </w:tc>
        <w:tc>
          <w:tcPr>
            <w:tcW w:w="4961" w:type="dxa"/>
          </w:tcPr>
          <w:p w14:paraId="37AEE800" w14:textId="77777777" w:rsidR="00C20770" w:rsidRPr="00586437" w:rsidRDefault="00C20770" w:rsidP="00662828">
            <w:pPr>
              <w:pStyle w:val="a4"/>
              <w:bidi/>
              <w:ind w:left="360"/>
              <w:rPr>
                <w:rFonts w:ascii="Calibri" w:eastAsia="Calibri" w:hAnsi="Calibr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ب. مُزدانَةَ بالوَسَامةِ والحُبَّ</w:t>
            </w:r>
          </w:p>
        </w:tc>
      </w:tr>
      <w:tr w:rsidR="00C20770" w:rsidRPr="00586437" w14:paraId="6665CE29" w14:textId="77777777" w:rsidTr="00662828">
        <w:trPr>
          <w:trHeight w:val="64"/>
        </w:trPr>
        <w:tc>
          <w:tcPr>
            <w:tcW w:w="4915" w:type="dxa"/>
          </w:tcPr>
          <w:p w14:paraId="4614E486" w14:textId="77777777" w:rsidR="00C20770" w:rsidRPr="00586437" w:rsidRDefault="00C20770" w:rsidP="00662828">
            <w:pPr>
              <w:pStyle w:val="a4"/>
              <w:bidi/>
              <w:ind w:left="360"/>
              <w:rPr>
                <w:rFonts w:ascii="Calibri" w:eastAsia="Calibri" w:hAnsi="Calibr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ج. فَكانَتْ عَروساً من الرَّغَباتِ</w:t>
            </w:r>
          </w:p>
        </w:tc>
        <w:tc>
          <w:tcPr>
            <w:tcW w:w="4961" w:type="dxa"/>
          </w:tcPr>
          <w:p w14:paraId="2A8FB6D5" w14:textId="77777777" w:rsidR="00C20770" w:rsidRPr="00586437" w:rsidRDefault="00C20770" w:rsidP="00662828">
            <w:pPr>
              <w:pStyle w:val="a4"/>
              <w:bidi/>
              <w:ind w:left="360"/>
              <w:rPr>
                <w:rFonts w:ascii="Calibri" w:eastAsia="Calibri" w:hAnsi="Calibr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د. وَاهْتَزَّ غُصْنُ الحياةِ الرَّطيبِ</w:t>
            </w:r>
          </w:p>
        </w:tc>
      </w:tr>
    </w:tbl>
    <w:p w14:paraId="6AA2F15B" w14:textId="77777777" w:rsidR="00C20770" w:rsidRPr="00586437" w:rsidRDefault="00C20770" w:rsidP="00163DF5">
      <w:pPr>
        <w:spacing w:after="0" w:line="240" w:lineRule="auto"/>
        <w:ind w:left="360"/>
        <w:rPr>
          <w:rFonts w:asciiTheme="minorBidi" w:eastAsia="Simplified Arabic" w:hAnsiTheme="minorBidi"/>
          <w:b/>
          <w:bCs/>
          <w:color w:val="000000" w:themeColor="text1"/>
          <w:sz w:val="28"/>
          <w:szCs w:val="28"/>
          <w:highlight w:val="lightGray"/>
          <w:rtl/>
        </w:rPr>
      </w:pPr>
    </w:p>
    <w:p w14:paraId="08121092" w14:textId="1E641A61" w:rsidR="00C20770" w:rsidRPr="00586437" w:rsidRDefault="00C20770" w:rsidP="00163DF5">
      <w:pPr>
        <w:bidi w:val="0"/>
        <w:rPr>
          <w:rFonts w:asciiTheme="minorBidi" w:eastAsia="Simplified Arabic" w:hAnsiTheme="minorBidi"/>
          <w:b/>
          <w:bCs/>
          <w:color w:val="000000" w:themeColor="text1"/>
          <w:sz w:val="28"/>
          <w:szCs w:val="28"/>
          <w:rtl/>
        </w:rPr>
      </w:pPr>
    </w:p>
    <w:p w14:paraId="381262B8" w14:textId="065DB8BB" w:rsidR="00C20770" w:rsidRPr="00586437" w:rsidRDefault="00C85EFA" w:rsidP="00163DF5">
      <w:pPr>
        <w:spacing w:after="0" w:line="240" w:lineRule="auto"/>
        <w:rPr>
          <w:rFonts w:asciiTheme="minorBidi" w:eastAsia="Simplified Arabic" w:hAnsiTheme="minorBidi"/>
          <w:b/>
          <w:bCs/>
          <w:color w:val="000000" w:themeColor="text1"/>
          <w:sz w:val="28"/>
          <w:szCs w:val="28"/>
          <w:rtl/>
        </w:rPr>
      </w:pPr>
      <w:r w:rsidRPr="00586437">
        <w:rPr>
          <w:rFonts w:asciiTheme="minorBidi" w:eastAsia="Simplified Arabic" w:hAnsiTheme="minorBidi" w:hint="cs"/>
          <w:b/>
          <w:bCs/>
          <w:color w:val="000000" w:themeColor="text1"/>
          <w:sz w:val="28"/>
          <w:szCs w:val="28"/>
          <w:highlight w:val="lightGray"/>
          <w:rtl/>
        </w:rPr>
        <w:t>9</w:t>
      </w:r>
      <w:r w:rsidR="00C20770" w:rsidRPr="00586437">
        <w:rPr>
          <w:rFonts w:asciiTheme="minorBidi" w:eastAsia="Simplified Arabic" w:hAnsiTheme="minorBidi" w:hint="cs"/>
          <w:b/>
          <w:bCs/>
          <w:color w:val="000000" w:themeColor="text1"/>
          <w:sz w:val="28"/>
          <w:szCs w:val="28"/>
          <w:highlight w:val="lightGray"/>
          <w:rtl/>
        </w:rPr>
        <w:t>.السطران الشعريان اللذان يدلان  على أنَّ عمان تشكِّلُ لدى الشاعر  ( عبدالله رضوان  ) سببًا للحياة ودون عمان لا معنى للحياة</w:t>
      </w:r>
    </w:p>
    <w:p w14:paraId="3461F0BB" w14:textId="77777777" w:rsidR="00C20770" w:rsidRPr="00586437" w:rsidRDefault="00C20770" w:rsidP="00163DF5">
      <w:pPr>
        <w:spacing w:after="0" w:line="240" w:lineRule="auto"/>
        <w:ind w:left="360"/>
        <w:rPr>
          <w:rFonts w:asciiTheme="minorBidi" w:eastAsia="Simplified Arabic" w:hAnsiTheme="minorBidi"/>
          <w:b/>
          <w:bCs/>
          <w:color w:val="000000" w:themeColor="text1"/>
          <w:sz w:val="28"/>
          <w:szCs w:val="28"/>
          <w:rtl/>
        </w:rPr>
      </w:pPr>
    </w:p>
    <w:p w14:paraId="2C5CFF24" w14:textId="77777777" w:rsidR="00C20770" w:rsidRPr="00586437" w:rsidRDefault="00C20770" w:rsidP="00163DF5">
      <w:pPr>
        <w:spacing w:after="200" w:line="276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</w:pPr>
      <w:r w:rsidRPr="00586437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</w:rPr>
        <w:t>أ. أُحبُّكِ يا اسْمَا تَشَكّلَ ,  مِنْ نَبعةِ الرُّوحِ                      ب. مُزدانَةَ بالوَسَامةِ والحُبَّ ,  مَملكةً منْ أَهازيجَ</w:t>
      </w:r>
    </w:p>
    <w:p w14:paraId="06B4CD51" w14:textId="77777777" w:rsidR="00C20770" w:rsidRPr="00586437" w:rsidRDefault="00C20770" w:rsidP="00163DF5">
      <w:pP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</w:pPr>
      <w:r w:rsidRPr="00586437">
        <w:rPr>
          <w:rFonts w:asciiTheme="minorBidi" w:eastAsia="Simplified Arabic" w:hAnsiTheme="minorBidi"/>
          <w:b/>
          <w:bCs/>
          <w:color w:val="000000" w:themeColor="text1"/>
          <w:sz w:val="28"/>
          <w:szCs w:val="28"/>
          <w:rtl/>
        </w:rPr>
        <w:t xml:space="preserve">ج. </w:t>
      </w:r>
      <w:r w:rsidRPr="00586437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</w:rPr>
        <w:t xml:space="preserve">فَكانَتْ عَروساً من الرَّغَباتِ  , حقلاً من النَّرجسِ العَذْبْ    </w:t>
      </w:r>
      <w:r w:rsidRPr="00586437">
        <w:rPr>
          <w:rFonts w:asciiTheme="minorBidi" w:eastAsia="Simplified Arabic" w:hAnsiTheme="minorBidi"/>
          <w:b/>
          <w:bCs/>
          <w:color w:val="000000" w:themeColor="text1"/>
          <w:sz w:val="28"/>
          <w:szCs w:val="28"/>
          <w:rtl/>
        </w:rPr>
        <w:t>د.</w:t>
      </w:r>
      <w:r w:rsidRPr="00586437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</w:rPr>
        <w:t xml:space="preserve"> صُوفيّةً الوّجْدْ  , وَاهْتَزَّ غُصْنُ الحياةِ الرَّطيب</w:t>
      </w:r>
    </w:p>
    <w:p w14:paraId="6135499B" w14:textId="7B9F481D" w:rsidR="00C20770" w:rsidRPr="00586437" w:rsidRDefault="00C561D7" w:rsidP="00163DF5">
      <w:pPr>
        <w:spacing w:after="0" w:line="240" w:lineRule="auto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JO"/>
        </w:rPr>
      </w:pPr>
      <w:r w:rsidRPr="00586437">
        <w:rPr>
          <w:rFonts w:asciiTheme="minorBidi" w:hAnsiTheme="minorBidi" w:hint="cs"/>
          <w:b/>
          <w:bCs/>
          <w:color w:val="000000" w:themeColor="text1"/>
          <w:sz w:val="28"/>
          <w:szCs w:val="28"/>
          <w:highlight w:val="lightGray"/>
          <w:rtl/>
          <w:lang w:bidi="ar-JO"/>
        </w:rPr>
        <w:t>10</w:t>
      </w:r>
      <w:r w:rsidR="00C20770" w:rsidRPr="00586437">
        <w:rPr>
          <w:rFonts w:asciiTheme="minorBidi" w:hAnsiTheme="minorBidi" w:hint="cs"/>
          <w:b/>
          <w:bCs/>
          <w:color w:val="000000" w:themeColor="text1"/>
          <w:sz w:val="28"/>
          <w:szCs w:val="28"/>
          <w:highlight w:val="lightGray"/>
          <w:rtl/>
          <w:lang w:bidi="ar-JO"/>
        </w:rPr>
        <w:t>.الكلمة التي معناها " الشعور بأخيلة يظنها الإنسان وقائع في حين أنها اختلاق ذهني مرضي، ينتج عن اختلال عقلي":</w:t>
      </w:r>
    </w:p>
    <w:p w14:paraId="5455AD74" w14:textId="77777777" w:rsidR="00C20770" w:rsidRPr="00586437" w:rsidRDefault="00C20770" w:rsidP="00163DF5">
      <w:pPr>
        <w:spacing w:after="0" w:line="240" w:lineRule="auto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JO"/>
        </w:rPr>
      </w:pPr>
    </w:p>
    <w:tbl>
      <w:tblPr>
        <w:tblStyle w:val="4"/>
        <w:bidiVisual/>
        <w:tblW w:w="0" w:type="auto"/>
        <w:tblLook w:val="04A0" w:firstRow="1" w:lastRow="0" w:firstColumn="1" w:lastColumn="0" w:noHBand="0" w:noVBand="1"/>
      </w:tblPr>
      <w:tblGrid>
        <w:gridCol w:w="2283"/>
        <w:gridCol w:w="2686"/>
        <w:gridCol w:w="2484"/>
        <w:gridCol w:w="2487"/>
      </w:tblGrid>
      <w:tr w:rsidR="00C20770" w:rsidRPr="00586437" w14:paraId="2F2A58B4" w14:textId="77777777" w:rsidTr="00C049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</w:tcPr>
          <w:p w14:paraId="75EC156D" w14:textId="77777777" w:rsidR="00C20770" w:rsidRPr="00586437" w:rsidRDefault="00C20770" w:rsidP="002C5799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أ. الهلوسة</w:t>
            </w:r>
          </w:p>
        </w:tc>
        <w:tc>
          <w:tcPr>
            <w:tcW w:w="2686" w:type="dxa"/>
          </w:tcPr>
          <w:p w14:paraId="7CFEF213" w14:textId="77777777" w:rsidR="00C20770" w:rsidRPr="00586437" w:rsidRDefault="00C20770" w:rsidP="002C579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ب. الهلع</w:t>
            </w:r>
          </w:p>
        </w:tc>
        <w:tc>
          <w:tcPr>
            <w:tcW w:w="2484" w:type="dxa"/>
          </w:tcPr>
          <w:p w14:paraId="5B99D04A" w14:textId="77777777" w:rsidR="00C20770" w:rsidRPr="00586437" w:rsidRDefault="00C20770" w:rsidP="002C579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ج. الانخراط</w:t>
            </w:r>
          </w:p>
        </w:tc>
        <w:tc>
          <w:tcPr>
            <w:tcW w:w="2487" w:type="dxa"/>
          </w:tcPr>
          <w:p w14:paraId="36D89DCB" w14:textId="77777777" w:rsidR="00C20770" w:rsidRPr="00586437" w:rsidRDefault="00C20770" w:rsidP="002C579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د. الخرف</w:t>
            </w:r>
          </w:p>
        </w:tc>
      </w:tr>
    </w:tbl>
    <w:p w14:paraId="48D70D60" w14:textId="77777777" w:rsidR="002C5799" w:rsidRPr="00586437" w:rsidRDefault="002C5799" w:rsidP="00163DF5">
      <w:pPr>
        <w:rPr>
          <w:b/>
          <w:bCs/>
          <w:sz w:val="28"/>
          <w:szCs w:val="28"/>
          <w:highlight w:val="lightGray"/>
          <w:rtl/>
        </w:rPr>
      </w:pPr>
    </w:p>
    <w:p w14:paraId="0699B0B5" w14:textId="7F8E0B80" w:rsidR="00C20770" w:rsidRPr="00586437" w:rsidRDefault="00C561D7" w:rsidP="00163DF5">
      <w:pPr>
        <w:rPr>
          <w:b/>
          <w:bCs/>
          <w:sz w:val="28"/>
          <w:szCs w:val="28"/>
          <w:highlight w:val="lightGray"/>
          <w:rtl/>
        </w:rPr>
      </w:pPr>
      <w:r w:rsidRPr="00586437">
        <w:rPr>
          <w:rFonts w:hint="cs"/>
          <w:b/>
          <w:bCs/>
          <w:sz w:val="28"/>
          <w:szCs w:val="28"/>
          <w:highlight w:val="lightGray"/>
          <w:rtl/>
        </w:rPr>
        <w:t>11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>.جميع ما يلي من أعراض الخرَف المتوسّط لدى مريض آلزهايمر، ما عدا:</w:t>
      </w:r>
    </w:p>
    <w:p w14:paraId="511CD5E3" w14:textId="77777777" w:rsidR="00C20770" w:rsidRPr="00586437" w:rsidRDefault="00C20770" w:rsidP="00163DF5">
      <w:pPr>
        <w:spacing w:after="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 xml:space="preserve">ا. ضعف في الذاكرة المسؤولة عن الذكريات القديمة.       ب. يُصبح المريض معتَمدًا على الآخَرِينَ. </w:t>
      </w:r>
    </w:p>
    <w:p w14:paraId="5A463FE7" w14:textId="77777777" w:rsidR="00C20770" w:rsidRPr="00586437" w:rsidRDefault="00C20770" w:rsidP="00163DF5">
      <w:pPr>
        <w:spacing w:after="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>ج. فقدان القدرة على التواصل لصعوبة تذكر المفردات      د. يظهر عليه تغيّرات نفسيّة؛ كالنحيب دون سَبب.</w:t>
      </w:r>
    </w:p>
    <w:p w14:paraId="1BAC38CB" w14:textId="77777777" w:rsidR="002C5799" w:rsidRPr="00586437" w:rsidRDefault="002C5799" w:rsidP="00163DF5">
      <w:pPr>
        <w:spacing w:after="0"/>
        <w:rPr>
          <w:b/>
          <w:bCs/>
          <w:sz w:val="28"/>
          <w:szCs w:val="28"/>
          <w:rtl/>
        </w:rPr>
      </w:pPr>
    </w:p>
    <w:p w14:paraId="540E63F9" w14:textId="731BA04F" w:rsidR="00C20770" w:rsidRPr="00586437" w:rsidRDefault="00C561D7" w:rsidP="00163DF5">
      <w:pPr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highlight w:val="lightGray"/>
          <w:rtl/>
        </w:rPr>
        <w:t>12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>.عند دراسة مراحل مرض آلزهايمر نجد أن علاقة السبب والنتيجة مركزة بشكل ملحوظ؛ لذلك نجد أن فقدان القدرة على التواصل لدى المريض سببه:</w:t>
      </w:r>
    </w:p>
    <w:tbl>
      <w:tblPr>
        <w:tblStyle w:val="4"/>
        <w:bidiVisual/>
        <w:tblW w:w="0" w:type="auto"/>
        <w:tblLook w:val="04A0" w:firstRow="1" w:lastRow="0" w:firstColumn="1" w:lastColumn="0" w:noHBand="0" w:noVBand="1"/>
      </w:tblPr>
      <w:tblGrid>
        <w:gridCol w:w="2446"/>
        <w:gridCol w:w="2689"/>
        <w:gridCol w:w="2338"/>
        <w:gridCol w:w="3055"/>
      </w:tblGrid>
      <w:tr w:rsidR="00C20770" w:rsidRPr="00586437" w14:paraId="744A9818" w14:textId="77777777" w:rsidTr="00AC7A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dxa"/>
          </w:tcPr>
          <w:p w14:paraId="471E263E" w14:textId="77777777" w:rsidR="00C20770" w:rsidRPr="00586437" w:rsidRDefault="00C20770" w:rsidP="00163DF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أ. ضعف الإدراك الفطري</w:t>
            </w:r>
          </w:p>
        </w:tc>
        <w:tc>
          <w:tcPr>
            <w:tcW w:w="2689" w:type="dxa"/>
          </w:tcPr>
          <w:p w14:paraId="6AADE9BE" w14:textId="77777777" w:rsidR="00C20770" w:rsidRPr="00586437" w:rsidRDefault="00C20770" w:rsidP="00163D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ب. صعوبة تذكر المفردات</w:t>
            </w:r>
          </w:p>
        </w:tc>
        <w:tc>
          <w:tcPr>
            <w:tcW w:w="2338" w:type="dxa"/>
          </w:tcPr>
          <w:p w14:paraId="2CED1A55" w14:textId="77777777" w:rsidR="00C20770" w:rsidRPr="00586437" w:rsidRDefault="00C20770" w:rsidP="00163D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ج. التغيرات النفسية </w:t>
            </w:r>
          </w:p>
        </w:tc>
        <w:tc>
          <w:tcPr>
            <w:tcW w:w="3055" w:type="dxa"/>
          </w:tcPr>
          <w:p w14:paraId="1F17EF78" w14:textId="77777777" w:rsidR="00C20770" w:rsidRPr="00586437" w:rsidRDefault="00C20770" w:rsidP="00163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د. إصابة الذاكرة طويلة الأجل</w:t>
            </w:r>
          </w:p>
        </w:tc>
      </w:tr>
    </w:tbl>
    <w:p w14:paraId="1446BBF7" w14:textId="77777777" w:rsidR="0011051D" w:rsidRPr="00586437" w:rsidRDefault="0011051D" w:rsidP="00163DF5">
      <w:pPr>
        <w:rPr>
          <w:b/>
          <w:bCs/>
          <w:sz w:val="28"/>
          <w:szCs w:val="28"/>
          <w:highlight w:val="lightGray"/>
          <w:rtl/>
        </w:rPr>
      </w:pPr>
    </w:p>
    <w:p w14:paraId="07D1D5A6" w14:textId="506B86DE" w:rsidR="00C20770" w:rsidRDefault="00C561D7" w:rsidP="00163DF5">
      <w:pPr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highlight w:val="lightGray"/>
          <w:rtl/>
        </w:rPr>
        <w:t>13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>.لقّب كل من "أرِسطو"</w:t>
      </w:r>
      <w:r w:rsidR="00910DEC" w:rsidRPr="00586437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="000A1A99" w:rsidRPr="00586437">
        <w:rPr>
          <w:rFonts w:hint="cs"/>
          <w:b/>
          <w:bCs/>
          <w:sz w:val="28"/>
          <w:szCs w:val="28"/>
          <w:highlight w:val="lightGray"/>
          <w:rtl/>
        </w:rPr>
        <w:t>و"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 xml:space="preserve"> والت "ديزني" بعد أن بانت الثقافة:</w:t>
      </w:r>
      <w:r w:rsidR="00810419" w:rsidRPr="00586437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>إعلامُها وترفيهها تصنيعًا لا تنظرًا، على الترتيب:</w:t>
      </w:r>
    </w:p>
    <w:tbl>
      <w:tblPr>
        <w:tblStyle w:val="4"/>
        <w:tblpPr w:leftFromText="180" w:rightFromText="180" w:vertAnchor="text" w:horzAnchor="margin" w:tblpXSpec="right" w:tblpY="210"/>
        <w:bidiVisual/>
        <w:tblW w:w="0" w:type="auto"/>
        <w:tblLook w:val="0600" w:firstRow="0" w:lastRow="0" w:firstColumn="0" w:lastColumn="0" w:noHBand="1" w:noVBand="1"/>
      </w:tblPr>
      <w:tblGrid>
        <w:gridCol w:w="4915"/>
        <w:gridCol w:w="4961"/>
      </w:tblGrid>
      <w:tr w:rsidR="000D5293" w:rsidRPr="00586437" w14:paraId="70B3AAA9" w14:textId="77777777" w:rsidTr="00FD27FC">
        <w:trPr>
          <w:trHeight w:val="64"/>
        </w:trPr>
        <w:tc>
          <w:tcPr>
            <w:tcW w:w="4915" w:type="dxa"/>
          </w:tcPr>
          <w:p w14:paraId="08D27A23" w14:textId="72E18A82" w:rsidR="000D5293" w:rsidRPr="00586437" w:rsidRDefault="000D5293" w:rsidP="00FD27FC">
            <w:pPr>
              <w:pStyle w:val="a4"/>
              <w:bidi/>
              <w:ind w:left="360"/>
              <w:rPr>
                <w:rFonts w:ascii="Calibri" w:eastAsia="Calibri" w:hAnsi="Calibr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أ. </w:t>
            </w:r>
            <w:r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المعلم الأول، المعلم الأكبر</w:t>
            </w:r>
          </w:p>
        </w:tc>
        <w:tc>
          <w:tcPr>
            <w:tcW w:w="4961" w:type="dxa"/>
          </w:tcPr>
          <w:p w14:paraId="0DA43C8D" w14:textId="46D8DD44" w:rsidR="000D5293" w:rsidRPr="00586437" w:rsidRDefault="000D5293" w:rsidP="00FD27FC">
            <w:pPr>
              <w:pStyle w:val="a4"/>
              <w:bidi/>
              <w:ind w:left="360"/>
              <w:rPr>
                <w:rFonts w:ascii="Calibri" w:eastAsia="Calibri" w:hAnsi="Calibr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="008738F2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المعلم الأكبر، المعلم الأول</w:t>
            </w:r>
          </w:p>
        </w:tc>
      </w:tr>
      <w:tr w:rsidR="000D5293" w:rsidRPr="00586437" w14:paraId="6D6CC1EF" w14:textId="77777777" w:rsidTr="00FD27FC">
        <w:trPr>
          <w:trHeight w:val="64"/>
        </w:trPr>
        <w:tc>
          <w:tcPr>
            <w:tcW w:w="4915" w:type="dxa"/>
          </w:tcPr>
          <w:p w14:paraId="37A71380" w14:textId="6686EB19" w:rsidR="000D5293" w:rsidRPr="00586437" w:rsidRDefault="000D5293" w:rsidP="00FD27FC">
            <w:pPr>
              <w:pStyle w:val="a4"/>
              <w:bidi/>
              <w:ind w:left="360"/>
              <w:rPr>
                <w:rFonts w:ascii="Calibri" w:eastAsia="Calibri" w:hAnsi="Calibr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B70E98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المعلم الأول، المعلم الأعظم</w:t>
            </w:r>
          </w:p>
        </w:tc>
        <w:tc>
          <w:tcPr>
            <w:tcW w:w="4961" w:type="dxa"/>
          </w:tcPr>
          <w:p w14:paraId="1FA3E3F4" w14:textId="7DA985F9" w:rsidR="000D5293" w:rsidRPr="00586437" w:rsidRDefault="000D5293" w:rsidP="00FD27FC">
            <w:pPr>
              <w:pStyle w:val="a4"/>
              <w:bidi/>
              <w:ind w:left="360"/>
              <w:rPr>
                <w:rFonts w:ascii="Calibri" w:eastAsia="Calibri" w:hAnsi="Calibr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B70E98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المعلم الأعظم، المعلم الأول</w:t>
            </w:r>
          </w:p>
        </w:tc>
      </w:tr>
    </w:tbl>
    <w:p w14:paraId="70F64490" w14:textId="77777777" w:rsidR="001B53A3" w:rsidRDefault="001B53A3" w:rsidP="00163DF5">
      <w:pPr>
        <w:rPr>
          <w:b/>
          <w:bCs/>
          <w:sz w:val="28"/>
          <w:szCs w:val="28"/>
          <w:rtl/>
        </w:rPr>
      </w:pPr>
    </w:p>
    <w:p w14:paraId="56E9F9AE" w14:textId="77777777" w:rsidR="001B53A3" w:rsidRPr="00586437" w:rsidRDefault="001B53A3" w:rsidP="00163DF5">
      <w:pPr>
        <w:rPr>
          <w:b/>
          <w:bCs/>
          <w:sz w:val="28"/>
          <w:szCs w:val="28"/>
          <w:rtl/>
        </w:rPr>
      </w:pPr>
    </w:p>
    <w:p w14:paraId="2AD20C9D" w14:textId="31E65446" w:rsidR="00C20770" w:rsidRPr="00586437" w:rsidRDefault="00C561D7" w:rsidP="00163DF5">
      <w:pPr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highlight w:val="lightGray"/>
          <w:rtl/>
        </w:rPr>
        <w:t>14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>.جميع ما يلي من العوامل الرئيسية التي وقفت وراء ثورة الإعلام والاتصال، ما عدا:</w:t>
      </w:r>
    </w:p>
    <w:p w14:paraId="573AA02D" w14:textId="11EE880F" w:rsidR="00C20770" w:rsidRPr="00586437" w:rsidRDefault="00C20770" w:rsidP="00163DF5">
      <w:pPr>
        <w:pStyle w:val="a3"/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 w:rsidRPr="00586437">
        <w:rPr>
          <w:rFonts w:hint="cs"/>
          <w:b/>
          <w:bCs/>
          <w:sz w:val="28"/>
          <w:szCs w:val="28"/>
          <w:rtl/>
        </w:rPr>
        <w:t>التقدم الهائل في تكنولوجيا المعلومات</w:t>
      </w:r>
      <w:r w:rsidR="00C04989">
        <w:rPr>
          <w:rFonts w:hint="cs"/>
          <w:b/>
          <w:bCs/>
          <w:sz w:val="28"/>
          <w:szCs w:val="28"/>
          <w:rtl/>
        </w:rPr>
        <w:t xml:space="preserve">. </w:t>
      </w:r>
    </w:p>
    <w:p w14:paraId="7F1FC093" w14:textId="20D475C0" w:rsidR="00C20770" w:rsidRPr="00586437" w:rsidRDefault="00C20770" w:rsidP="00163DF5">
      <w:pPr>
        <w:spacing w:after="0"/>
        <w:ind w:left="36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 xml:space="preserve">ب.  عولمة </w:t>
      </w:r>
      <w:r w:rsidR="00DA2F85" w:rsidRPr="00586437">
        <w:rPr>
          <w:rFonts w:hint="cs"/>
          <w:b/>
          <w:bCs/>
          <w:sz w:val="28"/>
          <w:szCs w:val="28"/>
          <w:rtl/>
        </w:rPr>
        <w:t>الاقتصاد</w:t>
      </w:r>
      <w:r w:rsidRPr="00586437">
        <w:rPr>
          <w:rFonts w:hint="cs"/>
          <w:b/>
          <w:bCs/>
          <w:sz w:val="28"/>
          <w:szCs w:val="28"/>
          <w:rtl/>
        </w:rPr>
        <w:t xml:space="preserve"> وما تتطلبه من تسريع في تدفّق المعلومات. </w:t>
      </w:r>
    </w:p>
    <w:p w14:paraId="002BCCA1" w14:textId="680413AB" w:rsidR="00C20770" w:rsidRPr="00586437" w:rsidRDefault="00C20770" w:rsidP="00163DF5">
      <w:pPr>
        <w:spacing w:after="0"/>
        <w:ind w:left="36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 xml:space="preserve">ج. خاصيّة الفعل الاستمراري والتأثير المتراكم. </w:t>
      </w:r>
    </w:p>
    <w:p w14:paraId="2B55EE51" w14:textId="630F8E03" w:rsidR="00C20770" w:rsidRPr="00586437" w:rsidRDefault="00C20770" w:rsidP="00163DF5">
      <w:pPr>
        <w:ind w:left="36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>د.  التوظيف المتزايد لوسائل الإعلام في السّياسة</w:t>
      </w:r>
      <w:r w:rsidR="00C04989">
        <w:rPr>
          <w:rFonts w:hint="cs"/>
          <w:b/>
          <w:bCs/>
          <w:sz w:val="28"/>
          <w:szCs w:val="28"/>
          <w:rtl/>
        </w:rPr>
        <w:t xml:space="preserve">. </w:t>
      </w:r>
    </w:p>
    <w:p w14:paraId="1AA46B40" w14:textId="2FFFD4B0" w:rsidR="00C20770" w:rsidRPr="00586437" w:rsidRDefault="00C561D7" w:rsidP="00163DF5">
      <w:pPr>
        <w:rPr>
          <w:b/>
          <w:bCs/>
          <w:sz w:val="28"/>
          <w:szCs w:val="28"/>
          <w:highlight w:val="lightGray"/>
          <w:rtl/>
        </w:rPr>
      </w:pPr>
      <w:r w:rsidRPr="00586437">
        <w:rPr>
          <w:rFonts w:hint="cs"/>
          <w:b/>
          <w:bCs/>
          <w:sz w:val="28"/>
          <w:szCs w:val="28"/>
          <w:highlight w:val="lightGray"/>
          <w:rtl/>
        </w:rPr>
        <w:t>15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 xml:space="preserve">.صاحب مقولة: "إنّ الخاصّيّةَ الأساسيَّةَ للكتابةِ الصَّحفِيَّةِ هِيَ سلامةُ اللّغةِ" </w:t>
      </w:r>
    </w:p>
    <w:tbl>
      <w:tblPr>
        <w:tblStyle w:val="4"/>
        <w:bidiVisual/>
        <w:tblW w:w="0" w:type="auto"/>
        <w:tblLook w:val="04A0" w:firstRow="1" w:lastRow="0" w:firstColumn="1" w:lastColumn="0" w:noHBand="0" w:noVBand="1"/>
      </w:tblPr>
      <w:tblGrid>
        <w:gridCol w:w="2265"/>
        <w:gridCol w:w="3022"/>
        <w:gridCol w:w="2644"/>
        <w:gridCol w:w="1884"/>
      </w:tblGrid>
      <w:tr w:rsidR="00C20770" w:rsidRPr="00586437" w14:paraId="1E5C2AD1" w14:textId="77777777" w:rsidTr="000B6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0B3459A" w14:textId="658CAA9E" w:rsidR="00C20770" w:rsidRPr="00586437" w:rsidRDefault="00C20770" w:rsidP="006C76D4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="006C76D4"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أرِسطو</w:t>
            </w:r>
          </w:p>
        </w:tc>
        <w:tc>
          <w:tcPr>
            <w:tcW w:w="3022" w:type="dxa"/>
          </w:tcPr>
          <w:p w14:paraId="6881E621" w14:textId="77777777" w:rsidR="00C20770" w:rsidRPr="00586437" w:rsidRDefault="00C20770" w:rsidP="006C76D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ب. فيليب غايار </w:t>
            </w:r>
          </w:p>
        </w:tc>
        <w:tc>
          <w:tcPr>
            <w:tcW w:w="2644" w:type="dxa"/>
          </w:tcPr>
          <w:p w14:paraId="5A66813D" w14:textId="77777777" w:rsidR="00C20770" w:rsidRPr="00586437" w:rsidRDefault="00C20770" w:rsidP="006C76D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ج. جول فيرن</w:t>
            </w:r>
          </w:p>
        </w:tc>
        <w:tc>
          <w:tcPr>
            <w:tcW w:w="1884" w:type="dxa"/>
          </w:tcPr>
          <w:p w14:paraId="2978E7AA" w14:textId="77777777" w:rsidR="00C20770" w:rsidRPr="00586437" w:rsidRDefault="00C20770" w:rsidP="006C76D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د. والت ديزني</w:t>
            </w:r>
          </w:p>
        </w:tc>
      </w:tr>
    </w:tbl>
    <w:p w14:paraId="70301818" w14:textId="77777777" w:rsidR="0011051D" w:rsidRPr="00586437" w:rsidRDefault="0011051D" w:rsidP="0011051D">
      <w:pPr>
        <w:rPr>
          <w:b/>
          <w:bCs/>
          <w:sz w:val="28"/>
          <w:szCs w:val="28"/>
          <w:highlight w:val="lightGray"/>
          <w:rtl/>
        </w:rPr>
      </w:pPr>
    </w:p>
    <w:p w14:paraId="50E36765" w14:textId="149859D2" w:rsidR="00C20770" w:rsidRPr="00586437" w:rsidRDefault="00C561D7" w:rsidP="0011051D">
      <w:pPr>
        <w:rPr>
          <w:b/>
          <w:bCs/>
          <w:sz w:val="28"/>
          <w:szCs w:val="28"/>
          <w:highlight w:val="lightGray"/>
          <w:rtl/>
        </w:rPr>
      </w:pPr>
      <w:r w:rsidRPr="00586437">
        <w:rPr>
          <w:rFonts w:hint="cs"/>
          <w:b/>
          <w:bCs/>
          <w:sz w:val="28"/>
          <w:szCs w:val="28"/>
          <w:highlight w:val="lightGray"/>
          <w:rtl/>
        </w:rPr>
        <w:t>16</w:t>
      </w:r>
      <w:r w:rsidR="0011051D" w:rsidRPr="00586437">
        <w:rPr>
          <w:rFonts w:hint="cs"/>
          <w:b/>
          <w:bCs/>
          <w:sz w:val="28"/>
          <w:szCs w:val="28"/>
          <w:highlight w:val="lightGray"/>
          <w:rtl/>
        </w:rPr>
        <w:t>.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>.ذكر القائمون على كتابة نص"الإعلامُ ومشروع النّهوض في اللّغة العربيّة" من الحقائق والأفكار الرَّئيسةِ والداعمة للنص، ومثال الفكرة الداعمة:</w:t>
      </w:r>
    </w:p>
    <w:p w14:paraId="3F0274DE" w14:textId="77777777" w:rsidR="00C20770" w:rsidRPr="00586437" w:rsidRDefault="00C20770" w:rsidP="00163DF5">
      <w:pPr>
        <w:pStyle w:val="a3"/>
        <w:numPr>
          <w:ilvl w:val="0"/>
          <w:numId w:val="3"/>
        </w:numPr>
        <w:spacing w:after="0"/>
        <w:rPr>
          <w:b/>
          <w:bCs/>
          <w:sz w:val="28"/>
          <w:szCs w:val="28"/>
        </w:rPr>
      </w:pPr>
      <w:r w:rsidRPr="00586437">
        <w:rPr>
          <w:rFonts w:hint="cs"/>
          <w:b/>
          <w:bCs/>
          <w:sz w:val="28"/>
          <w:szCs w:val="28"/>
          <w:rtl/>
        </w:rPr>
        <w:lastRenderedPageBreak/>
        <w:t xml:space="preserve">مكانة الإعلام في العصر الحديث والعوامل التي وقفت وراءَ ثورة الإعلام. </w:t>
      </w:r>
    </w:p>
    <w:p w14:paraId="5C4A470F" w14:textId="77777777" w:rsidR="00C20770" w:rsidRPr="00586437" w:rsidRDefault="00C20770" w:rsidP="00163DF5">
      <w:pPr>
        <w:pStyle w:val="a3"/>
        <w:numPr>
          <w:ilvl w:val="0"/>
          <w:numId w:val="3"/>
        </w:numPr>
        <w:spacing w:after="0"/>
        <w:rPr>
          <w:b/>
          <w:bCs/>
          <w:sz w:val="28"/>
          <w:szCs w:val="28"/>
        </w:rPr>
      </w:pPr>
      <w:r w:rsidRPr="00586437">
        <w:rPr>
          <w:rFonts w:hint="cs"/>
          <w:b/>
          <w:bCs/>
          <w:sz w:val="28"/>
          <w:szCs w:val="28"/>
          <w:rtl/>
        </w:rPr>
        <w:t xml:space="preserve">العلاقة بين الإعلام واللغة ودور الإعلام في الارتقاء بلغة الجمهور. </w:t>
      </w:r>
    </w:p>
    <w:p w14:paraId="2894DF32" w14:textId="77777777" w:rsidR="00C20770" w:rsidRPr="00586437" w:rsidRDefault="00C20770" w:rsidP="00163DF5">
      <w:pPr>
        <w:spacing w:after="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>ج. الموازنة بين لقب أرسطو ولقب والت ديزني لبيان مكانة الإعلام</w:t>
      </w:r>
    </w:p>
    <w:p w14:paraId="72434559" w14:textId="77777777" w:rsidR="00C20770" w:rsidRPr="00586437" w:rsidRDefault="00C20770" w:rsidP="00163DF5">
      <w:pPr>
        <w:spacing w:after="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>د. أفضل الطرق لتعليم اللغة هو خلق بيئة سماعية تُنطَقُ فيها العربيّةُ الفصيحةُ.</w:t>
      </w:r>
    </w:p>
    <w:p w14:paraId="7AFE3989" w14:textId="3164200C" w:rsidR="0011051D" w:rsidRPr="00586437" w:rsidRDefault="0011051D" w:rsidP="0011051D">
      <w:pPr>
        <w:rPr>
          <w:b/>
          <w:bCs/>
          <w:sz w:val="28"/>
          <w:szCs w:val="28"/>
          <w:highlight w:val="lightGray"/>
          <w:rtl/>
        </w:rPr>
      </w:pPr>
    </w:p>
    <w:p w14:paraId="36D54854" w14:textId="3110DEB7" w:rsidR="0011051D" w:rsidRPr="00586437" w:rsidRDefault="0011051D">
      <w:pPr>
        <w:rPr>
          <w:b/>
          <w:bCs/>
          <w:sz w:val="28"/>
          <w:szCs w:val="28"/>
          <w:highlight w:val="lightGray"/>
          <w:rtl/>
        </w:rPr>
      </w:pPr>
    </w:p>
    <w:p w14:paraId="19C84C6A" w14:textId="7FB31963" w:rsidR="00C20770" w:rsidRPr="00586437" w:rsidRDefault="00C561D7" w:rsidP="00163DF5">
      <w:pPr>
        <w:spacing w:after="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highlight w:val="lightGray"/>
          <w:rtl/>
        </w:rPr>
        <w:t>17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>.الصورة الفنيّة في العبارة الآتية: "غزت وسائله الإلكترونيّة الحديثة ساحة الثقافة":</w:t>
      </w:r>
    </w:p>
    <w:p w14:paraId="34283355" w14:textId="7FFE82A3" w:rsidR="00C20770" w:rsidRPr="00586437" w:rsidRDefault="00C20770" w:rsidP="00163DF5">
      <w:pPr>
        <w:pStyle w:val="a3"/>
        <w:numPr>
          <w:ilvl w:val="0"/>
          <w:numId w:val="4"/>
        </w:numPr>
        <w:spacing w:after="0"/>
        <w:rPr>
          <w:b/>
          <w:bCs/>
          <w:sz w:val="28"/>
          <w:szCs w:val="28"/>
        </w:rPr>
      </w:pPr>
      <w:r w:rsidRPr="00586437">
        <w:rPr>
          <w:rFonts w:hint="cs"/>
          <w:b/>
          <w:bCs/>
          <w:sz w:val="28"/>
          <w:szCs w:val="28"/>
          <w:rtl/>
        </w:rPr>
        <w:t xml:space="preserve">صور ساحة الثقافة بالجيش الذي يغزو والوسائل الإلكترونية </w:t>
      </w:r>
      <w:r w:rsidR="006C76D4" w:rsidRPr="00586437">
        <w:rPr>
          <w:rFonts w:hint="cs"/>
          <w:b/>
          <w:bCs/>
          <w:sz w:val="28"/>
          <w:szCs w:val="28"/>
          <w:rtl/>
        </w:rPr>
        <w:t>مكانَا</w:t>
      </w:r>
      <w:r w:rsidR="0072571C" w:rsidRPr="00586437">
        <w:rPr>
          <w:rFonts w:hint="cs"/>
          <w:b/>
          <w:bCs/>
          <w:sz w:val="28"/>
          <w:szCs w:val="28"/>
          <w:rtl/>
        </w:rPr>
        <w:t xml:space="preserve"> يغزوها الجيش. </w:t>
      </w:r>
    </w:p>
    <w:p w14:paraId="05461FE5" w14:textId="3BBDE7A4" w:rsidR="00C20770" w:rsidRPr="00586437" w:rsidRDefault="00C20770" w:rsidP="00163DF5">
      <w:pPr>
        <w:pStyle w:val="a3"/>
        <w:numPr>
          <w:ilvl w:val="0"/>
          <w:numId w:val="4"/>
        </w:numPr>
        <w:spacing w:after="0"/>
        <w:rPr>
          <w:b/>
          <w:bCs/>
          <w:sz w:val="28"/>
          <w:szCs w:val="28"/>
        </w:rPr>
      </w:pPr>
      <w:r w:rsidRPr="00586437">
        <w:rPr>
          <w:rFonts w:hint="cs"/>
          <w:b/>
          <w:bCs/>
          <w:sz w:val="28"/>
          <w:szCs w:val="28"/>
          <w:rtl/>
        </w:rPr>
        <w:t xml:space="preserve">صور الوسائل الإلكترونية بالجيش الذي يغزو وساحة الثقافة </w:t>
      </w:r>
      <w:r w:rsidR="006C76D4" w:rsidRPr="00586437">
        <w:rPr>
          <w:rFonts w:hint="cs"/>
          <w:b/>
          <w:bCs/>
          <w:sz w:val="28"/>
          <w:szCs w:val="28"/>
          <w:rtl/>
        </w:rPr>
        <w:t>مكانًا</w:t>
      </w:r>
      <w:r w:rsidR="0072571C" w:rsidRPr="00586437">
        <w:rPr>
          <w:rFonts w:hint="cs"/>
          <w:b/>
          <w:bCs/>
          <w:sz w:val="28"/>
          <w:szCs w:val="28"/>
          <w:rtl/>
        </w:rPr>
        <w:t xml:space="preserve"> يغزوها الجيش. </w:t>
      </w:r>
    </w:p>
    <w:p w14:paraId="6E4249C3" w14:textId="67F79D31" w:rsidR="00C20770" w:rsidRPr="00586437" w:rsidRDefault="00C20770" w:rsidP="00163DF5">
      <w:pPr>
        <w:spacing w:after="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 xml:space="preserve">ج. صور الوسائل الإلكترونية وساحة الثقافة جيشان  يغزوان </w:t>
      </w:r>
      <w:r w:rsidR="00C561D7" w:rsidRPr="00586437">
        <w:rPr>
          <w:rFonts w:hint="cs"/>
          <w:b/>
          <w:bCs/>
          <w:sz w:val="28"/>
          <w:szCs w:val="28"/>
          <w:rtl/>
        </w:rPr>
        <w:t>مكانًا</w:t>
      </w:r>
      <w:r w:rsidR="00EA089E" w:rsidRPr="00586437">
        <w:rPr>
          <w:rFonts w:hint="cs"/>
          <w:b/>
          <w:bCs/>
          <w:sz w:val="28"/>
          <w:szCs w:val="28"/>
          <w:rtl/>
        </w:rPr>
        <w:t xml:space="preserve">. </w:t>
      </w:r>
    </w:p>
    <w:p w14:paraId="0014B92D" w14:textId="14551CE1" w:rsidR="00C20770" w:rsidRPr="00586437" w:rsidRDefault="00C20770" w:rsidP="00163DF5">
      <w:pPr>
        <w:spacing w:after="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 xml:space="preserve">د. صور الوسائل الإلكترونية وساحة الثقافة </w:t>
      </w:r>
      <w:r w:rsidR="00C561D7" w:rsidRPr="00586437">
        <w:rPr>
          <w:rFonts w:hint="cs"/>
          <w:b/>
          <w:bCs/>
          <w:sz w:val="28"/>
          <w:szCs w:val="28"/>
          <w:rtl/>
        </w:rPr>
        <w:t>مكانًا</w:t>
      </w:r>
      <w:r w:rsidRPr="00586437">
        <w:rPr>
          <w:rFonts w:hint="cs"/>
          <w:b/>
          <w:bCs/>
          <w:sz w:val="28"/>
          <w:szCs w:val="28"/>
          <w:rtl/>
        </w:rPr>
        <w:t xml:space="preserve"> </w:t>
      </w:r>
      <w:r w:rsidR="00C561D7" w:rsidRPr="00586437">
        <w:rPr>
          <w:rFonts w:hint="cs"/>
          <w:b/>
          <w:bCs/>
          <w:sz w:val="28"/>
          <w:szCs w:val="28"/>
          <w:rtl/>
        </w:rPr>
        <w:t>يغزوه</w:t>
      </w:r>
      <w:r w:rsidRPr="00586437">
        <w:rPr>
          <w:rFonts w:hint="cs"/>
          <w:b/>
          <w:bCs/>
          <w:sz w:val="28"/>
          <w:szCs w:val="28"/>
          <w:rtl/>
        </w:rPr>
        <w:t xml:space="preserve"> الجيش</w:t>
      </w:r>
      <w:r w:rsidR="00EA089E" w:rsidRPr="00586437">
        <w:rPr>
          <w:rFonts w:hint="cs"/>
          <w:b/>
          <w:bCs/>
          <w:sz w:val="28"/>
          <w:szCs w:val="28"/>
          <w:rtl/>
        </w:rPr>
        <w:t xml:space="preserve">. </w:t>
      </w:r>
    </w:p>
    <w:p w14:paraId="3610A613" w14:textId="77777777" w:rsidR="00C20770" w:rsidRPr="00586437" w:rsidRDefault="00C20770" w:rsidP="00163DF5">
      <w:pPr>
        <w:spacing w:after="0"/>
        <w:ind w:left="360"/>
        <w:rPr>
          <w:b/>
          <w:bCs/>
          <w:sz w:val="28"/>
          <w:szCs w:val="28"/>
          <w:rtl/>
        </w:rPr>
      </w:pPr>
    </w:p>
    <w:p w14:paraId="0CABDC2C" w14:textId="7CD87D92" w:rsidR="00C20770" w:rsidRPr="00586437" w:rsidRDefault="009657C2" w:rsidP="00163DF5">
      <w:pPr>
        <w:rPr>
          <w:b/>
          <w:bCs/>
          <w:sz w:val="28"/>
          <w:szCs w:val="28"/>
          <w:highlight w:val="lightGray"/>
          <w:rtl/>
        </w:rPr>
      </w:pPr>
      <w:r w:rsidRPr="00586437">
        <w:rPr>
          <w:rFonts w:hint="cs"/>
          <w:b/>
          <w:bCs/>
          <w:sz w:val="28"/>
          <w:szCs w:val="28"/>
          <w:highlight w:val="lightGray"/>
          <w:rtl/>
        </w:rPr>
        <w:t>18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 xml:space="preserve">.جذر كلمة ادّخار في جملة( توفيرُ فرص العمل يرتَبطُ بالسّياساتِ الاقتصاديَّةِ العامّةِ للدّولَةِ </w:t>
      </w:r>
      <w:r w:rsidR="00C20770" w:rsidRPr="00586437">
        <w:rPr>
          <w:rFonts w:hint="cs"/>
          <w:b/>
          <w:bCs/>
          <w:sz w:val="28"/>
          <w:szCs w:val="28"/>
          <w:highlight w:val="lightGray"/>
          <w:u w:val="single"/>
          <w:rtl/>
        </w:rPr>
        <w:t>وادّخارٍ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>):</w:t>
      </w:r>
    </w:p>
    <w:tbl>
      <w:tblPr>
        <w:tblStyle w:val="4"/>
        <w:bidiVisual/>
        <w:tblW w:w="0" w:type="auto"/>
        <w:tblLook w:val="04A0" w:firstRow="1" w:lastRow="0" w:firstColumn="1" w:lastColumn="0" w:noHBand="0" w:noVBand="1"/>
      </w:tblPr>
      <w:tblGrid>
        <w:gridCol w:w="2067"/>
        <w:gridCol w:w="2759"/>
        <w:gridCol w:w="2413"/>
        <w:gridCol w:w="2414"/>
      </w:tblGrid>
      <w:tr w:rsidR="00C20770" w:rsidRPr="00586437" w14:paraId="6C31478A" w14:textId="77777777" w:rsidTr="000B6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dxa"/>
          </w:tcPr>
          <w:p w14:paraId="382A4031" w14:textId="77777777" w:rsidR="00C20770" w:rsidRPr="00586437" w:rsidRDefault="00C20770" w:rsidP="004E0789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أ. دخر</w:t>
            </w:r>
          </w:p>
        </w:tc>
        <w:tc>
          <w:tcPr>
            <w:tcW w:w="2759" w:type="dxa"/>
          </w:tcPr>
          <w:p w14:paraId="47ED5C79" w14:textId="77777777" w:rsidR="00C20770" w:rsidRPr="00586437" w:rsidRDefault="00C20770" w:rsidP="004E078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ب. ذخر</w:t>
            </w:r>
          </w:p>
        </w:tc>
        <w:tc>
          <w:tcPr>
            <w:tcW w:w="2413" w:type="dxa"/>
          </w:tcPr>
          <w:p w14:paraId="780166D2" w14:textId="77777777" w:rsidR="00C20770" w:rsidRPr="00586437" w:rsidRDefault="00C20770" w:rsidP="004E078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ج. أخر</w:t>
            </w:r>
          </w:p>
        </w:tc>
        <w:tc>
          <w:tcPr>
            <w:tcW w:w="2414" w:type="dxa"/>
          </w:tcPr>
          <w:p w14:paraId="68D27076" w14:textId="77777777" w:rsidR="00C20770" w:rsidRPr="00586437" w:rsidRDefault="00C20770" w:rsidP="004E078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د. درخ</w:t>
            </w:r>
          </w:p>
        </w:tc>
      </w:tr>
    </w:tbl>
    <w:p w14:paraId="53000BB5" w14:textId="77777777" w:rsidR="006103D1" w:rsidRPr="00586437" w:rsidRDefault="006103D1" w:rsidP="00163DF5">
      <w:pPr>
        <w:rPr>
          <w:b/>
          <w:bCs/>
          <w:sz w:val="28"/>
          <w:szCs w:val="28"/>
          <w:highlight w:val="lightGray"/>
          <w:rtl/>
        </w:rPr>
      </w:pPr>
    </w:p>
    <w:p w14:paraId="39926FD2" w14:textId="70D1294C" w:rsidR="00C20770" w:rsidRPr="00586437" w:rsidRDefault="009657C2" w:rsidP="00163DF5">
      <w:pPr>
        <w:rPr>
          <w:b/>
          <w:bCs/>
          <w:sz w:val="28"/>
          <w:szCs w:val="28"/>
          <w:highlight w:val="lightGray"/>
          <w:rtl/>
        </w:rPr>
      </w:pPr>
      <w:r w:rsidRPr="00586437">
        <w:rPr>
          <w:rFonts w:hint="cs"/>
          <w:b/>
          <w:bCs/>
          <w:sz w:val="28"/>
          <w:szCs w:val="28"/>
          <w:highlight w:val="lightGray"/>
          <w:rtl/>
        </w:rPr>
        <w:t>19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>. واحدة من العبارات الآتية تعدّ صحيحة ما عدا:</w:t>
      </w:r>
    </w:p>
    <w:p w14:paraId="41D89A57" w14:textId="77777777" w:rsidR="00C20770" w:rsidRPr="00586437" w:rsidRDefault="00C20770" w:rsidP="005A719E">
      <w:pPr>
        <w:pStyle w:val="a3"/>
        <w:numPr>
          <w:ilvl w:val="0"/>
          <w:numId w:val="7"/>
        </w:numPr>
        <w:spacing w:after="0"/>
        <w:rPr>
          <w:b/>
          <w:bCs/>
          <w:sz w:val="28"/>
          <w:szCs w:val="28"/>
        </w:rPr>
      </w:pPr>
      <w:r w:rsidRPr="00586437">
        <w:rPr>
          <w:rFonts w:hint="cs"/>
          <w:b/>
          <w:bCs/>
          <w:sz w:val="28"/>
          <w:szCs w:val="28"/>
          <w:rtl/>
        </w:rPr>
        <w:t xml:space="preserve">التَّلمَذَةُ التّقليديَّةُ أسلوب رَجعيّ لا يؤتي ثمارًا حقيقية تُسهم في نمو المجتمعات. </w:t>
      </w:r>
    </w:p>
    <w:p w14:paraId="2DA5C749" w14:textId="77777777" w:rsidR="00C20770" w:rsidRPr="00586437" w:rsidRDefault="00C20770" w:rsidP="005A719E">
      <w:pPr>
        <w:pStyle w:val="a3"/>
        <w:numPr>
          <w:ilvl w:val="0"/>
          <w:numId w:val="7"/>
        </w:numPr>
        <w:spacing w:after="0"/>
        <w:rPr>
          <w:b/>
          <w:bCs/>
          <w:sz w:val="28"/>
          <w:szCs w:val="28"/>
        </w:rPr>
      </w:pPr>
      <w:r w:rsidRPr="00586437">
        <w:rPr>
          <w:rFonts w:hint="cs"/>
          <w:b/>
          <w:bCs/>
          <w:sz w:val="28"/>
          <w:szCs w:val="28"/>
          <w:rtl/>
        </w:rPr>
        <w:t xml:space="preserve">التّعليمُ المِهْنِيُّ والتّقْنيّ يوفر فرص العمل والوظائف لكن دون مردود مالي عالٍ. </w:t>
      </w:r>
    </w:p>
    <w:p w14:paraId="4BDB0087" w14:textId="77777777" w:rsidR="00C20770" w:rsidRPr="00586437" w:rsidRDefault="00C20770" w:rsidP="005A719E">
      <w:pPr>
        <w:spacing w:after="0"/>
        <w:ind w:left="36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 xml:space="preserve">ج. التّعليمُ المِهْنِيُّ والتّقْنيّ جُزءٌ مهمّ من التعليم العامّ والنظامي في المُجتمعات التي تسعى للنموّ والتّقدّم. </w:t>
      </w:r>
    </w:p>
    <w:p w14:paraId="2BB0200C" w14:textId="77777777" w:rsidR="00C20770" w:rsidRPr="00586437" w:rsidRDefault="00C20770" w:rsidP="005A719E">
      <w:pPr>
        <w:spacing w:after="0"/>
        <w:ind w:left="36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 xml:space="preserve">د. اهتمّت جميع الحضارات القديمة والحديثة في التّعليمِ المِهْنِيِّ والتّقْنيّ. </w:t>
      </w:r>
    </w:p>
    <w:p w14:paraId="49196E4B" w14:textId="77777777" w:rsidR="005A719E" w:rsidRPr="00586437" w:rsidRDefault="005A719E" w:rsidP="005A719E">
      <w:pPr>
        <w:spacing w:after="0"/>
        <w:ind w:left="360"/>
        <w:rPr>
          <w:b/>
          <w:bCs/>
          <w:sz w:val="28"/>
          <w:szCs w:val="28"/>
          <w:highlight w:val="lightGray"/>
          <w:rtl/>
        </w:rPr>
      </w:pPr>
    </w:p>
    <w:p w14:paraId="1ECA4082" w14:textId="48996FB8" w:rsidR="00C20770" w:rsidRPr="00586437" w:rsidRDefault="009657C2" w:rsidP="00163DF5">
      <w:pPr>
        <w:rPr>
          <w:b/>
          <w:bCs/>
          <w:sz w:val="28"/>
          <w:szCs w:val="28"/>
          <w:highlight w:val="lightGray"/>
          <w:rtl/>
        </w:rPr>
      </w:pPr>
      <w:r w:rsidRPr="00586437">
        <w:rPr>
          <w:rFonts w:hint="cs"/>
          <w:b/>
          <w:bCs/>
          <w:sz w:val="28"/>
          <w:szCs w:val="28"/>
          <w:highlight w:val="lightGray"/>
          <w:rtl/>
        </w:rPr>
        <w:t>20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>.من خلال دراسة مصطَلحي</w:t>
      </w:r>
      <w:r w:rsidR="00910BEB" w:rsidRPr="00586437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>( التّلمَذة التّقليديَّةِ) و( التّلمذة المعرفيّة)، فإنَّ تقديم المهارات يكون فيهما:</w:t>
      </w:r>
    </w:p>
    <w:p w14:paraId="50196E07" w14:textId="06FF0EE8" w:rsidR="00C20770" w:rsidRPr="00586437" w:rsidRDefault="00C20770" w:rsidP="00163DF5">
      <w:pPr>
        <w:pStyle w:val="a3"/>
        <w:numPr>
          <w:ilvl w:val="0"/>
          <w:numId w:val="8"/>
        </w:numPr>
        <w:spacing w:after="0"/>
        <w:rPr>
          <w:b/>
          <w:bCs/>
          <w:sz w:val="28"/>
          <w:szCs w:val="28"/>
        </w:rPr>
      </w:pPr>
      <w:r w:rsidRPr="00586437">
        <w:rPr>
          <w:rFonts w:hint="cs"/>
          <w:b/>
          <w:bCs/>
          <w:sz w:val="28"/>
          <w:szCs w:val="28"/>
          <w:rtl/>
        </w:rPr>
        <w:t>التقليدية من خلال الملاحظة، والمعرفية من خلال عمليات الاستقصاء</w:t>
      </w:r>
      <w:r w:rsidR="00667DB0">
        <w:rPr>
          <w:rFonts w:hint="cs"/>
          <w:b/>
          <w:bCs/>
          <w:sz w:val="28"/>
          <w:szCs w:val="28"/>
        </w:rPr>
        <w:t xml:space="preserve">. </w:t>
      </w:r>
    </w:p>
    <w:p w14:paraId="7A9EE239" w14:textId="2CB981C3" w:rsidR="00C20770" w:rsidRPr="00586437" w:rsidRDefault="00C20770" w:rsidP="00163DF5">
      <w:pPr>
        <w:pStyle w:val="a3"/>
        <w:numPr>
          <w:ilvl w:val="0"/>
          <w:numId w:val="8"/>
        </w:numPr>
        <w:spacing w:after="0"/>
        <w:rPr>
          <w:b/>
          <w:bCs/>
          <w:sz w:val="28"/>
          <w:szCs w:val="28"/>
        </w:rPr>
      </w:pPr>
      <w:r w:rsidRPr="00586437">
        <w:rPr>
          <w:rFonts w:hint="cs"/>
          <w:b/>
          <w:bCs/>
          <w:sz w:val="28"/>
          <w:szCs w:val="28"/>
          <w:rtl/>
        </w:rPr>
        <w:t>التقليدية من خلال عمليات الاستقصاء، والمعرفية من خلال الملاحظة</w:t>
      </w:r>
      <w:r w:rsidR="00667DB0">
        <w:rPr>
          <w:rFonts w:hint="cs"/>
          <w:b/>
          <w:bCs/>
          <w:sz w:val="28"/>
          <w:szCs w:val="28"/>
        </w:rPr>
        <w:t xml:space="preserve">. </w:t>
      </w:r>
    </w:p>
    <w:p w14:paraId="3C59A330" w14:textId="47154DAB" w:rsidR="00C20770" w:rsidRPr="00586437" w:rsidRDefault="00C20770" w:rsidP="00163DF5">
      <w:pPr>
        <w:spacing w:after="0"/>
        <w:ind w:left="36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>ج. التقليدية من خلال شيء غير ملموس والمعرفية من خلال شيء ملموس</w:t>
      </w:r>
      <w:r w:rsidR="00667DB0">
        <w:rPr>
          <w:rFonts w:hint="cs"/>
          <w:b/>
          <w:bCs/>
          <w:sz w:val="28"/>
          <w:szCs w:val="28"/>
          <w:rtl/>
        </w:rPr>
        <w:t xml:space="preserve">. </w:t>
      </w:r>
    </w:p>
    <w:p w14:paraId="55D6334A" w14:textId="053A61AD" w:rsidR="00C20770" w:rsidRPr="00586437" w:rsidRDefault="00C20770" w:rsidP="00163DF5">
      <w:pPr>
        <w:spacing w:after="0"/>
        <w:ind w:left="36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 xml:space="preserve">د. </w:t>
      </w:r>
      <w:r w:rsidR="00B86D22">
        <w:rPr>
          <w:rFonts w:hint="cs"/>
          <w:b/>
          <w:bCs/>
          <w:sz w:val="28"/>
          <w:szCs w:val="28"/>
          <w:rtl/>
        </w:rPr>
        <w:t>التقليدية</w:t>
      </w:r>
      <w:r w:rsidRPr="00586437">
        <w:rPr>
          <w:rFonts w:hint="cs"/>
          <w:b/>
          <w:bCs/>
          <w:sz w:val="28"/>
          <w:szCs w:val="28"/>
          <w:rtl/>
        </w:rPr>
        <w:t xml:space="preserve"> </w:t>
      </w:r>
      <w:r w:rsidR="00667DB0">
        <w:rPr>
          <w:rFonts w:hint="cs"/>
          <w:b/>
          <w:bCs/>
          <w:sz w:val="28"/>
          <w:szCs w:val="28"/>
          <w:rtl/>
        </w:rPr>
        <w:t>من خلال شيء ملموس</w:t>
      </w:r>
      <w:r w:rsidRPr="00586437">
        <w:rPr>
          <w:rFonts w:hint="cs"/>
          <w:b/>
          <w:bCs/>
          <w:sz w:val="28"/>
          <w:szCs w:val="28"/>
          <w:rtl/>
        </w:rPr>
        <w:t xml:space="preserve">، </w:t>
      </w:r>
      <w:r w:rsidR="00667DB0">
        <w:rPr>
          <w:rFonts w:hint="cs"/>
          <w:b/>
          <w:bCs/>
          <w:sz w:val="28"/>
          <w:szCs w:val="28"/>
          <w:rtl/>
        </w:rPr>
        <w:t>والمعرفية من خلال شيء غير ملموس</w:t>
      </w:r>
      <w:r w:rsidRPr="00586437">
        <w:rPr>
          <w:rFonts w:hint="cs"/>
          <w:b/>
          <w:bCs/>
          <w:sz w:val="28"/>
          <w:szCs w:val="28"/>
          <w:rtl/>
        </w:rPr>
        <w:t xml:space="preserve">. </w:t>
      </w:r>
    </w:p>
    <w:p w14:paraId="02EEEB7B" w14:textId="3DD0449E" w:rsidR="009657C2" w:rsidRPr="00586437" w:rsidRDefault="009657C2" w:rsidP="00FD27FC">
      <w:pPr>
        <w:spacing w:after="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highlight w:val="lightGray"/>
          <w:rtl/>
        </w:rPr>
        <w:t>21. واحدة من الآتية ليست من علامات جزم الفعل المضارع:</w:t>
      </w:r>
    </w:p>
    <w:p w14:paraId="22CC7865" w14:textId="77777777" w:rsidR="009657C2" w:rsidRPr="00586437" w:rsidRDefault="009657C2" w:rsidP="00FD27FC">
      <w:pPr>
        <w:spacing w:after="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>أ.السكون.                  ب. الفتحة.                    ج. حذف النون.                     د.حذف حرف العلة</w:t>
      </w:r>
    </w:p>
    <w:p w14:paraId="193382B4" w14:textId="77777777" w:rsidR="009657C2" w:rsidRPr="00586437" w:rsidRDefault="009657C2" w:rsidP="00FD27FC">
      <w:pPr>
        <w:spacing w:after="0"/>
        <w:rPr>
          <w:b/>
          <w:bCs/>
          <w:sz w:val="28"/>
          <w:szCs w:val="28"/>
          <w:highlight w:val="lightGray"/>
          <w:rtl/>
        </w:rPr>
      </w:pPr>
    </w:p>
    <w:p w14:paraId="6829ECDC" w14:textId="399ECAFD" w:rsidR="009657C2" w:rsidRPr="00586437" w:rsidRDefault="009657C2" w:rsidP="00FD27FC">
      <w:pPr>
        <w:spacing w:after="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highlight w:val="lightGray"/>
          <w:rtl/>
        </w:rPr>
        <w:t>22. واحدة من الجمل الآتية لا تحوي أسلوب الطلب:</w:t>
      </w:r>
    </w:p>
    <w:p w14:paraId="2B7099FA" w14:textId="146A0307" w:rsidR="009657C2" w:rsidRPr="00586437" w:rsidRDefault="009657C2" w:rsidP="00FD27FC">
      <w:pPr>
        <w:spacing w:after="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 xml:space="preserve">أ.ادرس جيدا تحقق العلامة العالية                  </w:t>
      </w:r>
      <w:r w:rsidR="0051403C">
        <w:rPr>
          <w:rFonts w:hint="cs"/>
          <w:b/>
          <w:bCs/>
          <w:sz w:val="28"/>
          <w:szCs w:val="28"/>
          <w:rtl/>
        </w:rPr>
        <w:t xml:space="preserve">               </w:t>
      </w:r>
      <w:r w:rsidRPr="00586437">
        <w:rPr>
          <w:rFonts w:hint="cs"/>
          <w:b/>
          <w:bCs/>
          <w:sz w:val="28"/>
          <w:szCs w:val="28"/>
          <w:rtl/>
        </w:rPr>
        <w:t xml:space="preserve">     ب.</w:t>
      </w:r>
      <w:r w:rsidR="0051403C">
        <w:rPr>
          <w:rFonts w:hint="cs"/>
          <w:b/>
          <w:bCs/>
          <w:sz w:val="28"/>
          <w:szCs w:val="28"/>
          <w:rtl/>
        </w:rPr>
        <w:t xml:space="preserve"> </w:t>
      </w:r>
      <w:r w:rsidRPr="00586437">
        <w:rPr>
          <w:rFonts w:hint="cs"/>
          <w:b/>
          <w:bCs/>
          <w:sz w:val="28"/>
          <w:szCs w:val="28"/>
          <w:rtl/>
        </w:rPr>
        <w:t xml:space="preserve">انصروا الله ينصركم </w:t>
      </w:r>
    </w:p>
    <w:p w14:paraId="19CFCE6F" w14:textId="5DD3E7B6" w:rsidR="009657C2" w:rsidRPr="00586437" w:rsidRDefault="009657C2" w:rsidP="00FD27FC">
      <w:pPr>
        <w:spacing w:after="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>ج. ادعُ الى سبيل ربك بالحكمة والموعظة الحسنة.</w:t>
      </w:r>
      <w:r w:rsidR="0051403C">
        <w:rPr>
          <w:rFonts w:hint="cs"/>
          <w:b/>
          <w:bCs/>
          <w:sz w:val="28"/>
          <w:szCs w:val="28"/>
          <w:rtl/>
        </w:rPr>
        <w:t xml:space="preserve">               </w:t>
      </w:r>
      <w:r w:rsidRPr="00586437">
        <w:rPr>
          <w:rFonts w:hint="cs"/>
          <w:b/>
          <w:bCs/>
          <w:sz w:val="28"/>
          <w:szCs w:val="28"/>
          <w:rtl/>
        </w:rPr>
        <w:t xml:space="preserve">     د. صوموا تصحوا </w:t>
      </w:r>
    </w:p>
    <w:p w14:paraId="542F3E28" w14:textId="77777777" w:rsidR="009657C2" w:rsidRPr="00586437" w:rsidRDefault="009657C2" w:rsidP="00FD27FC">
      <w:pPr>
        <w:spacing w:after="0"/>
        <w:rPr>
          <w:b/>
          <w:bCs/>
          <w:sz w:val="28"/>
          <w:szCs w:val="28"/>
          <w:highlight w:val="lightGray"/>
          <w:rtl/>
        </w:rPr>
      </w:pPr>
    </w:p>
    <w:p w14:paraId="33706976" w14:textId="4225888C" w:rsidR="009657C2" w:rsidRPr="00586437" w:rsidRDefault="009657C2" w:rsidP="00FD27FC">
      <w:pPr>
        <w:spacing w:after="0"/>
        <w:rPr>
          <w:b/>
          <w:bCs/>
          <w:sz w:val="28"/>
          <w:szCs w:val="28"/>
          <w:highlight w:val="lightGray"/>
          <w:rtl/>
        </w:rPr>
      </w:pPr>
      <w:r w:rsidRPr="00586437">
        <w:rPr>
          <w:rFonts w:hint="cs"/>
          <w:b/>
          <w:bCs/>
          <w:sz w:val="28"/>
          <w:szCs w:val="28"/>
          <w:highlight w:val="lightGray"/>
          <w:rtl/>
        </w:rPr>
        <w:t>23. (إن تسرعْ في قيادتك المركبة تندمْ) الاسلوب الوارد في الجملة هو:</w:t>
      </w:r>
    </w:p>
    <w:p w14:paraId="7A8AA10A" w14:textId="77777777" w:rsidR="009657C2" w:rsidRPr="00586437" w:rsidRDefault="009657C2" w:rsidP="00FD27FC">
      <w:pPr>
        <w:spacing w:after="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>أ.أسلوب الطلب.          ب.أسلوب الجزم                   ج. أسلوب التحذير               د. أسلوب الشرط</w:t>
      </w:r>
    </w:p>
    <w:p w14:paraId="33510048" w14:textId="77777777" w:rsidR="009657C2" w:rsidRPr="00586437" w:rsidRDefault="009657C2" w:rsidP="00FD27FC">
      <w:pPr>
        <w:spacing w:after="0"/>
        <w:rPr>
          <w:b/>
          <w:bCs/>
          <w:sz w:val="28"/>
          <w:szCs w:val="28"/>
          <w:highlight w:val="lightGray"/>
          <w:rtl/>
        </w:rPr>
      </w:pPr>
    </w:p>
    <w:p w14:paraId="4584A98A" w14:textId="5912E751" w:rsidR="009657C2" w:rsidRPr="00586437" w:rsidRDefault="009657C2" w:rsidP="00FD27FC">
      <w:pPr>
        <w:spacing w:after="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highlight w:val="lightGray"/>
          <w:rtl/>
        </w:rPr>
        <w:t>24. فعل الطلب في جملة (</w:t>
      </w:r>
      <w:r w:rsidR="00744B5F">
        <w:rPr>
          <w:rFonts w:hint="cs"/>
          <w:b/>
          <w:bCs/>
          <w:sz w:val="28"/>
          <w:szCs w:val="28"/>
          <w:highlight w:val="lightGray"/>
          <w:rtl/>
        </w:rPr>
        <w:t>اتّ</w:t>
      </w:r>
      <w:r w:rsidRPr="00586437">
        <w:rPr>
          <w:rFonts w:hint="cs"/>
          <w:b/>
          <w:bCs/>
          <w:sz w:val="28"/>
          <w:szCs w:val="28"/>
          <w:highlight w:val="lightGray"/>
          <w:rtl/>
        </w:rPr>
        <w:t>صف بالعدل والمساواة ترضِ الله سبحانه وتعالى):</w:t>
      </w:r>
    </w:p>
    <w:p w14:paraId="0D68F5BE" w14:textId="77777777" w:rsidR="009657C2" w:rsidRPr="00586437" w:rsidRDefault="009657C2" w:rsidP="00FD27FC">
      <w:pPr>
        <w:spacing w:after="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>أ.اتصف                    ب. ترضِ.                         ج. العدل                           د. المساواة</w:t>
      </w:r>
    </w:p>
    <w:p w14:paraId="0EA82F00" w14:textId="77777777" w:rsidR="009657C2" w:rsidRPr="00586437" w:rsidRDefault="009657C2" w:rsidP="00FD27FC">
      <w:pPr>
        <w:spacing w:after="0"/>
        <w:rPr>
          <w:b/>
          <w:bCs/>
          <w:sz w:val="28"/>
          <w:szCs w:val="28"/>
          <w:highlight w:val="lightGray"/>
          <w:rtl/>
        </w:rPr>
      </w:pPr>
    </w:p>
    <w:p w14:paraId="651FD695" w14:textId="1B92403E" w:rsidR="009657C2" w:rsidRPr="00586437" w:rsidRDefault="009657C2" w:rsidP="00FD27FC">
      <w:pPr>
        <w:spacing w:after="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highlight w:val="lightGray"/>
          <w:rtl/>
        </w:rPr>
        <w:lastRenderedPageBreak/>
        <w:t>25. الجملة التي جاء فيها التشبيه مرسل مفصّل:</w:t>
      </w:r>
      <w:r w:rsidRPr="00586437">
        <w:rPr>
          <w:rFonts w:hint="cs"/>
          <w:b/>
          <w:bCs/>
          <w:sz w:val="28"/>
          <w:szCs w:val="28"/>
          <w:rtl/>
        </w:rPr>
        <w:t xml:space="preserve"> </w:t>
      </w:r>
    </w:p>
    <w:p w14:paraId="11780C31" w14:textId="77777777" w:rsidR="009657C2" w:rsidRPr="00586437" w:rsidRDefault="009657C2" w:rsidP="00FD27FC">
      <w:pPr>
        <w:spacing w:after="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>أ.أخلاق الصالحين كالنسيم في الرقة                 ب. وله الجوار المنشآت في البحر كالأعلام</w:t>
      </w:r>
    </w:p>
    <w:p w14:paraId="45786328" w14:textId="77777777" w:rsidR="009657C2" w:rsidRPr="00586437" w:rsidRDefault="009657C2" w:rsidP="00FD27FC">
      <w:pPr>
        <w:spacing w:after="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>ج.العدل والمساواة كالميزان بين الناس              د. ان الرسول لنور يستضاء به</w:t>
      </w:r>
    </w:p>
    <w:p w14:paraId="3680C794" w14:textId="77777777" w:rsidR="009657C2" w:rsidRPr="00586437" w:rsidRDefault="009657C2" w:rsidP="00FD27FC">
      <w:pPr>
        <w:pStyle w:val="a4"/>
        <w:ind w:right="-990"/>
        <w:rPr>
          <w:b/>
          <w:bCs/>
          <w:sz w:val="28"/>
          <w:szCs w:val="28"/>
          <w:highlight w:val="lightGray"/>
          <w:rtl/>
          <w:lang w:bidi="ar-JO"/>
        </w:rPr>
      </w:pPr>
    </w:p>
    <w:p w14:paraId="05754EA3" w14:textId="30F45067" w:rsidR="009657C2" w:rsidRPr="00586437" w:rsidRDefault="009657C2" w:rsidP="00FD27FC">
      <w:pPr>
        <w:pStyle w:val="a4"/>
        <w:ind w:right="-990"/>
        <w:rPr>
          <w:rFonts w:cs="Arial"/>
          <w:b/>
          <w:bCs/>
          <w:sz w:val="28"/>
          <w:szCs w:val="28"/>
          <w:highlight w:val="lightGray"/>
          <w:lang w:bidi="ar-JO"/>
        </w:rPr>
      </w:pPr>
      <w:r w:rsidRPr="00586437">
        <w:rPr>
          <w:rFonts w:hint="cs"/>
          <w:b/>
          <w:bCs/>
          <w:sz w:val="28"/>
          <w:szCs w:val="28"/>
          <w:highlight w:val="lightGray"/>
          <w:rtl/>
          <w:lang w:bidi="ar-JO"/>
        </w:rPr>
        <w:t>26.جاء التشبيه (مؤكّدًا مفصّلًا) في (</w:t>
      </w:r>
      <w:r w:rsidRPr="00586437">
        <w:rPr>
          <w:rFonts w:cs="Arial" w:hint="cs"/>
          <w:b/>
          <w:bCs/>
          <w:sz w:val="28"/>
          <w:szCs w:val="28"/>
          <w:highlight w:val="lightGray"/>
          <w:rtl/>
          <w:lang w:bidi="ar-JO"/>
        </w:rPr>
        <w:t>أهل غزّةَ جبالٌ في الثّباتِ)</w:t>
      </w:r>
      <w:r w:rsidRPr="00586437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لأنّـه:</w:t>
      </w:r>
    </w:p>
    <w:p w14:paraId="00567CD7" w14:textId="77777777" w:rsidR="009657C2" w:rsidRPr="00586437" w:rsidRDefault="009657C2" w:rsidP="00FD27FC">
      <w:pPr>
        <w:pStyle w:val="a4"/>
        <w:ind w:right="-990"/>
        <w:rPr>
          <w:b/>
          <w:bCs/>
          <w:sz w:val="28"/>
          <w:szCs w:val="28"/>
          <w:rtl/>
          <w:lang w:bidi="ar-JO"/>
        </w:rPr>
      </w:pPr>
      <w:r w:rsidRPr="00586437">
        <w:rPr>
          <w:rFonts w:hint="cs"/>
          <w:b/>
          <w:bCs/>
          <w:sz w:val="28"/>
          <w:szCs w:val="28"/>
          <w:rtl/>
          <w:lang w:bidi="ar-JO"/>
        </w:rPr>
        <w:t>أ. ذكر فيه أداة التشبيه، وحذف منه وجه الشبه          ب. ذكر فيه أداة التشبيه ووجه الشبه</w:t>
      </w:r>
    </w:p>
    <w:p w14:paraId="10FFEB5F" w14:textId="77777777" w:rsidR="009657C2" w:rsidRPr="00586437" w:rsidRDefault="009657C2" w:rsidP="00FD27FC">
      <w:pPr>
        <w:pStyle w:val="a4"/>
        <w:ind w:right="-990"/>
        <w:rPr>
          <w:b/>
          <w:bCs/>
          <w:sz w:val="28"/>
          <w:szCs w:val="28"/>
          <w:rtl/>
          <w:lang w:bidi="ar-JO"/>
        </w:rPr>
      </w:pPr>
      <w:r w:rsidRPr="00586437">
        <w:rPr>
          <w:rFonts w:hint="cs"/>
          <w:b/>
          <w:bCs/>
          <w:sz w:val="28"/>
          <w:szCs w:val="28"/>
          <w:rtl/>
          <w:lang w:bidi="ar-JO"/>
        </w:rPr>
        <w:t xml:space="preserve">ج. حذف منه أداة التشبيه ووجه الشبه                    د. حذف منه أداة التشبيه، وذكر فيه وجه الشبه </w:t>
      </w:r>
    </w:p>
    <w:p w14:paraId="44F555E2" w14:textId="77777777" w:rsidR="009657C2" w:rsidRPr="00586437" w:rsidRDefault="009657C2" w:rsidP="00FD27FC">
      <w:pPr>
        <w:spacing w:after="0"/>
        <w:rPr>
          <w:b/>
          <w:bCs/>
          <w:sz w:val="28"/>
          <w:szCs w:val="28"/>
          <w:rtl/>
        </w:rPr>
      </w:pPr>
    </w:p>
    <w:p w14:paraId="18F3477D" w14:textId="03D8405B" w:rsidR="00C20770" w:rsidRPr="00586437" w:rsidRDefault="00B52CFA" w:rsidP="00B52CF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highlight w:val="lightGray"/>
          <w:rtl/>
        </w:rPr>
        <w:t>27.</w:t>
      </w:r>
      <w:r w:rsidR="00B9115C">
        <w:rPr>
          <w:rFonts w:hint="cs"/>
          <w:b/>
          <w:bCs/>
          <w:sz w:val="28"/>
          <w:szCs w:val="28"/>
          <w:highlight w:val="lightGray"/>
          <w:rtl/>
        </w:rPr>
        <w:t xml:space="preserve"> يُعدُّ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 xml:space="preserve"> ضرب الخبر في جملة</w:t>
      </w:r>
      <w:r w:rsidR="00C20770" w:rsidRPr="00586437">
        <w:rPr>
          <w:rFonts w:hint="cs"/>
          <w:b/>
          <w:bCs/>
          <w:sz w:val="28"/>
          <w:szCs w:val="28"/>
          <w:highlight w:val="lightGray"/>
        </w:rPr>
        <w:t xml:space="preserve">) 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>إنَّ الكتـابَ لِزَيدٍ):</w:t>
      </w:r>
    </w:p>
    <w:tbl>
      <w:tblPr>
        <w:tblStyle w:val="4"/>
        <w:bidiVisual/>
        <w:tblW w:w="0" w:type="auto"/>
        <w:tblLook w:val="04A0" w:firstRow="1" w:lastRow="0" w:firstColumn="1" w:lastColumn="0" w:noHBand="0" w:noVBand="1"/>
      </w:tblPr>
      <w:tblGrid>
        <w:gridCol w:w="1966"/>
        <w:gridCol w:w="2623"/>
        <w:gridCol w:w="2295"/>
        <w:gridCol w:w="2296"/>
      </w:tblGrid>
      <w:tr w:rsidR="00C20770" w:rsidRPr="00586437" w14:paraId="61386D9C" w14:textId="77777777" w:rsidTr="00B91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</w:tcPr>
          <w:p w14:paraId="480A566F" w14:textId="77777777" w:rsidR="00C20770" w:rsidRPr="00586437" w:rsidRDefault="00C20770" w:rsidP="00B52CFA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أ. إنكـاريًّا</w:t>
            </w:r>
          </w:p>
        </w:tc>
        <w:tc>
          <w:tcPr>
            <w:tcW w:w="2623" w:type="dxa"/>
          </w:tcPr>
          <w:p w14:paraId="4FA2B9DD" w14:textId="77777777" w:rsidR="00C20770" w:rsidRPr="00586437" w:rsidRDefault="00C20770" w:rsidP="00B52CF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ب. طلبيّا </w:t>
            </w:r>
          </w:p>
        </w:tc>
        <w:tc>
          <w:tcPr>
            <w:tcW w:w="2295" w:type="dxa"/>
          </w:tcPr>
          <w:p w14:paraId="30C12F73" w14:textId="77777777" w:rsidR="00C20770" w:rsidRPr="00586437" w:rsidRDefault="00C20770" w:rsidP="00B52CF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ج. ابتدائيًّا</w:t>
            </w:r>
          </w:p>
        </w:tc>
        <w:tc>
          <w:tcPr>
            <w:tcW w:w="2296" w:type="dxa"/>
          </w:tcPr>
          <w:p w14:paraId="7E461249" w14:textId="77777777" w:rsidR="00C20770" w:rsidRPr="00586437" w:rsidRDefault="00C20770" w:rsidP="00B52CF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د. إنشائيًا </w:t>
            </w:r>
          </w:p>
        </w:tc>
      </w:tr>
    </w:tbl>
    <w:p w14:paraId="4CD1D383" w14:textId="77777777" w:rsidR="00C20770" w:rsidRPr="00586437" w:rsidRDefault="00C20770" w:rsidP="00B52CFA">
      <w:pPr>
        <w:rPr>
          <w:b/>
          <w:bCs/>
          <w:sz w:val="28"/>
          <w:szCs w:val="28"/>
          <w:highlight w:val="lightGray"/>
          <w:rtl/>
        </w:rPr>
      </w:pPr>
    </w:p>
    <w:p w14:paraId="28AC1A43" w14:textId="7B75BACB" w:rsidR="00C20770" w:rsidRPr="00586437" w:rsidRDefault="00243E54" w:rsidP="00B52CFA">
      <w:pPr>
        <w:rPr>
          <w:b/>
          <w:bCs/>
          <w:sz w:val="28"/>
          <w:szCs w:val="28"/>
          <w:highlight w:val="lightGray"/>
          <w:rtl/>
        </w:rPr>
      </w:pPr>
      <w:r>
        <w:rPr>
          <w:rFonts w:hint="cs"/>
          <w:b/>
          <w:bCs/>
          <w:sz w:val="28"/>
          <w:szCs w:val="28"/>
          <w:highlight w:val="lightGray"/>
          <w:rtl/>
        </w:rPr>
        <w:t>28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>.يُعَد ضرب الخبر في جملة</w:t>
      </w:r>
      <w:r w:rsidR="00C20770" w:rsidRPr="00586437">
        <w:rPr>
          <w:rFonts w:hint="cs"/>
          <w:b/>
          <w:bCs/>
          <w:sz w:val="28"/>
          <w:szCs w:val="28"/>
          <w:highlight w:val="lightGray"/>
        </w:rPr>
        <w:t xml:space="preserve">) 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>إنَّ العَمَلَ التّعاونيّ لَمثمِرٌ في المجالاتِ كافّة):</w:t>
      </w:r>
    </w:p>
    <w:tbl>
      <w:tblPr>
        <w:tblStyle w:val="4"/>
        <w:bidiVisual/>
        <w:tblW w:w="0" w:type="auto"/>
        <w:tblLook w:val="04A0" w:firstRow="1" w:lastRow="0" w:firstColumn="1" w:lastColumn="0" w:noHBand="0" w:noVBand="1"/>
      </w:tblPr>
      <w:tblGrid>
        <w:gridCol w:w="1960"/>
        <w:gridCol w:w="2615"/>
        <w:gridCol w:w="2288"/>
        <w:gridCol w:w="2289"/>
      </w:tblGrid>
      <w:tr w:rsidR="00C20770" w:rsidRPr="00586437" w14:paraId="6F3A2009" w14:textId="77777777" w:rsidTr="00B91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</w:tcPr>
          <w:p w14:paraId="6D7855BA" w14:textId="71D8F00B" w:rsidR="00C20770" w:rsidRPr="00586437" w:rsidRDefault="00C20770" w:rsidP="00DA0939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أ. إنكـاريًّا</w:t>
            </w:r>
          </w:p>
        </w:tc>
        <w:tc>
          <w:tcPr>
            <w:tcW w:w="2615" w:type="dxa"/>
          </w:tcPr>
          <w:p w14:paraId="3C7DB529" w14:textId="77777777" w:rsidR="00C20770" w:rsidRPr="00586437" w:rsidRDefault="00C20770" w:rsidP="00B52CF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ب. طلبيّا </w:t>
            </w:r>
          </w:p>
        </w:tc>
        <w:tc>
          <w:tcPr>
            <w:tcW w:w="2288" w:type="dxa"/>
          </w:tcPr>
          <w:p w14:paraId="3D9BB1A6" w14:textId="77777777" w:rsidR="00C20770" w:rsidRPr="00586437" w:rsidRDefault="00C20770" w:rsidP="00B52CF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ج. ابتدائيًّا</w:t>
            </w:r>
          </w:p>
        </w:tc>
        <w:tc>
          <w:tcPr>
            <w:tcW w:w="2289" w:type="dxa"/>
          </w:tcPr>
          <w:p w14:paraId="0DB61C79" w14:textId="77777777" w:rsidR="00C20770" w:rsidRDefault="00C20770" w:rsidP="00B52CF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د. إنشائيًا</w:t>
            </w:r>
          </w:p>
          <w:p w14:paraId="18FAF949" w14:textId="506C318B" w:rsidR="00DA0939" w:rsidRPr="00586437" w:rsidRDefault="00DA0939" w:rsidP="00DA093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23EBF427" w14:textId="367DA750" w:rsidR="00C20770" w:rsidRPr="00586437" w:rsidRDefault="00243E54" w:rsidP="00B52CFA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highlight w:val="lightGray"/>
          <w:rtl/>
        </w:rPr>
        <w:t>29</w:t>
      </w:r>
      <w:r w:rsidR="00C20770" w:rsidRPr="00586437">
        <w:rPr>
          <w:rFonts w:hint="cs"/>
          <w:b/>
          <w:bCs/>
          <w:color w:val="000000" w:themeColor="text1"/>
          <w:sz w:val="28"/>
          <w:szCs w:val="28"/>
          <w:highlight w:val="lightGray"/>
          <w:rtl/>
        </w:rPr>
        <w:t>.جميع ما يلي يُعدُّ إنشاءً غير طلبيّ ما عدا:</w:t>
      </w:r>
    </w:p>
    <w:p w14:paraId="2E0251D0" w14:textId="77777777" w:rsidR="00C20770" w:rsidRPr="00586437" w:rsidRDefault="00C20770" w:rsidP="00B52CFA">
      <w:pPr>
        <w:pStyle w:val="a3"/>
        <w:numPr>
          <w:ilvl w:val="0"/>
          <w:numId w:val="1"/>
        </w:numPr>
        <w:spacing w:after="0" w:line="259" w:lineRule="auto"/>
        <w:rPr>
          <w:b/>
          <w:bCs/>
          <w:color w:val="000000" w:themeColor="text1"/>
          <w:sz w:val="28"/>
          <w:szCs w:val="28"/>
        </w:rPr>
      </w:pPr>
      <w:r w:rsidRPr="008422A3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ما أحسنَ الدّينَ</w:t>
      </w:r>
      <w:r w:rsidRPr="00586437">
        <w:rPr>
          <w:rFonts w:hint="cs"/>
          <w:b/>
          <w:bCs/>
          <w:color w:val="000000" w:themeColor="text1"/>
          <w:sz w:val="28"/>
          <w:szCs w:val="28"/>
          <w:rtl/>
        </w:rPr>
        <w:t xml:space="preserve"> والدّنيا إذا اجتمعــــا           وأقبَحَ الكفرَ والإفلاسَ بالرّجـــــــــلِ</w:t>
      </w:r>
    </w:p>
    <w:p w14:paraId="2A0963A4" w14:textId="77777777" w:rsidR="00C20770" w:rsidRPr="00586437" w:rsidRDefault="00C20770" w:rsidP="00B52CFA">
      <w:pPr>
        <w:spacing w:after="0"/>
        <w:ind w:left="360"/>
        <w:rPr>
          <w:b/>
          <w:bCs/>
          <w:color w:val="000000" w:themeColor="text1"/>
          <w:sz w:val="28"/>
          <w:szCs w:val="28"/>
          <w:rtl/>
        </w:rPr>
      </w:pPr>
      <w:r w:rsidRPr="00586437">
        <w:rPr>
          <w:rFonts w:hint="cs"/>
          <w:b/>
          <w:bCs/>
          <w:color w:val="000000" w:themeColor="text1"/>
          <w:sz w:val="28"/>
          <w:szCs w:val="28"/>
          <w:rtl/>
        </w:rPr>
        <w:t xml:space="preserve">ب. </w:t>
      </w:r>
      <w:r w:rsidRPr="00C1198C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تاللهِ</w:t>
      </w:r>
      <w:r w:rsidRPr="00586437">
        <w:rPr>
          <w:rFonts w:hint="cs"/>
          <w:b/>
          <w:bCs/>
          <w:color w:val="000000" w:themeColor="text1"/>
          <w:sz w:val="28"/>
          <w:szCs w:val="28"/>
          <w:rtl/>
        </w:rPr>
        <w:t xml:space="preserve"> إنَّ الشّوقَ يفعَــــــــلُ دهـــــــرهُ           بالجســــمِ ما لا تفعـــلُ الأسقــــــــامُ</w:t>
      </w:r>
    </w:p>
    <w:p w14:paraId="45406491" w14:textId="77777777" w:rsidR="00C20770" w:rsidRPr="00586437" w:rsidRDefault="00C20770" w:rsidP="00B52CFA">
      <w:pPr>
        <w:spacing w:after="0"/>
        <w:ind w:left="360"/>
        <w:rPr>
          <w:b/>
          <w:bCs/>
          <w:color w:val="000000" w:themeColor="text1"/>
          <w:sz w:val="28"/>
          <w:szCs w:val="28"/>
          <w:rtl/>
        </w:rPr>
      </w:pPr>
      <w:r w:rsidRPr="00586437">
        <w:rPr>
          <w:rFonts w:hint="cs"/>
          <w:b/>
          <w:bCs/>
          <w:color w:val="000000" w:themeColor="text1"/>
          <w:sz w:val="28"/>
          <w:szCs w:val="28"/>
          <w:rtl/>
        </w:rPr>
        <w:t xml:space="preserve">ج. </w:t>
      </w:r>
      <w:r w:rsidRPr="00C1198C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لعلَّ انحدارَ الدّمعِ </w:t>
      </w:r>
      <w:r w:rsidRPr="00586437">
        <w:rPr>
          <w:rFonts w:hint="cs"/>
          <w:b/>
          <w:bCs/>
          <w:color w:val="000000" w:themeColor="text1"/>
          <w:sz w:val="28"/>
          <w:szCs w:val="28"/>
          <w:rtl/>
        </w:rPr>
        <w:t>يعقُبُ راحـــــــــــةً           منَ الوجْدِ أو يشفي شجيّ البلابــــلِ</w:t>
      </w:r>
    </w:p>
    <w:p w14:paraId="525EEE49" w14:textId="77777777" w:rsidR="00C20770" w:rsidRPr="00586437" w:rsidRDefault="00C20770" w:rsidP="00B52CFA">
      <w:pPr>
        <w:spacing w:after="0"/>
        <w:ind w:left="360"/>
        <w:rPr>
          <w:b/>
          <w:bCs/>
          <w:color w:val="000000" w:themeColor="text1"/>
          <w:sz w:val="28"/>
          <w:szCs w:val="28"/>
          <w:rtl/>
        </w:rPr>
      </w:pPr>
      <w:r w:rsidRPr="00586437">
        <w:rPr>
          <w:rFonts w:hint="cs"/>
          <w:b/>
          <w:bCs/>
          <w:color w:val="000000" w:themeColor="text1"/>
          <w:sz w:val="28"/>
          <w:szCs w:val="28"/>
          <w:rtl/>
        </w:rPr>
        <w:t xml:space="preserve">د. </w:t>
      </w:r>
      <w:r w:rsidRPr="00C1198C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يا ساريَ</w:t>
      </w:r>
      <w:r w:rsidRPr="00586437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البرق غاد القصر واسق به           مَن كان صرف الهوى والودَّ يسقينا</w:t>
      </w:r>
    </w:p>
    <w:p w14:paraId="1EE837AB" w14:textId="77777777" w:rsidR="00C20770" w:rsidRPr="00586437" w:rsidRDefault="00C20770" w:rsidP="00B52CFA">
      <w:pPr>
        <w:spacing w:after="0"/>
        <w:ind w:left="360"/>
        <w:rPr>
          <w:b/>
          <w:bCs/>
          <w:color w:val="000000" w:themeColor="text1"/>
          <w:sz w:val="28"/>
          <w:szCs w:val="28"/>
          <w:rtl/>
        </w:rPr>
      </w:pPr>
    </w:p>
    <w:p w14:paraId="4DAC6A18" w14:textId="718B1B02" w:rsidR="00C20770" w:rsidRPr="00586437" w:rsidRDefault="00243E54" w:rsidP="00B52CFA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highlight w:val="lightGray"/>
          <w:rtl/>
        </w:rPr>
        <w:t>30</w:t>
      </w:r>
      <w:r w:rsidR="00C20770" w:rsidRPr="00586437">
        <w:rPr>
          <w:rFonts w:hint="cs"/>
          <w:b/>
          <w:bCs/>
          <w:color w:val="000000" w:themeColor="text1"/>
          <w:sz w:val="28"/>
          <w:szCs w:val="28"/>
          <w:highlight w:val="lightGray"/>
          <w:rtl/>
        </w:rPr>
        <w:t>.جميع الجمل الآتية تعدّ مثالا على الجملة الإنشائية ما عدا:</w:t>
      </w:r>
    </w:p>
    <w:tbl>
      <w:tblPr>
        <w:tblStyle w:val="4"/>
        <w:bidiVisual/>
        <w:tblW w:w="0" w:type="auto"/>
        <w:tblLook w:val="04A0" w:firstRow="1" w:lastRow="0" w:firstColumn="1" w:lastColumn="0" w:noHBand="0" w:noVBand="1"/>
      </w:tblPr>
      <w:tblGrid>
        <w:gridCol w:w="2094"/>
        <w:gridCol w:w="2793"/>
        <w:gridCol w:w="2444"/>
        <w:gridCol w:w="2445"/>
      </w:tblGrid>
      <w:tr w:rsidR="00C20770" w:rsidRPr="00586437" w14:paraId="5F30FF50" w14:textId="77777777" w:rsidTr="00842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</w:tcPr>
          <w:p w14:paraId="7460B8F3" w14:textId="77777777" w:rsidR="00C20770" w:rsidRDefault="00C20770" w:rsidP="00B52CFA">
            <w:pPr>
              <w:bidi/>
              <w:rPr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أ. لا تعملِ السّوءَ</w:t>
            </w:r>
          </w:p>
          <w:p w14:paraId="6A6F05CA" w14:textId="77777777" w:rsidR="008422A3" w:rsidRPr="00586437" w:rsidRDefault="008422A3" w:rsidP="008422A3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93" w:type="dxa"/>
          </w:tcPr>
          <w:p w14:paraId="403E05E0" w14:textId="77777777" w:rsidR="00C20770" w:rsidRPr="00586437" w:rsidRDefault="00C20770" w:rsidP="00B52CF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ب. أكرم بالضيفِ! </w:t>
            </w:r>
          </w:p>
        </w:tc>
        <w:tc>
          <w:tcPr>
            <w:tcW w:w="2444" w:type="dxa"/>
          </w:tcPr>
          <w:p w14:paraId="26744701" w14:textId="77777777" w:rsidR="00C20770" w:rsidRPr="00586437" w:rsidRDefault="00C20770" w:rsidP="00B52CF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ج. لا يعدُّ الأمر صعبا </w:t>
            </w:r>
          </w:p>
        </w:tc>
        <w:tc>
          <w:tcPr>
            <w:tcW w:w="2445" w:type="dxa"/>
          </w:tcPr>
          <w:p w14:paraId="55D4C907" w14:textId="77777777" w:rsidR="00C20770" w:rsidRPr="00586437" w:rsidRDefault="00C20770" w:rsidP="00B52CF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د. ليتَ ما نتمنّاه يتحقق</w:t>
            </w:r>
          </w:p>
        </w:tc>
      </w:tr>
    </w:tbl>
    <w:p w14:paraId="75BF7DDF" w14:textId="61095EC7" w:rsidR="00C20770" w:rsidRPr="00586437" w:rsidRDefault="00243E54" w:rsidP="00B52CFA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highlight w:val="lightGray"/>
          <w:rtl/>
        </w:rPr>
        <w:t>31</w:t>
      </w:r>
      <w:r w:rsidR="00C20770" w:rsidRPr="00586437">
        <w:rPr>
          <w:rFonts w:hint="cs"/>
          <w:b/>
          <w:bCs/>
          <w:color w:val="000000" w:themeColor="text1"/>
          <w:sz w:val="28"/>
          <w:szCs w:val="28"/>
          <w:highlight w:val="lightGray"/>
          <w:rtl/>
        </w:rPr>
        <w:t>.واحد من الأساليب الإنشائية الآتية لا يُعدُّ إنشاءً طلبيّا:</w:t>
      </w:r>
    </w:p>
    <w:tbl>
      <w:tblPr>
        <w:tblStyle w:val="4"/>
        <w:bidiVisual/>
        <w:tblW w:w="0" w:type="auto"/>
        <w:tblLook w:val="04A0" w:firstRow="1" w:lastRow="0" w:firstColumn="1" w:lastColumn="0" w:noHBand="0" w:noVBand="1"/>
      </w:tblPr>
      <w:tblGrid>
        <w:gridCol w:w="2136"/>
        <w:gridCol w:w="2850"/>
        <w:gridCol w:w="2494"/>
        <w:gridCol w:w="2495"/>
      </w:tblGrid>
      <w:tr w:rsidR="00C20770" w:rsidRPr="00586437" w14:paraId="7F9F9E1A" w14:textId="77777777" w:rsidTr="005F60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14:paraId="4E4CBDBC" w14:textId="48027131" w:rsidR="00C20770" w:rsidRPr="00586437" w:rsidRDefault="00C20770" w:rsidP="00B52CFA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="006C5748"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الأمر</w:t>
            </w:r>
          </w:p>
        </w:tc>
        <w:tc>
          <w:tcPr>
            <w:tcW w:w="2850" w:type="dxa"/>
          </w:tcPr>
          <w:p w14:paraId="3B4F9C44" w14:textId="77777777" w:rsidR="00C20770" w:rsidRDefault="00C20770" w:rsidP="00B52CF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ب. التّعجب</w:t>
            </w:r>
          </w:p>
          <w:p w14:paraId="7117BA86" w14:textId="77777777" w:rsidR="005F600F" w:rsidRPr="00586437" w:rsidRDefault="005F600F" w:rsidP="005F600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94" w:type="dxa"/>
          </w:tcPr>
          <w:p w14:paraId="365B8FBB" w14:textId="77777777" w:rsidR="00C20770" w:rsidRPr="00586437" w:rsidRDefault="00C20770" w:rsidP="00B52CF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ج. النّداء </w:t>
            </w:r>
          </w:p>
        </w:tc>
        <w:tc>
          <w:tcPr>
            <w:tcW w:w="2495" w:type="dxa"/>
          </w:tcPr>
          <w:p w14:paraId="71A5C5BB" w14:textId="77777777" w:rsidR="00C20770" w:rsidRPr="00586437" w:rsidRDefault="00C20770" w:rsidP="00B52CF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د. النّهي</w:t>
            </w:r>
          </w:p>
        </w:tc>
      </w:tr>
    </w:tbl>
    <w:p w14:paraId="29813F5C" w14:textId="1967B8EC" w:rsidR="00C20770" w:rsidRPr="00586437" w:rsidRDefault="00243E54" w:rsidP="00B52CFA">
      <w:pPr>
        <w:spacing w:after="0"/>
        <w:rPr>
          <w:b/>
          <w:bCs/>
          <w:sz w:val="28"/>
          <w:szCs w:val="28"/>
          <w:highlight w:val="lightGray"/>
          <w:rtl/>
        </w:rPr>
      </w:pPr>
      <w:r>
        <w:rPr>
          <w:rFonts w:hint="cs"/>
          <w:b/>
          <w:bCs/>
          <w:sz w:val="28"/>
          <w:szCs w:val="28"/>
          <w:highlight w:val="lightGray"/>
          <w:rtl/>
        </w:rPr>
        <w:t>32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>. يُمثّل قول الشاعر العباسي دعبل الخِزاعي:</w:t>
      </w:r>
    </w:p>
    <w:p w14:paraId="091B898D" w14:textId="77777777" w:rsidR="00243E54" w:rsidRDefault="00C20770" w:rsidP="00B52CFA">
      <w:pPr>
        <w:spacing w:after="0"/>
        <w:rPr>
          <w:b/>
          <w:bCs/>
          <w:sz w:val="28"/>
          <w:szCs w:val="28"/>
          <w:highlight w:val="lightGray"/>
          <w:rtl/>
        </w:rPr>
      </w:pPr>
      <w:r w:rsidRPr="00586437">
        <w:rPr>
          <w:rFonts w:hint="cs"/>
          <w:b/>
          <w:bCs/>
          <w:sz w:val="28"/>
          <w:szCs w:val="28"/>
          <w:highlight w:val="lightGray"/>
          <w:u w:val="single"/>
          <w:rtl/>
        </w:rPr>
        <w:t xml:space="preserve">ما أكثَرَ الناسَ </w:t>
      </w:r>
      <w:r w:rsidRPr="00586437">
        <w:rPr>
          <w:rFonts w:hint="cs"/>
          <w:b/>
          <w:bCs/>
          <w:sz w:val="28"/>
          <w:szCs w:val="28"/>
          <w:highlight w:val="lightGray"/>
          <w:rtl/>
        </w:rPr>
        <w:t xml:space="preserve">لا بل ما أقلَّهُم!           الله يعلَمُ أنّي لـم أقُل فَنَدا  </w:t>
      </w:r>
    </w:p>
    <w:p w14:paraId="5E688642" w14:textId="5B633CAC" w:rsidR="00C20770" w:rsidRPr="00586437" w:rsidRDefault="00C20770" w:rsidP="00B52CFA">
      <w:pPr>
        <w:spacing w:after="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highlight w:val="lightGray"/>
          <w:rtl/>
        </w:rPr>
        <w:t xml:space="preserve">            </w:t>
      </w:r>
      <w:r w:rsidRPr="00586437">
        <w:rPr>
          <w:rFonts w:hint="cs"/>
          <w:b/>
          <w:bCs/>
          <w:sz w:val="28"/>
          <w:szCs w:val="28"/>
          <w:rtl/>
        </w:rPr>
        <w:t xml:space="preserve">      </w:t>
      </w:r>
    </w:p>
    <w:tbl>
      <w:tblPr>
        <w:tblStyle w:val="4"/>
        <w:bidiVisual/>
        <w:tblW w:w="0" w:type="auto"/>
        <w:tblLook w:val="04A0" w:firstRow="1" w:lastRow="0" w:firstColumn="1" w:lastColumn="0" w:noHBand="0" w:noVBand="1"/>
      </w:tblPr>
      <w:tblGrid>
        <w:gridCol w:w="2159"/>
        <w:gridCol w:w="2880"/>
        <w:gridCol w:w="2520"/>
        <w:gridCol w:w="2521"/>
      </w:tblGrid>
      <w:tr w:rsidR="00C20770" w:rsidRPr="00586437" w14:paraId="3989DEEC" w14:textId="77777777" w:rsidTr="00DC0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</w:tcPr>
          <w:p w14:paraId="6AF38A02" w14:textId="77777777" w:rsidR="00C20770" w:rsidRPr="00586437" w:rsidRDefault="00C20770" w:rsidP="00B52CFA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أ. خبرًا طلبيّا </w:t>
            </w:r>
          </w:p>
        </w:tc>
        <w:tc>
          <w:tcPr>
            <w:tcW w:w="2880" w:type="dxa"/>
          </w:tcPr>
          <w:p w14:paraId="1C026E7B" w14:textId="77777777" w:rsidR="00C20770" w:rsidRPr="00586437" w:rsidRDefault="00C20770" w:rsidP="00B52CF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ب. خبرًا ابتدائيًّا</w:t>
            </w:r>
          </w:p>
        </w:tc>
        <w:tc>
          <w:tcPr>
            <w:tcW w:w="2520" w:type="dxa"/>
          </w:tcPr>
          <w:p w14:paraId="245532FC" w14:textId="77777777" w:rsidR="00C20770" w:rsidRPr="00586437" w:rsidRDefault="00C20770" w:rsidP="00B52CF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ج. إنشاءً طلبيّا </w:t>
            </w:r>
          </w:p>
        </w:tc>
        <w:tc>
          <w:tcPr>
            <w:tcW w:w="2521" w:type="dxa"/>
          </w:tcPr>
          <w:p w14:paraId="7391C044" w14:textId="77777777" w:rsidR="00C20770" w:rsidRPr="00586437" w:rsidRDefault="00C20770" w:rsidP="00B52CF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د. إنشاءً غير طلبيّ </w:t>
            </w:r>
          </w:p>
        </w:tc>
      </w:tr>
    </w:tbl>
    <w:p w14:paraId="7939E510" w14:textId="77777777" w:rsidR="00C20770" w:rsidRPr="00586437" w:rsidRDefault="00C20770" w:rsidP="00B52CFA">
      <w:pPr>
        <w:rPr>
          <w:b/>
          <w:bCs/>
          <w:sz w:val="28"/>
          <w:szCs w:val="28"/>
          <w:rtl/>
        </w:rPr>
      </w:pPr>
    </w:p>
    <w:p w14:paraId="3D159524" w14:textId="58650D32" w:rsidR="00C20770" w:rsidRPr="00586437" w:rsidRDefault="00243E54" w:rsidP="00B52CFA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highlight w:val="lightGray"/>
          <w:rtl/>
        </w:rPr>
        <w:t>33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 xml:space="preserve">. </w:t>
      </w:r>
      <w:r w:rsidR="00C20770" w:rsidRPr="00586437">
        <w:rPr>
          <w:rFonts w:hint="cs"/>
          <w:b/>
          <w:bCs/>
          <w:color w:val="000000" w:themeColor="text1"/>
          <w:sz w:val="28"/>
          <w:szCs w:val="28"/>
          <w:highlight w:val="lightGray"/>
          <w:rtl/>
        </w:rPr>
        <w:t>واحد من الأساليب الإنشائية الآتية لا يُعدُّ إنشاءً طلبيّا:</w:t>
      </w:r>
    </w:p>
    <w:tbl>
      <w:tblPr>
        <w:tblStyle w:val="4"/>
        <w:bidiVisual/>
        <w:tblW w:w="0" w:type="auto"/>
        <w:tblLook w:val="04A0" w:firstRow="1" w:lastRow="0" w:firstColumn="1" w:lastColumn="0" w:noHBand="0" w:noVBand="1"/>
      </w:tblPr>
      <w:tblGrid>
        <w:gridCol w:w="2204"/>
        <w:gridCol w:w="2940"/>
        <w:gridCol w:w="2573"/>
        <w:gridCol w:w="2574"/>
      </w:tblGrid>
      <w:tr w:rsidR="00C20770" w:rsidRPr="00586437" w14:paraId="5E065382" w14:textId="77777777" w:rsidTr="00DC0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14:paraId="79CA27BB" w14:textId="77777777" w:rsidR="00C20770" w:rsidRDefault="00C20770" w:rsidP="00B52CFA">
            <w:pPr>
              <w:bidi/>
              <w:rPr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أ. الأمر</w:t>
            </w:r>
          </w:p>
          <w:p w14:paraId="0007695D" w14:textId="185AC1B4" w:rsidR="00243E54" w:rsidRPr="00586437" w:rsidRDefault="00243E54" w:rsidP="00243E54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14:paraId="3761BBC0" w14:textId="77777777" w:rsidR="00C20770" w:rsidRPr="00586437" w:rsidRDefault="00C20770" w:rsidP="00B52CF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ب. التّعجب</w:t>
            </w:r>
          </w:p>
        </w:tc>
        <w:tc>
          <w:tcPr>
            <w:tcW w:w="2573" w:type="dxa"/>
          </w:tcPr>
          <w:p w14:paraId="3B6C799C" w14:textId="77777777" w:rsidR="00C20770" w:rsidRPr="00586437" w:rsidRDefault="00C20770" w:rsidP="00B52CF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ج. النّداء </w:t>
            </w:r>
          </w:p>
        </w:tc>
        <w:tc>
          <w:tcPr>
            <w:tcW w:w="2574" w:type="dxa"/>
          </w:tcPr>
          <w:p w14:paraId="4B823A60" w14:textId="77777777" w:rsidR="00C20770" w:rsidRPr="00586437" w:rsidRDefault="00C20770" w:rsidP="00B52CF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د. النّهي</w:t>
            </w:r>
          </w:p>
        </w:tc>
      </w:tr>
    </w:tbl>
    <w:p w14:paraId="33BE8BE0" w14:textId="090A56D9" w:rsidR="00C20770" w:rsidRPr="00586437" w:rsidRDefault="00243E54" w:rsidP="00B52CFA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highlight w:val="lightGray"/>
          <w:rtl/>
        </w:rPr>
        <w:t>34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 xml:space="preserve">.الفاعل في جملة "ساعدَتِ </w:t>
      </w:r>
      <w:r w:rsidR="00E42D6A" w:rsidRPr="00586437">
        <w:rPr>
          <w:rFonts w:hint="cs"/>
          <w:b/>
          <w:bCs/>
          <w:sz w:val="28"/>
          <w:szCs w:val="28"/>
          <w:highlight w:val="lightGray"/>
          <w:rtl/>
        </w:rPr>
        <w:t>الأمُّ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="00E42D6A" w:rsidRPr="00586437">
        <w:rPr>
          <w:rFonts w:hint="cs"/>
          <w:b/>
          <w:bCs/>
          <w:sz w:val="28"/>
          <w:szCs w:val="28"/>
          <w:highlight w:val="lightGray"/>
          <w:rtl/>
        </w:rPr>
        <w:t>ابنَتَها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 xml:space="preserve"> في الواجب المدرَسيّ</w:t>
      </w:r>
      <w:r w:rsidR="00C20770" w:rsidRPr="00586437">
        <w:rPr>
          <w:rFonts w:hint="cs"/>
          <w:b/>
          <w:bCs/>
          <w:color w:val="000000" w:themeColor="text1"/>
          <w:sz w:val="28"/>
          <w:szCs w:val="28"/>
          <w:highlight w:val="lightGray"/>
          <w:rtl/>
        </w:rPr>
        <w:t>" :</w:t>
      </w:r>
    </w:p>
    <w:tbl>
      <w:tblPr>
        <w:tblStyle w:val="4"/>
        <w:bidiVisual/>
        <w:tblW w:w="0" w:type="auto"/>
        <w:tblLook w:val="04A0" w:firstRow="1" w:lastRow="0" w:firstColumn="1" w:lastColumn="0" w:noHBand="0" w:noVBand="1"/>
      </w:tblPr>
      <w:tblGrid>
        <w:gridCol w:w="2229"/>
        <w:gridCol w:w="2973"/>
        <w:gridCol w:w="2602"/>
        <w:gridCol w:w="2603"/>
      </w:tblGrid>
      <w:tr w:rsidR="00C20770" w:rsidRPr="00586437" w14:paraId="78A87200" w14:textId="77777777" w:rsidTr="00DC0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</w:tcPr>
          <w:p w14:paraId="674381FE" w14:textId="77777777" w:rsidR="00C20770" w:rsidRDefault="00C20770" w:rsidP="00B52CFA">
            <w:pPr>
              <w:bidi/>
              <w:rPr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أ. الضمير التاء</w:t>
            </w:r>
          </w:p>
          <w:p w14:paraId="3008EE90" w14:textId="1157B3A3" w:rsidR="00DC0FB4" w:rsidRPr="00586437" w:rsidRDefault="00DC0FB4" w:rsidP="00DC0FB4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73" w:type="dxa"/>
          </w:tcPr>
          <w:p w14:paraId="61B4CA26" w14:textId="77777777" w:rsidR="00C20770" w:rsidRPr="00586437" w:rsidRDefault="00C20770" w:rsidP="00B52CF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ب. ضمير مستتر</w:t>
            </w:r>
          </w:p>
        </w:tc>
        <w:tc>
          <w:tcPr>
            <w:tcW w:w="2602" w:type="dxa"/>
          </w:tcPr>
          <w:p w14:paraId="6FBC0AB7" w14:textId="6871EFBB" w:rsidR="00C20770" w:rsidRPr="00586437" w:rsidRDefault="00C20770" w:rsidP="00B52CF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E42D6A"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الأمّ</w:t>
            </w: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03" w:type="dxa"/>
          </w:tcPr>
          <w:p w14:paraId="1BF3F270" w14:textId="5EC3AE30" w:rsidR="00C20770" w:rsidRPr="00586437" w:rsidRDefault="00C20770" w:rsidP="00B52CF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6C5748"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ابنة</w:t>
            </w:r>
          </w:p>
        </w:tc>
      </w:tr>
    </w:tbl>
    <w:p w14:paraId="712A567E" w14:textId="71DBC9DE" w:rsidR="00C20770" w:rsidRPr="00586437" w:rsidRDefault="00243E54" w:rsidP="00B52CFA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highlight w:val="lightGray"/>
          <w:rtl/>
        </w:rPr>
        <w:t>35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>.</w:t>
      </w:r>
      <w:r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>يُعرب ما تحته خط في جملة:"</w:t>
      </w:r>
      <w:r w:rsidR="00C20770" w:rsidRPr="00586437">
        <w:rPr>
          <w:rFonts w:hint="cs"/>
          <w:b/>
          <w:bCs/>
          <w:sz w:val="28"/>
          <w:szCs w:val="28"/>
          <w:highlight w:val="lightGray"/>
          <w:u w:val="single"/>
          <w:rtl/>
        </w:rPr>
        <w:t>هذانِ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="00C20770" w:rsidRPr="00586437">
        <w:rPr>
          <w:rFonts w:hint="cs"/>
          <w:b/>
          <w:bCs/>
          <w:color w:val="000000" w:themeColor="text1"/>
          <w:sz w:val="28"/>
          <w:szCs w:val="28"/>
          <w:highlight w:val="lightGray"/>
          <w:rtl/>
        </w:rPr>
        <w:t>العامانِ سيمرّان سريعًا"؛</w:t>
      </w:r>
      <w:r w:rsidR="00C20770" w:rsidRPr="00586437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tbl>
      <w:tblPr>
        <w:tblStyle w:val="4"/>
        <w:bidiVisual/>
        <w:tblW w:w="0" w:type="auto"/>
        <w:tblLook w:val="04A0" w:firstRow="1" w:lastRow="0" w:firstColumn="1" w:lastColumn="0" w:noHBand="0" w:noVBand="1"/>
      </w:tblPr>
      <w:tblGrid>
        <w:gridCol w:w="1777"/>
        <w:gridCol w:w="2370"/>
        <w:gridCol w:w="2074"/>
        <w:gridCol w:w="2075"/>
      </w:tblGrid>
      <w:tr w:rsidR="00C20770" w:rsidRPr="00586437" w14:paraId="4F5BF21F" w14:textId="77777777" w:rsidTr="00163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</w:tcPr>
          <w:p w14:paraId="00452094" w14:textId="77777777" w:rsidR="00C20770" w:rsidRPr="00586437" w:rsidRDefault="00C20770" w:rsidP="00B52CFA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 xml:space="preserve">أ. فاعل مرفوع </w:t>
            </w:r>
          </w:p>
        </w:tc>
        <w:tc>
          <w:tcPr>
            <w:tcW w:w="2370" w:type="dxa"/>
          </w:tcPr>
          <w:p w14:paraId="76FF8A88" w14:textId="77777777" w:rsidR="00C20770" w:rsidRPr="00586437" w:rsidRDefault="00C20770" w:rsidP="00B52CF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ب. في محل رفع فاعل</w:t>
            </w:r>
          </w:p>
        </w:tc>
        <w:tc>
          <w:tcPr>
            <w:tcW w:w="2074" w:type="dxa"/>
          </w:tcPr>
          <w:p w14:paraId="44726929" w14:textId="77777777" w:rsidR="00C20770" w:rsidRPr="00586437" w:rsidRDefault="00C20770" w:rsidP="00B52CF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ج. مبتدأ مرفوع</w:t>
            </w:r>
          </w:p>
        </w:tc>
        <w:tc>
          <w:tcPr>
            <w:tcW w:w="2075" w:type="dxa"/>
          </w:tcPr>
          <w:p w14:paraId="74392561" w14:textId="3F9146BB" w:rsidR="00C20770" w:rsidRPr="00586437" w:rsidRDefault="00C20770" w:rsidP="00B52CF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>د. في محل رفع مبتدأ</w:t>
            </w:r>
            <w:r w:rsidR="00685ABE" w:rsidRPr="0058643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  </w:t>
            </w:r>
          </w:p>
        </w:tc>
      </w:tr>
    </w:tbl>
    <w:p w14:paraId="15648115" w14:textId="77777777" w:rsidR="00C20770" w:rsidRPr="00586437" w:rsidRDefault="00C20770" w:rsidP="00B52CFA">
      <w:pPr>
        <w:rPr>
          <w:b/>
          <w:bCs/>
          <w:sz w:val="28"/>
          <w:szCs w:val="28"/>
          <w:highlight w:val="lightGray"/>
          <w:rtl/>
        </w:rPr>
      </w:pPr>
    </w:p>
    <w:p w14:paraId="4BB8B2BC" w14:textId="68F9CB46" w:rsidR="00C20770" w:rsidRPr="00586437" w:rsidRDefault="00243E54" w:rsidP="00B52CF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highlight w:val="lightGray"/>
          <w:rtl/>
        </w:rPr>
        <w:t>36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 xml:space="preserve">.الجملة التي حوت </w:t>
      </w:r>
      <w:r w:rsidR="00DC0FB4">
        <w:rPr>
          <w:rFonts w:hint="cs"/>
          <w:b/>
          <w:bCs/>
          <w:sz w:val="28"/>
          <w:szCs w:val="28"/>
          <w:highlight w:val="lightGray"/>
          <w:rtl/>
        </w:rPr>
        <w:t>مصدرً مؤولا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 xml:space="preserve"> يعرَب في محل رفع خبر</w:t>
      </w:r>
      <w:r w:rsidR="00DC0FB4">
        <w:rPr>
          <w:rFonts w:hint="cs"/>
          <w:b/>
          <w:bCs/>
          <w:sz w:val="28"/>
          <w:szCs w:val="28"/>
          <w:highlight w:val="lightGray"/>
          <w:rtl/>
        </w:rPr>
        <w:t>، مما ياتي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>:</w:t>
      </w:r>
    </w:p>
    <w:p w14:paraId="07ADA14E" w14:textId="6FBAC43A" w:rsidR="00C20770" w:rsidRPr="00586437" w:rsidRDefault="00FC6C98" w:rsidP="00B52CFA">
      <w:pPr>
        <w:pStyle w:val="a3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عدْ نفسكَ أنْ تجتَهِدَ في الدراسة.</w:t>
      </w:r>
      <w:r w:rsidR="00C20770" w:rsidRPr="00586437">
        <w:rPr>
          <w:rFonts w:hint="cs"/>
          <w:b/>
          <w:bCs/>
          <w:sz w:val="28"/>
          <w:szCs w:val="28"/>
          <w:rtl/>
        </w:rPr>
        <w:t xml:space="preserve">                          ب. </w:t>
      </w:r>
      <w:r w:rsidR="00235A3F">
        <w:rPr>
          <w:rFonts w:hint="cs"/>
          <w:b/>
          <w:bCs/>
          <w:sz w:val="28"/>
          <w:szCs w:val="28"/>
          <w:rtl/>
        </w:rPr>
        <w:t>النّجاحُ أنْ تدرسَ بجدٍ</w:t>
      </w:r>
      <w:r w:rsidR="00C20770" w:rsidRPr="00586437">
        <w:rPr>
          <w:rFonts w:hint="cs"/>
          <w:b/>
          <w:bCs/>
          <w:sz w:val="28"/>
          <w:szCs w:val="28"/>
          <w:rtl/>
        </w:rPr>
        <w:t>.</w:t>
      </w:r>
    </w:p>
    <w:p w14:paraId="2B11D9FF" w14:textId="4B4E8987" w:rsidR="00C20770" w:rsidRPr="00586437" w:rsidRDefault="00C20770" w:rsidP="00B52CFA">
      <w:pPr>
        <w:ind w:left="36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 xml:space="preserve">ج. </w:t>
      </w:r>
      <w:r w:rsidR="00196BEE">
        <w:rPr>
          <w:rFonts w:hint="cs"/>
          <w:b/>
          <w:bCs/>
          <w:sz w:val="28"/>
          <w:szCs w:val="28"/>
          <w:rtl/>
        </w:rPr>
        <w:t>النجاحُ ما أحرزتَهُ.</w:t>
      </w:r>
      <w:r w:rsidRPr="00586437">
        <w:rPr>
          <w:rFonts w:hint="cs"/>
          <w:b/>
          <w:bCs/>
          <w:sz w:val="28"/>
          <w:szCs w:val="28"/>
          <w:rtl/>
        </w:rPr>
        <w:t xml:space="preserve"> </w:t>
      </w:r>
      <w:r w:rsidR="00196BEE">
        <w:rPr>
          <w:rFonts w:hint="cs"/>
          <w:b/>
          <w:bCs/>
          <w:sz w:val="28"/>
          <w:szCs w:val="28"/>
          <w:rtl/>
        </w:rPr>
        <w:t xml:space="preserve">                     </w:t>
      </w:r>
      <w:r w:rsidRPr="00586437">
        <w:rPr>
          <w:rFonts w:hint="cs"/>
          <w:b/>
          <w:bCs/>
          <w:sz w:val="28"/>
          <w:szCs w:val="28"/>
          <w:rtl/>
        </w:rPr>
        <w:t xml:space="preserve">         </w:t>
      </w:r>
      <w:r w:rsidR="00DC706B" w:rsidRPr="00586437">
        <w:rPr>
          <w:rFonts w:hint="cs"/>
          <w:b/>
          <w:bCs/>
          <w:sz w:val="28"/>
          <w:szCs w:val="28"/>
          <w:rtl/>
        </w:rPr>
        <w:t xml:space="preserve">     </w:t>
      </w:r>
      <w:r w:rsidRPr="00586437">
        <w:rPr>
          <w:rFonts w:hint="cs"/>
          <w:b/>
          <w:bCs/>
          <w:sz w:val="28"/>
          <w:szCs w:val="28"/>
          <w:rtl/>
        </w:rPr>
        <w:t xml:space="preserve">        ج. </w:t>
      </w:r>
      <w:r w:rsidR="00B92139">
        <w:rPr>
          <w:rFonts w:hint="cs"/>
          <w:b/>
          <w:bCs/>
          <w:sz w:val="28"/>
          <w:szCs w:val="28"/>
          <w:rtl/>
        </w:rPr>
        <w:t>المريضُ</w:t>
      </w:r>
      <w:r w:rsidRPr="00586437">
        <w:rPr>
          <w:rFonts w:hint="cs"/>
          <w:b/>
          <w:bCs/>
          <w:sz w:val="28"/>
          <w:szCs w:val="28"/>
          <w:rtl/>
        </w:rPr>
        <w:t xml:space="preserve"> </w:t>
      </w:r>
      <w:r w:rsidR="00B92139">
        <w:rPr>
          <w:rFonts w:hint="cs"/>
          <w:b/>
          <w:bCs/>
          <w:sz w:val="28"/>
          <w:szCs w:val="28"/>
          <w:rtl/>
        </w:rPr>
        <w:t>أنَّ</w:t>
      </w:r>
      <w:r w:rsidRPr="00586437">
        <w:rPr>
          <w:rFonts w:hint="cs"/>
          <w:b/>
          <w:bCs/>
          <w:sz w:val="28"/>
          <w:szCs w:val="28"/>
          <w:rtl/>
        </w:rPr>
        <w:t xml:space="preserve"> </w:t>
      </w:r>
      <w:r w:rsidR="008B1A21">
        <w:rPr>
          <w:rFonts w:hint="cs"/>
          <w:b/>
          <w:bCs/>
          <w:sz w:val="28"/>
          <w:szCs w:val="28"/>
          <w:rtl/>
        </w:rPr>
        <w:t xml:space="preserve">عاليًا. </w:t>
      </w:r>
    </w:p>
    <w:p w14:paraId="66E4C900" w14:textId="6F0B1CBF" w:rsidR="00C20770" w:rsidRPr="00586437" w:rsidRDefault="00243E54" w:rsidP="00B52CF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highlight w:val="lightGray"/>
          <w:rtl/>
        </w:rPr>
        <w:t>37</w:t>
      </w:r>
      <w:r w:rsidR="00C20770" w:rsidRPr="00586437">
        <w:rPr>
          <w:rFonts w:hint="cs"/>
          <w:b/>
          <w:bCs/>
          <w:sz w:val="28"/>
          <w:szCs w:val="28"/>
          <w:highlight w:val="lightGray"/>
          <w:rtl/>
        </w:rPr>
        <w:t>. الجملة التي أفاد فيها الاستفهام معنى"التّسوية" مما يأتي:</w:t>
      </w:r>
    </w:p>
    <w:p w14:paraId="71FFFC22" w14:textId="6FFB1CA0" w:rsidR="00C20770" w:rsidRPr="00586437" w:rsidRDefault="00C20770" w:rsidP="00B52CFA">
      <w:pPr>
        <w:pStyle w:val="a3"/>
        <w:numPr>
          <w:ilvl w:val="0"/>
          <w:numId w:val="6"/>
        </w:numPr>
        <w:rPr>
          <w:b/>
          <w:bCs/>
          <w:sz w:val="28"/>
          <w:szCs w:val="28"/>
        </w:rPr>
      </w:pPr>
      <w:r w:rsidRPr="00586437">
        <w:rPr>
          <w:rFonts w:hint="cs"/>
          <w:b/>
          <w:bCs/>
          <w:sz w:val="28"/>
          <w:szCs w:val="28"/>
          <w:rtl/>
        </w:rPr>
        <w:t>قال تعالى:{ ما لي لا أرى الهُدهدَ} [ سورة النّمل:20]</w:t>
      </w:r>
      <w:r w:rsidRPr="00586437">
        <w:rPr>
          <w:rFonts w:hint="cs"/>
          <w:b/>
          <w:bCs/>
          <w:sz w:val="28"/>
          <w:szCs w:val="28"/>
        </w:rPr>
        <w:t xml:space="preserve">   </w:t>
      </w:r>
      <w:r w:rsidR="008B1A21">
        <w:rPr>
          <w:rFonts w:hint="cs"/>
          <w:b/>
          <w:bCs/>
          <w:sz w:val="28"/>
          <w:szCs w:val="28"/>
        </w:rPr>
        <w:t xml:space="preserve">          </w:t>
      </w:r>
      <w:r w:rsidRPr="00586437">
        <w:rPr>
          <w:rFonts w:hint="cs"/>
          <w:b/>
          <w:bCs/>
          <w:sz w:val="28"/>
          <w:szCs w:val="28"/>
        </w:rPr>
        <w:t xml:space="preserve">           </w:t>
      </w:r>
      <w:r w:rsidRPr="00586437">
        <w:rPr>
          <w:rFonts w:hint="cs"/>
          <w:b/>
          <w:bCs/>
          <w:sz w:val="28"/>
          <w:szCs w:val="28"/>
          <w:rtl/>
        </w:rPr>
        <w:t>ب. ألَسنا من خذَلَ أهلَ غزّةَ؟</w:t>
      </w:r>
    </w:p>
    <w:p w14:paraId="04789D37" w14:textId="56C57006" w:rsidR="00C20770" w:rsidRPr="00586437" w:rsidRDefault="00C20770" w:rsidP="00B52CFA">
      <w:pPr>
        <w:ind w:left="36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>ج. نصرُ الله قريب</w:t>
      </w:r>
      <w:r w:rsidRPr="00586437">
        <w:rPr>
          <w:rFonts w:hint="cs"/>
          <w:b/>
          <w:bCs/>
          <w:sz w:val="28"/>
          <w:szCs w:val="28"/>
        </w:rPr>
        <w:t xml:space="preserve"> </w:t>
      </w:r>
      <w:r w:rsidRPr="00586437">
        <w:rPr>
          <w:rFonts w:hint="cs"/>
          <w:b/>
          <w:bCs/>
          <w:sz w:val="28"/>
          <w:szCs w:val="28"/>
          <w:rtl/>
        </w:rPr>
        <w:t xml:space="preserve">أوَقفنا مع غزّةَ أم لم نَقِف                    </w:t>
      </w:r>
      <w:r w:rsidR="00DC706B" w:rsidRPr="00586437">
        <w:rPr>
          <w:rFonts w:hint="cs"/>
          <w:b/>
          <w:bCs/>
          <w:sz w:val="28"/>
          <w:szCs w:val="28"/>
          <w:rtl/>
        </w:rPr>
        <w:t xml:space="preserve">        </w:t>
      </w:r>
      <w:r w:rsidRPr="00586437">
        <w:rPr>
          <w:rFonts w:hint="cs"/>
          <w:b/>
          <w:bCs/>
          <w:sz w:val="28"/>
          <w:szCs w:val="28"/>
          <w:rtl/>
        </w:rPr>
        <w:t xml:space="preserve">         د. أينَ عزّةُ العرَبِ؟</w:t>
      </w:r>
    </w:p>
    <w:p w14:paraId="4FC6EBB3" w14:textId="77777777" w:rsidR="0088544A" w:rsidRDefault="0088544A" w:rsidP="0088544A">
      <w:pPr>
        <w:spacing w:line="168" w:lineRule="auto"/>
        <w:rPr>
          <w:rFonts w:ascii="Al-Mohanad Extra Bold" w:hAnsi="Al-Mohanad Extra Bold" w:cs="Al-Mohanad Extra Bold"/>
          <w:sz w:val="28"/>
          <w:szCs w:val="28"/>
          <w:rtl/>
        </w:rPr>
      </w:pPr>
    </w:p>
    <w:p w14:paraId="1832646B" w14:textId="3357186D" w:rsidR="00036AE1" w:rsidRPr="00586437" w:rsidRDefault="00036AE1" w:rsidP="00FD27F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highlight w:val="lightGray"/>
          <w:rtl/>
        </w:rPr>
        <w:t>38. المفعول معه في الجمل الآتية:</w:t>
      </w:r>
    </w:p>
    <w:p w14:paraId="60430927" w14:textId="0220829C" w:rsidR="00036AE1" w:rsidRPr="00586437" w:rsidRDefault="00BF5371" w:rsidP="00036AE1">
      <w:pPr>
        <w:pStyle w:val="a3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ما أنتَ </w:t>
      </w:r>
      <w:r w:rsidR="008C2AC9">
        <w:rPr>
          <w:rFonts w:hint="cs"/>
          <w:b/>
          <w:bCs/>
          <w:sz w:val="28"/>
          <w:szCs w:val="28"/>
          <w:rtl/>
        </w:rPr>
        <w:t>وراءهُ</w:t>
      </w:r>
      <w:r w:rsidR="00036AE1">
        <w:rPr>
          <w:rFonts w:hint="cs"/>
          <w:b/>
          <w:bCs/>
          <w:sz w:val="28"/>
          <w:szCs w:val="28"/>
          <w:rtl/>
        </w:rPr>
        <w:t>.</w:t>
      </w:r>
      <w:r w:rsidR="00036AE1" w:rsidRPr="00586437">
        <w:rPr>
          <w:rFonts w:hint="cs"/>
          <w:b/>
          <w:bCs/>
          <w:sz w:val="28"/>
          <w:szCs w:val="28"/>
          <w:rtl/>
        </w:rPr>
        <w:t xml:space="preserve">        </w:t>
      </w:r>
      <w:r w:rsidR="008C2AC9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036AE1" w:rsidRPr="00586437">
        <w:rPr>
          <w:rFonts w:hint="cs"/>
          <w:b/>
          <w:bCs/>
          <w:sz w:val="28"/>
          <w:szCs w:val="28"/>
          <w:rtl/>
        </w:rPr>
        <w:t xml:space="preserve">                  ب. </w:t>
      </w:r>
      <w:r w:rsidR="008D047F">
        <w:rPr>
          <w:rFonts w:hint="cs"/>
          <w:b/>
          <w:bCs/>
          <w:sz w:val="28"/>
          <w:szCs w:val="28"/>
          <w:rtl/>
        </w:rPr>
        <w:t xml:space="preserve">شربتُ عصيرًا وقهوةً. </w:t>
      </w:r>
    </w:p>
    <w:p w14:paraId="06C3046C" w14:textId="0A4A4BB3" w:rsidR="00036AE1" w:rsidRPr="00586437" w:rsidRDefault="00036AE1" w:rsidP="00FD27FC">
      <w:pPr>
        <w:ind w:left="360"/>
        <w:rPr>
          <w:b/>
          <w:bCs/>
          <w:sz w:val="28"/>
          <w:szCs w:val="28"/>
          <w:rtl/>
        </w:rPr>
      </w:pPr>
      <w:r w:rsidRPr="00586437">
        <w:rPr>
          <w:rFonts w:hint="cs"/>
          <w:b/>
          <w:bCs/>
          <w:sz w:val="28"/>
          <w:szCs w:val="28"/>
          <w:rtl/>
        </w:rPr>
        <w:t xml:space="preserve">ج. </w:t>
      </w:r>
      <w:r w:rsidR="00A20EC0">
        <w:rPr>
          <w:rFonts w:hint="cs"/>
          <w:b/>
          <w:bCs/>
          <w:sz w:val="28"/>
          <w:szCs w:val="28"/>
          <w:rtl/>
        </w:rPr>
        <w:t>كلُّ فارِسٍ وحصانُهُ.</w:t>
      </w:r>
      <w:r>
        <w:rPr>
          <w:rFonts w:hint="cs"/>
          <w:b/>
          <w:bCs/>
          <w:sz w:val="28"/>
          <w:szCs w:val="28"/>
          <w:rtl/>
        </w:rPr>
        <w:t xml:space="preserve">                    </w:t>
      </w:r>
      <w:r w:rsidRPr="00586437">
        <w:rPr>
          <w:rFonts w:hint="cs"/>
          <w:b/>
          <w:bCs/>
          <w:sz w:val="28"/>
          <w:szCs w:val="28"/>
          <w:rtl/>
        </w:rPr>
        <w:t xml:space="preserve">                      ج.</w:t>
      </w:r>
      <w:r w:rsidR="00F57567">
        <w:rPr>
          <w:rFonts w:hint="cs"/>
          <w:b/>
          <w:bCs/>
          <w:sz w:val="28"/>
          <w:szCs w:val="28"/>
          <w:rtl/>
        </w:rPr>
        <w:t xml:space="preserve"> تشاجر </w:t>
      </w:r>
      <w:r w:rsidR="00790433">
        <w:rPr>
          <w:rFonts w:hint="cs"/>
          <w:b/>
          <w:bCs/>
          <w:sz w:val="28"/>
          <w:szCs w:val="28"/>
          <w:rtl/>
        </w:rPr>
        <w:t>فارس ويحيى</w:t>
      </w:r>
      <w:r w:rsidR="00376840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. </w:t>
      </w:r>
    </w:p>
    <w:p w14:paraId="340A6CFA" w14:textId="77777777" w:rsidR="008B1A21" w:rsidRDefault="008B1A21" w:rsidP="0088544A">
      <w:pPr>
        <w:spacing w:line="168" w:lineRule="auto"/>
        <w:rPr>
          <w:rFonts w:ascii="Al-Mohanad Extra Bold" w:hAnsi="Al-Mohanad Extra Bold" w:cs="Al-Mohanad Extra Bold"/>
          <w:sz w:val="28"/>
          <w:szCs w:val="28"/>
          <w:rtl/>
        </w:rPr>
      </w:pPr>
    </w:p>
    <w:p w14:paraId="4F347353" w14:textId="17C8B312" w:rsidR="007A09B2" w:rsidRPr="004E7AAE" w:rsidRDefault="007A09B2" w:rsidP="0088544A">
      <w:pPr>
        <w:spacing w:line="168" w:lineRule="auto"/>
        <w:rPr>
          <w:rFonts w:ascii="Al-Mohanad Extra Bold" w:hAnsi="Al-Mohanad Extra Bold" w:cs="Al-Mohanad Extra Bold"/>
          <w:b/>
          <w:bCs/>
          <w:sz w:val="32"/>
          <w:szCs w:val="32"/>
          <w:rtl/>
        </w:rPr>
      </w:pPr>
      <w:r w:rsidRPr="004E7AAE">
        <w:rPr>
          <w:rFonts w:ascii="Al-Mohanad Extra Bold" w:hAnsi="Al-Mohanad Extra Bold" w:cs="Al-Mohanad Extra Bold" w:hint="cs"/>
          <w:b/>
          <w:bCs/>
          <w:sz w:val="32"/>
          <w:szCs w:val="32"/>
          <w:highlight w:val="lightGray"/>
          <w:rtl/>
        </w:rPr>
        <w:t>السؤال الثاني: أعرب ما تحته</w:t>
      </w:r>
      <w:r w:rsidR="00713D3E" w:rsidRPr="004E7AAE">
        <w:rPr>
          <w:rFonts w:ascii="Al-Mohanad Extra Bold" w:hAnsi="Al-Mohanad Extra Bold" w:cs="Al-Mohanad Extra Bold" w:hint="cs"/>
          <w:b/>
          <w:bCs/>
          <w:sz w:val="32"/>
          <w:szCs w:val="32"/>
          <w:highlight w:val="lightGray"/>
          <w:rtl/>
        </w:rPr>
        <w:t xml:space="preserve"> خطّ إعرابًا تامًا:</w:t>
      </w:r>
    </w:p>
    <w:p w14:paraId="4D1E5440" w14:textId="75C10B2D" w:rsidR="007A09B2" w:rsidRDefault="007A09B2" w:rsidP="0088544A">
      <w:pPr>
        <w:spacing w:line="168" w:lineRule="auto"/>
        <w:rPr>
          <w:rFonts w:ascii="Al-Mohanad Extra Bold" w:hAnsi="Al-Mohanad Extra Bold" w:cs="Al-Mohanad Extra Bold"/>
          <w:b/>
          <w:bCs/>
          <w:sz w:val="28"/>
          <w:szCs w:val="28"/>
          <w:rtl/>
        </w:rPr>
      </w:pPr>
      <w:r>
        <w:rPr>
          <w:rFonts w:ascii="Al-Mohanad Extra Bold" w:hAnsi="Al-Mohanad Extra Bold" w:cs="Al-Mohanad Extra Bold" w:hint="cs"/>
          <w:b/>
          <w:bCs/>
          <w:sz w:val="28"/>
          <w:szCs w:val="28"/>
          <w:rtl/>
        </w:rPr>
        <w:t xml:space="preserve">1. </w:t>
      </w:r>
      <w:r w:rsidR="00B32400">
        <w:rPr>
          <w:rFonts w:ascii="Al-Mohanad Extra Bold" w:hAnsi="Al-Mohanad Extra Bold" w:cs="Al-Mohanad Extra Bold" w:hint="cs"/>
          <w:b/>
          <w:bCs/>
          <w:sz w:val="28"/>
          <w:szCs w:val="28"/>
          <w:rtl/>
        </w:rPr>
        <w:t>سارَ  المقاوِلُ و</w:t>
      </w:r>
      <w:r w:rsidR="00B32400" w:rsidRPr="008746D4">
        <w:rPr>
          <w:rFonts w:ascii="Al-Mohanad Extra Bold" w:hAnsi="Al-Mohanad Extra Bold" w:cs="Al-Mohanad Extra Bold" w:hint="cs"/>
          <w:b/>
          <w:bCs/>
          <w:sz w:val="28"/>
          <w:szCs w:val="28"/>
          <w:u w:val="single"/>
          <w:rtl/>
        </w:rPr>
        <w:t>المهندساتِ</w:t>
      </w:r>
      <w:r w:rsidR="00B32400">
        <w:rPr>
          <w:rFonts w:ascii="Al-Mohanad Extra Bold" w:hAnsi="Al-Mohanad Extra Bold" w:cs="Al-Mohanad Extra Bold" w:hint="cs"/>
          <w:b/>
          <w:bCs/>
          <w:sz w:val="28"/>
          <w:szCs w:val="28"/>
          <w:rtl/>
        </w:rPr>
        <w:t>.</w:t>
      </w:r>
    </w:p>
    <w:p w14:paraId="0536C967" w14:textId="77777777" w:rsidR="00A055C5" w:rsidRPr="007A09B2" w:rsidRDefault="00A055C5" w:rsidP="00BE1EE7">
      <w:pPr>
        <w:spacing w:line="168" w:lineRule="auto"/>
        <w:rPr>
          <w:rFonts w:ascii="Al-Mohanad Extra Bold" w:hAnsi="Al-Mohanad Extra Bold" w:cs="Al-Mohanad Extra Bold"/>
          <w:b/>
          <w:bCs/>
          <w:sz w:val="28"/>
          <w:szCs w:val="28"/>
          <w:rtl/>
        </w:rPr>
      </w:pPr>
      <w:r>
        <w:rPr>
          <w:rFonts w:ascii="Al-Mohanad Extra Bold" w:hAnsi="Al-Mohanad Extra Bold" w:cs="Al-Mohanad Extra Bold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</w:t>
      </w:r>
    </w:p>
    <w:p w14:paraId="0A64A47F" w14:textId="215EE188" w:rsidR="008746D4" w:rsidRDefault="008746D4" w:rsidP="0088544A">
      <w:pPr>
        <w:spacing w:line="168" w:lineRule="auto"/>
        <w:rPr>
          <w:rFonts w:ascii="Al-Mohanad Extra Bold" w:hAnsi="Al-Mohanad Extra Bold" w:cs="Al-Mohanad Extra Bold"/>
          <w:b/>
          <w:bCs/>
          <w:sz w:val="28"/>
          <w:szCs w:val="28"/>
          <w:rtl/>
        </w:rPr>
      </w:pPr>
      <w:r>
        <w:rPr>
          <w:rFonts w:ascii="Al-Mohanad Extra Bold" w:hAnsi="Al-Mohanad Extra Bold" w:cs="Al-Mohanad Extra Bold" w:hint="cs"/>
          <w:b/>
          <w:bCs/>
          <w:sz w:val="28"/>
          <w:szCs w:val="28"/>
          <w:rtl/>
        </w:rPr>
        <w:t xml:space="preserve">2. </w:t>
      </w:r>
      <w:r w:rsidR="00713D3E" w:rsidRPr="00713D3E">
        <w:rPr>
          <w:rFonts w:ascii="Al-Mohanad Extra Bold" w:hAnsi="Al-Mohanad Extra Bold" w:cs="Al-Mohanad Extra Bold" w:hint="cs"/>
          <w:b/>
          <w:bCs/>
          <w:sz w:val="28"/>
          <w:szCs w:val="28"/>
          <w:u w:val="single"/>
          <w:rtl/>
        </w:rPr>
        <w:t>صديق</w:t>
      </w:r>
      <w:r w:rsidR="00713D3E">
        <w:rPr>
          <w:rFonts w:ascii="Al-Mohanad Extra Bold" w:hAnsi="Al-Mohanad Extra Bold" w:cs="Al-Mohanad Extra Bold" w:hint="cs"/>
          <w:b/>
          <w:bCs/>
          <w:sz w:val="28"/>
          <w:szCs w:val="28"/>
          <w:rtl/>
        </w:rPr>
        <w:t>ي خالدٌ مجتهدٌ</w:t>
      </w:r>
    </w:p>
    <w:p w14:paraId="79E4C44C" w14:textId="7D003A54" w:rsidR="00A055C5" w:rsidRPr="007A09B2" w:rsidRDefault="00A055C5" w:rsidP="0088544A">
      <w:pPr>
        <w:spacing w:line="168" w:lineRule="auto"/>
        <w:rPr>
          <w:rFonts w:ascii="Al-Mohanad Extra Bold" w:hAnsi="Al-Mohanad Extra Bold" w:cs="Al-Mohanad Extra Bold"/>
          <w:b/>
          <w:bCs/>
          <w:sz w:val="28"/>
          <w:szCs w:val="28"/>
          <w:rtl/>
        </w:rPr>
      </w:pPr>
      <w:r>
        <w:rPr>
          <w:rFonts w:ascii="Al-Mohanad Extra Bold" w:hAnsi="Al-Mohanad Extra Bold" w:cs="Al-Mohanad Extra Bold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</w:t>
      </w:r>
    </w:p>
    <w:p w14:paraId="3AE282B7" w14:textId="77777777" w:rsidR="00790433" w:rsidRDefault="00790433" w:rsidP="0088544A">
      <w:pPr>
        <w:spacing w:line="168" w:lineRule="auto"/>
        <w:rPr>
          <w:rFonts w:ascii="Al-Mohanad Extra Bold" w:hAnsi="Al-Mohanad Extra Bold" w:cs="Al-Mohanad Extra Bold"/>
          <w:sz w:val="28"/>
          <w:szCs w:val="28"/>
          <w:rtl/>
        </w:rPr>
      </w:pPr>
    </w:p>
    <w:p w14:paraId="652D4FC3" w14:textId="77777777" w:rsidR="00790433" w:rsidRDefault="00790433" w:rsidP="0088544A">
      <w:pPr>
        <w:spacing w:line="168" w:lineRule="auto"/>
        <w:rPr>
          <w:rFonts w:ascii="Al-Mohanad Extra Bold" w:hAnsi="Al-Mohanad Extra Bold" w:cs="Al-Mohanad Extra Bold"/>
          <w:sz w:val="28"/>
          <w:szCs w:val="28"/>
          <w:rtl/>
        </w:rPr>
      </w:pPr>
    </w:p>
    <w:p w14:paraId="177FB253" w14:textId="77777777" w:rsidR="008B1A21" w:rsidRPr="00586437" w:rsidRDefault="008B1A21" w:rsidP="0088544A">
      <w:pPr>
        <w:spacing w:line="168" w:lineRule="auto"/>
        <w:rPr>
          <w:rFonts w:ascii="Al-Mohanad Extra Bold" w:hAnsi="Al-Mohanad Extra Bold" w:cs="Al-Mohanad Extra Bold"/>
          <w:sz w:val="28"/>
          <w:szCs w:val="28"/>
          <w:rtl/>
        </w:rPr>
      </w:pPr>
    </w:p>
    <w:p w14:paraId="5CDD4C87" w14:textId="3E4447EB" w:rsidR="00D91C6F" w:rsidRPr="00586437" w:rsidRDefault="00D91C6F" w:rsidP="00C9530D">
      <w:pPr>
        <w:spacing w:line="168" w:lineRule="auto"/>
        <w:jc w:val="center"/>
        <w:rPr>
          <w:rFonts w:ascii="Al-Mohanad Extra Bold" w:hAnsi="Al-Mohanad Extra Bold" w:cs="Al-Mohanad Extra Bold"/>
          <w:b/>
          <w:bCs/>
          <w:sz w:val="28"/>
          <w:szCs w:val="28"/>
          <w:rtl/>
        </w:rPr>
      </w:pPr>
      <w:r w:rsidRPr="00586437">
        <w:rPr>
          <w:rFonts w:ascii="Al-Mohanad Extra Bold" w:hAnsi="Al-Mohanad Extra Bold" w:cs="Al-Mohanad Extra Bold" w:hint="cs"/>
          <w:b/>
          <w:bCs/>
          <w:sz w:val="28"/>
          <w:szCs w:val="28"/>
          <w:rtl/>
        </w:rPr>
        <w:t>بالتّوفيق للجميع</w:t>
      </w:r>
    </w:p>
    <w:p w14:paraId="62517E36" w14:textId="16E442B1" w:rsidR="00D91C6F" w:rsidRPr="00586437" w:rsidRDefault="004F093A" w:rsidP="00C9530D">
      <w:pPr>
        <w:spacing w:line="168" w:lineRule="auto"/>
        <w:jc w:val="center"/>
        <w:rPr>
          <w:rFonts w:ascii="Al-Mohanad Extra Bold" w:hAnsi="Al-Mohanad Extra Bold" w:cs="Al-Mohanad Extra Bold"/>
          <w:b/>
          <w:bCs/>
          <w:sz w:val="28"/>
          <w:szCs w:val="28"/>
        </w:rPr>
      </w:pPr>
      <w:r w:rsidRPr="00586437">
        <w:rPr>
          <w:rFonts w:ascii="Al-Mohanad Extra Bold" w:hAnsi="Al-Mohanad Extra Bold" w:cs="Al-Mohanad Extra Bold" w:hint="cs"/>
          <w:b/>
          <w:bCs/>
          <w:sz w:val="28"/>
          <w:szCs w:val="28"/>
          <w:rtl/>
        </w:rPr>
        <w:t>أ.</w:t>
      </w:r>
      <w:r w:rsidR="00D91C6F" w:rsidRPr="00586437">
        <w:rPr>
          <w:rFonts w:ascii="Al-Mohanad Extra Bold" w:hAnsi="Al-Mohanad Extra Bold" w:cs="Al-Mohanad Extra Bold" w:hint="cs"/>
          <w:b/>
          <w:bCs/>
          <w:sz w:val="28"/>
          <w:szCs w:val="28"/>
          <w:rtl/>
        </w:rPr>
        <w:t xml:space="preserve"> </w:t>
      </w:r>
      <w:r w:rsidR="00806135" w:rsidRPr="00586437">
        <w:rPr>
          <w:rFonts w:ascii="Al-Mohanad Extra Bold" w:hAnsi="Al-Mohanad Extra Bold" w:cs="Al-Mohanad Extra Bold" w:hint="cs"/>
          <w:b/>
          <w:bCs/>
          <w:sz w:val="28"/>
          <w:szCs w:val="28"/>
          <w:rtl/>
        </w:rPr>
        <w:t>محمد</w:t>
      </w:r>
      <w:r w:rsidRPr="00586437">
        <w:rPr>
          <w:rFonts w:ascii="Al-Mohanad Extra Bold" w:hAnsi="Al-Mohanad Extra Bold" w:cs="Al-Mohanad Extra Bold" w:hint="cs"/>
          <w:b/>
          <w:bCs/>
          <w:sz w:val="28"/>
          <w:szCs w:val="28"/>
          <w:rtl/>
        </w:rPr>
        <w:t xml:space="preserve"> فلاح</w:t>
      </w:r>
      <w:r w:rsidR="00806135" w:rsidRPr="00586437">
        <w:rPr>
          <w:rFonts w:ascii="Al-Mohanad Extra Bold" w:hAnsi="Al-Mohanad Extra Bold" w:cs="Al-Mohanad Extra Bold" w:hint="cs"/>
          <w:b/>
          <w:bCs/>
          <w:sz w:val="28"/>
          <w:szCs w:val="28"/>
          <w:rtl/>
        </w:rPr>
        <w:t xml:space="preserve"> </w:t>
      </w:r>
      <w:r w:rsidR="000372D6" w:rsidRPr="00586437">
        <w:rPr>
          <w:rFonts w:ascii="Al-Mohanad Extra Bold" w:hAnsi="Al-Mohanad Extra Bold" w:cs="Al-Mohanad Extra Bold" w:hint="cs"/>
          <w:b/>
          <w:bCs/>
          <w:sz w:val="28"/>
          <w:szCs w:val="28"/>
          <w:rtl/>
        </w:rPr>
        <w:t xml:space="preserve">الطفيحات  </w:t>
      </w:r>
    </w:p>
    <w:sectPr w:rsidR="00D91C6F" w:rsidRPr="00586437" w:rsidSect="002C090B">
      <w:pgSz w:w="12240" w:h="15840"/>
      <w:pgMar w:top="36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E14C" w14:textId="77777777" w:rsidR="006D5F1F" w:rsidRDefault="006D5F1F" w:rsidP="002376F4">
      <w:pPr>
        <w:spacing w:after="0" w:line="240" w:lineRule="auto"/>
      </w:pPr>
      <w:r>
        <w:separator/>
      </w:r>
    </w:p>
  </w:endnote>
  <w:endnote w:type="continuationSeparator" w:id="0">
    <w:p w14:paraId="3B7559B4" w14:textId="77777777" w:rsidR="006D5F1F" w:rsidRDefault="006D5F1F" w:rsidP="0023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 Extra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F697E" w14:textId="77777777" w:rsidR="006D5F1F" w:rsidRDefault="006D5F1F" w:rsidP="002376F4">
      <w:pPr>
        <w:spacing w:after="0" w:line="240" w:lineRule="auto"/>
      </w:pPr>
      <w:r>
        <w:separator/>
      </w:r>
    </w:p>
  </w:footnote>
  <w:footnote w:type="continuationSeparator" w:id="0">
    <w:p w14:paraId="2FF9F0E1" w14:textId="77777777" w:rsidR="006D5F1F" w:rsidRDefault="006D5F1F" w:rsidP="00237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F6FB0"/>
    <w:multiLevelType w:val="hybridMultilevel"/>
    <w:tmpl w:val="57A00CAC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282A"/>
    <w:multiLevelType w:val="hybridMultilevel"/>
    <w:tmpl w:val="79F64BF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47706"/>
    <w:multiLevelType w:val="hybridMultilevel"/>
    <w:tmpl w:val="3A6EDE62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E3A3A"/>
    <w:multiLevelType w:val="hybridMultilevel"/>
    <w:tmpl w:val="61D818D4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4EDE"/>
    <w:multiLevelType w:val="hybridMultilevel"/>
    <w:tmpl w:val="38B27624"/>
    <w:lvl w:ilvl="0" w:tplc="FFFFFFFF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957959"/>
    <w:multiLevelType w:val="hybridMultilevel"/>
    <w:tmpl w:val="255C858C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2112311E">
      <w:start w:val="5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97999"/>
    <w:multiLevelType w:val="hybridMultilevel"/>
    <w:tmpl w:val="859AD072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66C09"/>
    <w:multiLevelType w:val="hybridMultilevel"/>
    <w:tmpl w:val="57A00CAC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87D03"/>
    <w:multiLevelType w:val="hybridMultilevel"/>
    <w:tmpl w:val="471EB6BE"/>
    <w:lvl w:ilvl="0" w:tplc="FFFFFFFF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0094442">
    <w:abstractNumId w:val="5"/>
  </w:num>
  <w:num w:numId="2" w16cid:durableId="2093503341">
    <w:abstractNumId w:val="1"/>
  </w:num>
  <w:num w:numId="3" w16cid:durableId="1378505837">
    <w:abstractNumId w:val="4"/>
  </w:num>
  <w:num w:numId="4" w16cid:durableId="493423460">
    <w:abstractNumId w:val="8"/>
  </w:num>
  <w:num w:numId="5" w16cid:durableId="12533878">
    <w:abstractNumId w:val="0"/>
  </w:num>
  <w:num w:numId="6" w16cid:durableId="1880821971">
    <w:abstractNumId w:val="3"/>
  </w:num>
  <w:num w:numId="7" w16cid:durableId="1136528232">
    <w:abstractNumId w:val="6"/>
  </w:num>
  <w:num w:numId="8" w16cid:durableId="1734236556">
    <w:abstractNumId w:val="2"/>
  </w:num>
  <w:num w:numId="9" w16cid:durableId="18145921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32"/>
    <w:rsid w:val="0001618E"/>
    <w:rsid w:val="00023F5E"/>
    <w:rsid w:val="00036AE1"/>
    <w:rsid w:val="000372D6"/>
    <w:rsid w:val="00065EE2"/>
    <w:rsid w:val="000A1A99"/>
    <w:rsid w:val="000B6FAD"/>
    <w:rsid w:val="000C2683"/>
    <w:rsid w:val="000D5293"/>
    <w:rsid w:val="000E0719"/>
    <w:rsid w:val="0011051D"/>
    <w:rsid w:val="00157C55"/>
    <w:rsid w:val="00182693"/>
    <w:rsid w:val="001911CB"/>
    <w:rsid w:val="00196BEE"/>
    <w:rsid w:val="00196F8D"/>
    <w:rsid w:val="001B53A3"/>
    <w:rsid w:val="001E405E"/>
    <w:rsid w:val="00235A3F"/>
    <w:rsid w:val="002376F4"/>
    <w:rsid w:val="00243E54"/>
    <w:rsid w:val="00244CB9"/>
    <w:rsid w:val="002453CF"/>
    <w:rsid w:val="0026307F"/>
    <w:rsid w:val="002C090B"/>
    <w:rsid w:val="002C5799"/>
    <w:rsid w:val="002C7D4A"/>
    <w:rsid w:val="002F42BF"/>
    <w:rsid w:val="00321885"/>
    <w:rsid w:val="00345053"/>
    <w:rsid w:val="003721DA"/>
    <w:rsid w:val="00376840"/>
    <w:rsid w:val="00384881"/>
    <w:rsid w:val="00387BC4"/>
    <w:rsid w:val="003939CB"/>
    <w:rsid w:val="003F79B5"/>
    <w:rsid w:val="0041753F"/>
    <w:rsid w:val="004338A1"/>
    <w:rsid w:val="00453C4A"/>
    <w:rsid w:val="0046632A"/>
    <w:rsid w:val="004762EE"/>
    <w:rsid w:val="0049789E"/>
    <w:rsid w:val="004E0789"/>
    <w:rsid w:val="004E467D"/>
    <w:rsid w:val="004E7AAE"/>
    <w:rsid w:val="004F093A"/>
    <w:rsid w:val="0051403C"/>
    <w:rsid w:val="00521448"/>
    <w:rsid w:val="00586437"/>
    <w:rsid w:val="005A719E"/>
    <w:rsid w:val="005C5E96"/>
    <w:rsid w:val="005F600F"/>
    <w:rsid w:val="006103D1"/>
    <w:rsid w:val="0062573B"/>
    <w:rsid w:val="0063185F"/>
    <w:rsid w:val="00662828"/>
    <w:rsid w:val="00662D8E"/>
    <w:rsid w:val="00667DB0"/>
    <w:rsid w:val="006710C4"/>
    <w:rsid w:val="00677A43"/>
    <w:rsid w:val="0068064E"/>
    <w:rsid w:val="006827E8"/>
    <w:rsid w:val="00685ABE"/>
    <w:rsid w:val="006C5748"/>
    <w:rsid w:val="006C76D4"/>
    <w:rsid w:val="006D2C8F"/>
    <w:rsid w:val="006D5F1F"/>
    <w:rsid w:val="00713D3E"/>
    <w:rsid w:val="0071766F"/>
    <w:rsid w:val="007205FA"/>
    <w:rsid w:val="0072177F"/>
    <w:rsid w:val="00723AF2"/>
    <w:rsid w:val="0072571C"/>
    <w:rsid w:val="00744B5F"/>
    <w:rsid w:val="007579FD"/>
    <w:rsid w:val="00757E80"/>
    <w:rsid w:val="007670F2"/>
    <w:rsid w:val="00790433"/>
    <w:rsid w:val="007A09B2"/>
    <w:rsid w:val="007B0963"/>
    <w:rsid w:val="007C667E"/>
    <w:rsid w:val="00806135"/>
    <w:rsid w:val="00810419"/>
    <w:rsid w:val="008422A3"/>
    <w:rsid w:val="008738F2"/>
    <w:rsid w:val="008746D4"/>
    <w:rsid w:val="0088544A"/>
    <w:rsid w:val="008A6818"/>
    <w:rsid w:val="008B1A21"/>
    <w:rsid w:val="008C1FD9"/>
    <w:rsid w:val="008C2AC9"/>
    <w:rsid w:val="008C48C1"/>
    <w:rsid w:val="008D047F"/>
    <w:rsid w:val="008F1B70"/>
    <w:rsid w:val="00910BEB"/>
    <w:rsid w:val="00910DEC"/>
    <w:rsid w:val="00925C17"/>
    <w:rsid w:val="00956AD0"/>
    <w:rsid w:val="00962DA1"/>
    <w:rsid w:val="009657C2"/>
    <w:rsid w:val="00970AFF"/>
    <w:rsid w:val="00A055C5"/>
    <w:rsid w:val="00A20EC0"/>
    <w:rsid w:val="00A31AB4"/>
    <w:rsid w:val="00A85C32"/>
    <w:rsid w:val="00AC51AF"/>
    <w:rsid w:val="00AC7AAD"/>
    <w:rsid w:val="00B114F4"/>
    <w:rsid w:val="00B27570"/>
    <w:rsid w:val="00B32400"/>
    <w:rsid w:val="00B43865"/>
    <w:rsid w:val="00B4782A"/>
    <w:rsid w:val="00B52CFA"/>
    <w:rsid w:val="00B65C8F"/>
    <w:rsid w:val="00B705B9"/>
    <w:rsid w:val="00B70E98"/>
    <w:rsid w:val="00B75474"/>
    <w:rsid w:val="00B86D22"/>
    <w:rsid w:val="00B9115C"/>
    <w:rsid w:val="00B92139"/>
    <w:rsid w:val="00BB51B1"/>
    <w:rsid w:val="00BF5371"/>
    <w:rsid w:val="00C04989"/>
    <w:rsid w:val="00C1198C"/>
    <w:rsid w:val="00C20770"/>
    <w:rsid w:val="00C25E7E"/>
    <w:rsid w:val="00C561D7"/>
    <w:rsid w:val="00C73E53"/>
    <w:rsid w:val="00C85166"/>
    <w:rsid w:val="00C85EFA"/>
    <w:rsid w:val="00C9530D"/>
    <w:rsid w:val="00CA5E3D"/>
    <w:rsid w:val="00CD6DC8"/>
    <w:rsid w:val="00CE5430"/>
    <w:rsid w:val="00CF2398"/>
    <w:rsid w:val="00CF6781"/>
    <w:rsid w:val="00D06B7B"/>
    <w:rsid w:val="00D749B1"/>
    <w:rsid w:val="00D8236D"/>
    <w:rsid w:val="00D91C6F"/>
    <w:rsid w:val="00DA0939"/>
    <w:rsid w:val="00DA2F85"/>
    <w:rsid w:val="00DC0FB4"/>
    <w:rsid w:val="00DC706B"/>
    <w:rsid w:val="00E426F5"/>
    <w:rsid w:val="00E42D6A"/>
    <w:rsid w:val="00E4334C"/>
    <w:rsid w:val="00E46CD2"/>
    <w:rsid w:val="00E470F7"/>
    <w:rsid w:val="00E626E7"/>
    <w:rsid w:val="00E95AA3"/>
    <w:rsid w:val="00EA089E"/>
    <w:rsid w:val="00EC7FD4"/>
    <w:rsid w:val="00F408A7"/>
    <w:rsid w:val="00F57567"/>
    <w:rsid w:val="00F94A3D"/>
    <w:rsid w:val="00FC339D"/>
    <w:rsid w:val="00FC6C98"/>
    <w:rsid w:val="00FE41C9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FC68AF"/>
  <w15:chartTrackingRefBased/>
  <w15:docId w15:val="{70E7E7AF-D28C-462B-8057-185C42BD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770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</w:rPr>
  </w:style>
  <w:style w:type="table" w:styleId="4">
    <w:name w:val="Plain Table 4"/>
    <w:basedOn w:val="a1"/>
    <w:uiPriority w:val="44"/>
    <w:rsid w:val="00C20770"/>
    <w:pPr>
      <w:bidi w:val="0"/>
      <w:spacing w:after="0" w:line="240" w:lineRule="auto"/>
    </w:pPr>
    <w:rPr>
      <w:rFonts w:eastAsiaTheme="minorEastAsia"/>
      <w:kern w:val="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No Spacing"/>
    <w:link w:val="Char"/>
    <w:uiPriority w:val="1"/>
    <w:qFormat/>
    <w:rsid w:val="00C20770"/>
    <w:pPr>
      <w:spacing w:after="0" w:line="240" w:lineRule="auto"/>
    </w:pPr>
    <w:rPr>
      <w14:ligatures w14:val="none"/>
    </w:rPr>
  </w:style>
  <w:style w:type="character" w:customStyle="1" w:styleId="Char">
    <w:name w:val="بلا تباعد Char"/>
    <w:basedOn w:val="a0"/>
    <w:link w:val="a4"/>
    <w:uiPriority w:val="1"/>
    <w:rsid w:val="00C20770"/>
    <w:rPr>
      <w14:ligatures w14:val="none"/>
    </w:rPr>
  </w:style>
  <w:style w:type="paragraph" w:styleId="a5">
    <w:name w:val="header"/>
    <w:basedOn w:val="a"/>
    <w:link w:val="Char0"/>
    <w:uiPriority w:val="99"/>
    <w:unhideWhenUsed/>
    <w:rsid w:val="002376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2376F4"/>
  </w:style>
  <w:style w:type="paragraph" w:styleId="a6">
    <w:name w:val="footer"/>
    <w:basedOn w:val="a"/>
    <w:link w:val="Char1"/>
    <w:uiPriority w:val="99"/>
    <w:unhideWhenUsed/>
    <w:rsid w:val="002376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237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1476</Words>
  <Characters>8417</Characters>
  <Application>Microsoft Office Word</Application>
  <DocSecurity>0</DocSecurity>
  <Lines>70</Lines>
  <Paragraphs>19</Paragraphs>
  <ScaleCrop>false</ScaleCrop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wael naser</dc:creator>
  <cp:keywords/>
  <dc:description/>
  <cp:lastModifiedBy>alqaisee20@gmail.com</cp:lastModifiedBy>
  <cp:revision>2</cp:revision>
  <dcterms:created xsi:type="dcterms:W3CDTF">2025-12-07T04:52:00Z</dcterms:created>
  <dcterms:modified xsi:type="dcterms:W3CDTF">2025-12-07T04:52:00Z</dcterms:modified>
</cp:coreProperties>
</file>