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6" w:rsidRDefault="00DD7B1D">
      <w:pPr>
        <w:pStyle w:val="a3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 w:rsidP="00CB363E">
      <w:pPr>
        <w:pStyle w:val="a4"/>
        <w:tabs>
          <w:tab w:val="left" w:pos="3759"/>
        </w:tabs>
        <w:ind w:hanging="291"/>
      </w:pPr>
      <w:r>
        <w:t xml:space="preserve">     </w:t>
      </w:r>
      <mc:AlternateContent>
        <mc:Choice Requires="wps">
          <w:r w:rsidR="00EF5B37"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4" name="مستطيل مستدير الزوايا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CB363E">
        <w:tab/>
      </w:r>
      <w:r w:rsidR="00CB363E">
        <w:tab/>
      </w:r>
    </w:p>
    <w:p w:rsidR="00C130B0" w:rsidRDefault="00CB363E">
      <w:pPr>
        <w:pStyle w:val="a4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31750</wp:posOffset>
            </wp:positionV>
            <wp:extent cx="941070" cy="525780"/>
            <wp:effectExtent l="1905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52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7B1D"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a4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CB363E" w:rsidP="007D7B0A">
      <w:pPr>
        <w:pStyle w:val="a4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</w:t>
      </w:r>
      <w:r w:rsidR="00DD7B1D">
        <w:rPr>
          <w:sz w:val="24"/>
          <w:szCs w:val="24"/>
          <w:rtl/>
        </w:rPr>
        <w:t xml:space="preserve">مدرسة علي رضا الركابي الأساسية </w:t>
      </w:r>
      <w:r>
        <w:rPr>
          <w:sz w:val="24"/>
          <w:szCs w:val="24"/>
          <w:rtl/>
        </w:rPr>
        <w:t xml:space="preserve">للبنين                       </w:t>
      </w:r>
      <w:r>
        <w:rPr>
          <w:rFonts w:hint="cs"/>
          <w:sz w:val="24"/>
          <w:szCs w:val="24"/>
          <w:rtl/>
        </w:rPr>
        <w:t xml:space="preserve">   </w:t>
      </w:r>
      <w:r w:rsidR="00DD7B1D">
        <w:rPr>
          <w:sz w:val="24"/>
          <w:szCs w:val="24"/>
          <w:rtl/>
        </w:rPr>
        <w:t xml:space="preserve">                  </w:t>
      </w:r>
      <w:r w:rsidR="002002BD">
        <w:rPr>
          <w:sz w:val="24"/>
          <w:szCs w:val="24"/>
          <w:rtl/>
        </w:rPr>
        <w:t xml:space="preserve">            </w:t>
      </w:r>
      <w:r>
        <w:rPr>
          <w:rFonts w:hint="cs"/>
          <w:sz w:val="24"/>
          <w:szCs w:val="24"/>
          <w:rtl/>
        </w:rPr>
        <w:t xml:space="preserve">    </w:t>
      </w:r>
      <w:r w:rsidR="002002BD">
        <w:rPr>
          <w:sz w:val="24"/>
          <w:szCs w:val="24"/>
          <w:rtl/>
        </w:rPr>
        <w:t xml:space="preserve">     التاريخ : </w:t>
      </w:r>
      <w:r w:rsidR="00DD7B1D"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</w:t>
      </w:r>
      <w:r w:rsidR="00C130B0">
        <w:rPr>
          <w:sz w:val="24"/>
          <w:szCs w:val="24"/>
          <w:rtl/>
        </w:rPr>
        <w:t>/</w:t>
      </w:r>
      <w:r w:rsidR="00C130B0">
        <w:rPr>
          <w:rFonts w:hint="cs"/>
          <w:sz w:val="24"/>
          <w:szCs w:val="24"/>
          <w:rtl/>
        </w:rPr>
        <w:t xml:space="preserve"> </w:t>
      </w:r>
      <w:r w:rsidR="007D7B0A">
        <w:rPr>
          <w:rFonts w:hint="cs"/>
          <w:sz w:val="24"/>
          <w:szCs w:val="24"/>
          <w:rtl/>
        </w:rPr>
        <w:t xml:space="preserve">   </w:t>
      </w:r>
      <w:r w:rsidR="00DD7B1D">
        <w:rPr>
          <w:sz w:val="24"/>
          <w:szCs w:val="24"/>
          <w:rtl/>
        </w:rPr>
        <w:t xml:space="preserve"> / 202</w:t>
      </w:r>
      <w:r w:rsidR="007D7B0A">
        <w:rPr>
          <w:rFonts w:hint="cs"/>
          <w:sz w:val="24"/>
          <w:szCs w:val="24"/>
          <w:rtl/>
        </w:rPr>
        <w:t>5</w:t>
      </w:r>
      <w:r w:rsidR="00DD7B1D">
        <w:rPr>
          <w:sz w:val="24"/>
          <w:szCs w:val="24"/>
          <w:rtl/>
        </w:rPr>
        <w:t xml:space="preserve">         </w:t>
      </w:r>
    </w:p>
    <w:p w:rsidR="003014C6" w:rsidRDefault="00DD7B1D" w:rsidP="00CB363E">
      <w:pPr>
        <w:pStyle w:val="a4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  <w:t xml:space="preserve">                                                 </w:t>
      </w:r>
      <w:r w:rsidR="00CB363E">
        <w:rPr>
          <w:sz w:val="24"/>
          <w:szCs w:val="24"/>
          <w:rtl/>
        </w:rPr>
        <w:t xml:space="preserve">    </w:t>
      </w:r>
      <w:r w:rsidR="00CB363E">
        <w:rPr>
          <w:rFonts w:hint="cs"/>
          <w:sz w:val="24"/>
          <w:szCs w:val="24"/>
          <w:rtl/>
        </w:rPr>
        <w:t xml:space="preserve">                                                                </w:t>
      </w:r>
      <w:r w:rsidR="00CB363E">
        <w:rPr>
          <w:sz w:val="24"/>
          <w:szCs w:val="24"/>
          <w:rtl/>
        </w:rPr>
        <w:t xml:space="preserve">الوقت :  </w:t>
      </w:r>
      <w:r w:rsidR="00CB363E">
        <w:rPr>
          <w:rFonts w:hint="cs"/>
          <w:sz w:val="24"/>
          <w:szCs w:val="24"/>
          <w:rtl/>
        </w:rPr>
        <w:t>ساعة ونصف</w:t>
      </w:r>
      <w:r>
        <w:rPr>
          <w:sz w:val="24"/>
          <w:szCs w:val="24"/>
          <w:rtl/>
        </w:rPr>
        <w:t xml:space="preserve">                                </w:t>
      </w:r>
    </w:p>
    <w:p w:rsidR="003014C6" w:rsidRDefault="00CB363E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>ا</w:t>
      </w:r>
      <w:r>
        <w:rPr>
          <w:rFonts w:hint="cs"/>
          <w:sz w:val="24"/>
          <w:szCs w:val="24"/>
          <w:rtl/>
        </w:rPr>
        <w:t xml:space="preserve">لاختبار النهائي  </w:t>
      </w:r>
      <w:r w:rsidR="00DD7B1D">
        <w:rPr>
          <w:sz w:val="24"/>
          <w:szCs w:val="24"/>
          <w:rtl/>
        </w:rPr>
        <w:t xml:space="preserve">                            </w:t>
      </w:r>
      <w:r>
        <w:rPr>
          <w:sz w:val="24"/>
          <w:szCs w:val="24"/>
          <w:rtl/>
        </w:rPr>
        <w:t xml:space="preserve">                      </w:t>
      </w:r>
      <w:r w:rsidR="00DD7B1D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الفصل الدراسي </w:t>
      </w:r>
      <w:r w:rsidR="007D7B0A">
        <w:rPr>
          <w:rFonts w:hint="cs"/>
          <w:sz w:val="24"/>
          <w:szCs w:val="24"/>
          <w:rtl/>
          <w:lang w:val="tr-TR" w:bidi="ar-JO"/>
        </w:rPr>
        <w:t>الثاني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    </w:t>
      </w:r>
      <w:r w:rsidR="00DD7B1D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 w:rsidR="00DD7B1D">
        <w:rPr>
          <w:sz w:val="24"/>
          <w:szCs w:val="24"/>
          <w:rtl/>
        </w:rPr>
        <w:t xml:space="preserve">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CB363E">
        <w:rPr>
          <w:sz w:val="24"/>
          <w:szCs w:val="24"/>
          <w:rtl/>
        </w:rPr>
        <w:t xml:space="preserve">لمالية            </w:t>
      </w:r>
      <w:r w:rsidR="00A67647">
        <w:rPr>
          <w:sz w:val="24"/>
          <w:szCs w:val="24"/>
          <w:rtl/>
        </w:rPr>
        <w:t xml:space="preserve"> الصف : </w:t>
      </w:r>
      <w:r w:rsidR="007D7B0A">
        <w:rPr>
          <w:rFonts w:hint="cs"/>
          <w:sz w:val="24"/>
          <w:szCs w:val="24"/>
          <w:rtl/>
          <w:lang w:val="tr-TR" w:bidi="ar-JO"/>
        </w:rPr>
        <w:t>العاشر</w:t>
      </w:r>
      <w:r w:rsidR="00C130B0">
        <w:rPr>
          <w:rFonts w:hint="cs"/>
          <w:sz w:val="24"/>
          <w:szCs w:val="24"/>
          <w:rtl/>
        </w:rPr>
        <w:t xml:space="preserve"> </w:t>
      </w:r>
      <w:r w:rsidR="00CB363E">
        <w:rPr>
          <w:rFonts w:hint="cs"/>
          <w:sz w:val="24"/>
          <w:szCs w:val="24"/>
          <w:rtl/>
        </w:rPr>
        <w:t xml:space="preserve"> الشعبة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</w:t>
      </w:r>
      <w:r w:rsidR="00CB363E">
        <w:rPr>
          <w:rFonts w:hint="cs"/>
          <w:sz w:val="24"/>
          <w:szCs w:val="24"/>
          <w:rtl/>
        </w:rPr>
        <w:t xml:space="preserve">أ </w:t>
      </w:r>
      <w:r w:rsidR="00CB363E">
        <w:rPr>
          <w:sz w:val="24"/>
          <w:szCs w:val="24"/>
          <w:rtl/>
        </w:rPr>
        <w:t>–</w:t>
      </w:r>
      <w:r w:rsidR="00CB363E">
        <w:rPr>
          <w:rFonts w:hint="cs"/>
          <w:sz w:val="24"/>
          <w:szCs w:val="24"/>
          <w:rtl/>
        </w:rPr>
        <w:t xml:space="preserve"> ب </w:t>
      </w:r>
      <w:r w:rsidR="00CB363E">
        <w:rPr>
          <w:sz w:val="24"/>
          <w:szCs w:val="24"/>
          <w:rtl/>
        </w:rPr>
        <w:t>–</w:t>
      </w:r>
      <w:r w:rsidR="00CB363E">
        <w:rPr>
          <w:rFonts w:hint="cs"/>
          <w:sz w:val="24"/>
          <w:szCs w:val="24"/>
          <w:rtl/>
        </w:rPr>
        <w:t xml:space="preserve"> ج </w:t>
      </w:r>
      <w:r>
        <w:rPr>
          <w:sz w:val="24"/>
          <w:szCs w:val="24"/>
          <w:rtl/>
        </w:rPr>
        <w:t xml:space="preserve">  )</w:t>
      </w:r>
    </w:p>
    <w:p w:rsidR="003014C6" w:rsidRDefault="003014C6">
      <w:pPr>
        <w:pStyle w:val="a4"/>
        <w:rPr>
          <w:sz w:val="24"/>
          <w:szCs w:val="24"/>
        </w:rPr>
      </w:pPr>
    </w:p>
    <w:p w:rsidR="0062541B" w:rsidRPr="001375CF" w:rsidRDefault="00EF5B37" w:rsidP="0038121B">
      <w:pPr>
        <w:pStyle w:val="10"/>
        <w:rPr>
          <w:rFonts w:ascii="Calibri" w:eastAsia="Calibri" w:hAnsi="Calibri" w:cs="Calibri"/>
          <w:b/>
        </w:rPr>
      </w:pPr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41935" cy="419100"/>
                <wp:effectExtent l="0" t="12700" r="24765" b="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21920" cy="373380"/>
                <wp:effectExtent l="38100" t="25400" r="5080" b="762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شكل بيضاو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2EBE" w:rsidRDefault="00EF5B37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31520" cy="807085"/>
                <wp:effectExtent l="0" t="25400" r="17780" b="5715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 w:rsidR="0038121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15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</w:p>
    <w:p w:rsidR="0062541B" w:rsidRDefault="001375CF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الريادي هو الشخص الذي يبادر إلى تأسيس شركة أو تنفيذ مبادرة وإدارتها لتحقيق منفعة معينة</w:t>
      </w:r>
      <w:r w:rsidR="00A6764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</w:t>
      </w:r>
    </w:p>
    <w:p w:rsidR="0062541B" w:rsidRDefault="001375CF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مزايا دراسة السوق التعرف إلى المنافسين الموجودين في السوق</w:t>
      </w:r>
      <w:r w:rsidR="00ED375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</w:t>
      </w:r>
    </w:p>
    <w:p w:rsidR="0062541B" w:rsidRDefault="001375CF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مزايا العمل ضمن فريق تقليل الاتصال بين الأعضاء</w:t>
      </w:r>
      <w:r w:rsidR="00DF35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>. (          )</w:t>
      </w:r>
    </w:p>
    <w:p w:rsidR="0062541B" w:rsidRDefault="001375CF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عند تشكيل فريق العمل لا بد من تحديد مهام كل عضو من أعضاء الفريق لعرف مسؤولياته وواجباته في الفريق وتحديد المهام يكون في وقت متأخّر</w:t>
      </w:r>
      <w:r w:rsidR="00DF35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</w:t>
      </w:r>
    </w:p>
    <w:p w:rsidR="00AD0EA7" w:rsidRDefault="001375CF" w:rsidP="003D5C7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الأحلام والخيالات من طرائق توليد الأفكار القديمة</w:t>
      </w:r>
      <w:r w:rsidR="00DF35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>. (          )</w:t>
      </w:r>
      <w:r w:rsidR="001407A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6) 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يعد تحديد الموقع الجغرافي للمشروع من خطوات التخطيط لتنفيذ المشروع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 (          )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7)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يعد البيع الشخصي للمنتج من أبرز وسائل الترويج . (          )</w:t>
      </w:r>
      <w:r w:rsidR="00EA6DE5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8) غياب ثقافة الادخار يعد سبباً يؤدي إلى الإغراق في الدَّين . (        )</w:t>
      </w:r>
      <w:r w:rsidR="00EA6DE5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9) يمكن للشخص أن يتجنب الوقوع في مأزق الديون المتراكمة عن طريق الشراء بالتقسيط . (          )</w:t>
      </w:r>
      <w:r w:rsidR="00EA6DE5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10) يحدد العائد من المبيعات عن طريق قسمة كمية المنتج </w:t>
      </w:r>
      <w:proofErr w:type="spellStart"/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المبيعة</w:t>
      </w:r>
      <w:proofErr w:type="spellEnd"/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على سعر بيع الوحدة الواحدة . (           )</w:t>
      </w:r>
      <w:r w:rsidR="003205A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205A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205AB">
        <w:rPr>
          <w:rFonts w:ascii="Times New Roman" w:hAnsi="Times New Roman" w:cs="Times New Roman" w:hint="cs"/>
          <w:sz w:val="32"/>
          <w:szCs w:val="32"/>
          <w:rtl/>
        </w:rPr>
        <w:t xml:space="preserve">س 2 : ضع دائرة حول 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>رمز الإجابة الصحيحة :                                           (</w:t>
      </w:r>
      <w:r w:rsidR="0038121B">
        <w:rPr>
          <w:rFonts w:ascii="Times New Roman" w:hAnsi="Times New Roman" w:cs="Times New Roman" w:hint="cs"/>
          <w:sz w:val="32"/>
          <w:szCs w:val="32"/>
          <w:rtl/>
        </w:rPr>
        <w:t>15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 xml:space="preserve"> علامات)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br/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1) 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يتضمن مشروع سمير الفني إعداد لوحات فنية متنوعة بالرسم على المرايا بناءً على رغبة الزبائن علماً أن تكلفة إنتاج الوحدة الواحدة هي 8 دنانير وأن عدد اللوحات </w:t>
      </w:r>
      <w:proofErr w:type="spellStart"/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المبيعة</w:t>
      </w:r>
      <w:proofErr w:type="spellEnd"/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هو 80 لوحة .</w:t>
      </w:r>
      <w:r w:rsidR="00EA6DE5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إذا رسمت 100 لوحة فنية فإن التكلفة الإنتاجية لإنتاجها تساوي :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800 دينار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ب) 900 دينار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ج) 960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.                     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>د) 860 دينار .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2)</w:t>
      </w:r>
      <w:r w:rsidR="00EA6DE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على ما سبق إذا كان سعر بيع الوحدة الواحدة هو 12 دينار فان ايرادات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البيع تساوي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أ) 960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    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ب) 860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ج) 900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د) 800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t>3)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تتمة السؤال فإن مقدار ربح المشروع لسمير يبلغ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أ) 100 دينار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D5C70">
        <w:rPr>
          <w:rFonts w:ascii="Times New Roman" w:hAnsi="Times New Roman" w:cs="Times New Roman" w:hint="cs"/>
          <w:b/>
          <w:bCs/>
          <w:sz w:val="28"/>
          <w:szCs w:val="28"/>
          <w:rtl/>
        </w:rPr>
        <w:t>9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3D5C7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160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2002B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د) 860 دينار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4)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يتسبب </w:t>
      </w:r>
      <w:r w:rsidR="003D5C70">
        <w:rPr>
          <w:rFonts w:ascii="Times New Roman" w:hAnsi="Times New Roman" w:cs="Times New Roman" w:hint="cs"/>
          <w:b/>
          <w:bCs/>
          <w:sz w:val="28"/>
          <w:szCs w:val="28"/>
          <w:rtl/>
        </w:rPr>
        <w:t>الاقتراض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العشوائي غير المسؤول في 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697095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أ) تراكم الديون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عدم القدرة على أداء الديون</w:t>
      </w:r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>ج)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أ+ب</w:t>
      </w:r>
      <w:proofErr w:type="spellEnd"/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د) لا شيء مما ذكر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5) لتجنب الوقوع في مأزق الديون المتراكمة</w:t>
      </w:r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FE2571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أ) تجنب الادخار</w:t>
      </w:r>
      <w:r w:rsidR="00FE257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ب) الشراء بالتقسيط</w:t>
      </w:r>
      <w:r w:rsidR="00FE257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FE257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الانفاق الرشيد</w:t>
      </w:r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) جميع ما ذكر صحيح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30670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6) من مزايا العمل ضمن فريق : </w:t>
      </w:r>
      <w:r w:rsidR="0030670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الافادة من مواهب الأفراد المتعددة                                     ب) زيادة الاتصال بين الاعضاء </w:t>
      </w:r>
      <w:r w:rsidR="0030670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ج) تنمية الشعور بالاتحاد والصداقة                                       د) جميع ما ذكر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 xml:space="preserve">7) من مزايا دراسة السوق : </w:t>
      </w:r>
      <w:r w:rsidR="0030670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الافادة من مواهب الافراد المتعددة                                    ب) التواصل الجيد مع الزبائن </w:t>
      </w:r>
      <w:r w:rsidR="0030670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ج) حل المشكلات                                                             د) جميع ما ذكر</w:t>
      </w:r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8) طريقة يمكنك استخدامها في تنمية قدراتك الابداعية ومساعدتك على تجاوز أي تحديات تعترض تنفيذ مشروعك وهي تقوم على افتراض ان كل جديد هو أصلاً تعديل على شي</w:t>
      </w:r>
      <w:bookmarkStart w:id="1" w:name="_GoBack"/>
      <w:bookmarkEnd w:id="1"/>
      <w:r w:rsidR="0030670D">
        <w:rPr>
          <w:rFonts w:ascii="Times New Roman" w:hAnsi="Times New Roman" w:cs="Times New Roman" w:hint="cs"/>
          <w:b/>
          <w:bCs/>
          <w:sz w:val="28"/>
          <w:szCs w:val="28"/>
          <w:rtl/>
        </w:rPr>
        <w:t>ء كان موجود</w:t>
      </w:r>
      <w:r w:rsidR="00B357DE">
        <w:rPr>
          <w:rFonts w:ascii="Times New Roman" w:hAnsi="Times New Roman" w:cs="Times New Roman" w:hint="cs"/>
          <w:b/>
          <w:bCs/>
          <w:sz w:val="28"/>
          <w:szCs w:val="28"/>
          <w:rtl/>
        </w:rPr>
        <w:t>اً من قبل وذلك باستخدام ق</w:t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>ائمة من الاسئلة المختلفة :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الريادة .              ب)طريقة الاستعارة            ج)أداة </w:t>
      </w:r>
      <w:proofErr w:type="spellStart"/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>سكامبر</w:t>
      </w:r>
      <w:proofErr w:type="spellEnd"/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د)دراسة السوق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1407A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9) يرتبط مصطلح الريادي اليوم بخصائص عدة منها : </w:t>
      </w:r>
      <w:r w:rsidR="003812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F676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 w:rsidR="00F67638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>أ) الابتكار             ب) القيادة                     ج) الابداع                     د) جميع ما ذكر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10) لتحديد مهام فريق العمل تحديداً صحيحاً يجب اتباع خطوات منها : 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انشاء قائمة تتضمن الاهداف التي يسعى المشروع الى تحقيقها 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ب) تحديد مواطن القوة لكل عضو من اعضاء الفريق 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توزيع الادوار والمهام على اعضاء الفريق </w:t>
      </w:r>
      <w:r w:rsidR="00F7475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F7475D">
        <w:rPr>
          <w:rFonts w:ascii="Times New Roman" w:hAnsi="Times New Roman" w:cs="Times New Roman" w:hint="cs"/>
          <w:b/>
          <w:bCs/>
          <w:sz w:val="28"/>
          <w:szCs w:val="28"/>
          <w:rtl/>
        </w:rPr>
        <w:t>د)جميع ما ذكر</w:t>
      </w:r>
      <w:r w:rsidR="00AD0EA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</w:p>
    <w:p w:rsidR="00AD0EA7" w:rsidRDefault="00AD0EA7" w:rsidP="00F67638">
      <w:pPr>
        <w:pStyle w:val="a5"/>
        <w:pBdr>
          <w:top w:val="single" w:sz="4" w:space="1" w:color="auto"/>
        </w:pBdr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الثالث : تأمل نموذج الكمبيالة الآتي ثم أجب عمّا يليه من الأسئلة :</w:t>
      </w:r>
      <w:r w:rsidR="00F676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( 10 علامات )</w:t>
      </w:r>
      <w:r w:rsidR="00F67638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475"/>
      </w:tblGrid>
      <w:tr w:rsidR="00AD0EA7" w:rsidTr="00A77F14">
        <w:trPr>
          <w:trHeight w:val="3572"/>
        </w:trPr>
        <w:tc>
          <w:tcPr>
            <w:tcW w:w="10835" w:type="dxa"/>
          </w:tcPr>
          <w:p w:rsidR="00AD0EA7" w:rsidRDefault="00A77F14" w:rsidP="00A77F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</w:t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كمبيالة</w:t>
            </w:r>
            <w:r w:rsidR="00AD0EA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مكان وتاريخ الإنشاء : عمان ,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/5/2025 م .                                     المبلغ: (1500) دينار , (750) فلساً .</w:t>
            </w:r>
            <w:r w:rsidR="00AD0EA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br/>
              <w:t>السيد : زهير عبد الكريم .</w:t>
            </w:r>
            <w:r w:rsidR="00AD0EA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ادفعوا إلى أمر شركة الأشاوس 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قطع غيار السيارات</w:t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مبلغ ألف 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سبعمئة</w:t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دينار 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خمسمئة</w:t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سبعين</w:t>
            </w:r>
            <w:r w:rsidR="00AD0EA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فلساً فقط لا غير , لقاء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شراء قطع غيار لسيارة , بتاريخ 6/6/2025 م , في محل النخبة في اربد 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br/>
              <w:t>توقيع الساحب                               الكفيل وتوقيعه                                         الشاهد وتوقيعه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صهيب بسام                                    رامز جلال                                              سعد مينا</w:t>
            </w:r>
          </w:p>
        </w:tc>
      </w:tr>
    </w:tbl>
    <w:p w:rsidR="003014C6" w:rsidRPr="001407AD" w:rsidRDefault="0030670D" w:rsidP="001407AD">
      <w:pPr>
        <w:pStyle w:val="a5"/>
        <w:pBdr>
          <w:top w:val="single" w:sz="4" w:space="0" w:color="auto"/>
        </w:pBd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حدد البيانات الآتية وفقاً لما ورد في الكمبيالة :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>1- تاريخ الإنشاء .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2- تاريخ الاستحقاق . 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>3- اسم الساحب .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>4- اسم المسحوب عليه .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5- اسم المستفيد . 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6- مكان الإنشاء . </w:t>
      </w:r>
      <w:r w:rsidR="00A77F14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A77F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7- 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مكان الوفاء . </w:t>
      </w:r>
      <w:r w:rsidR="004E3D52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>8- مبلغ الوفاء .</w:t>
      </w:r>
      <w:r w:rsidR="004E3D52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 xml:space="preserve">ب </w:t>
      </w:r>
      <w:r w:rsidR="004E3D52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ما الخلل الذي ورد في الكمبيالة ؟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</w:t>
      </w:r>
      <w:r w:rsidR="004E3D52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E3D52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</w:r>
      <w:r w:rsidR="009026BC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9026BC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9026BC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EB3E0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معلّم المادة </w:t>
      </w:r>
      <w:r w:rsidR="00EB3E0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أ . صلاح الدين الترك </w:t>
      </w:r>
      <w:r w:rsidR="00FE2571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</w:p>
    <w:sectPr w:rsidR="003014C6" w:rsidRPr="001407AD" w:rsidSect="003014C6">
      <w:footerReference w:type="even" r:id="rId15"/>
      <w:footerReference w:type="default" r:id="rId16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37" w:rsidRDefault="00EF5B37" w:rsidP="003014C6">
      <w:r>
        <w:separator/>
      </w:r>
    </w:p>
  </w:endnote>
  <w:endnote w:type="continuationSeparator" w:id="0">
    <w:p w:rsidR="00EF5B37" w:rsidRDefault="00EF5B37" w:rsidP="003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E5" w:rsidRDefault="005C776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EA6DE5">
      <w:rPr>
        <w:color w:val="000000"/>
      </w:rPr>
      <w:instrText>PAGE</w:instrText>
    </w:r>
    <w:r>
      <w:rPr>
        <w:color w:val="000000"/>
      </w:rPr>
      <w:fldChar w:fldCharType="end"/>
    </w:r>
  </w:p>
  <w:p w:rsidR="00EA6DE5" w:rsidRDefault="00EA6DE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E5" w:rsidRDefault="005C776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 w:rsidR="00EA6DE5"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B357DE">
      <w:rPr>
        <w:b/>
        <w:noProof/>
        <w:color w:val="000000"/>
        <w:sz w:val="32"/>
        <w:szCs w:val="32"/>
        <w:rtl/>
      </w:rPr>
      <w:t>2</w:t>
    </w:r>
    <w:r>
      <w:rPr>
        <w:b/>
        <w:color w:val="000000"/>
        <w:sz w:val="32"/>
        <w:szCs w:val="32"/>
      </w:rPr>
      <w:fldChar w:fldCharType="end"/>
    </w:r>
  </w:p>
  <w:p w:rsidR="00EA6DE5" w:rsidRDefault="00EA6DE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37" w:rsidRDefault="00EF5B37" w:rsidP="003014C6">
      <w:r>
        <w:separator/>
      </w:r>
    </w:p>
  </w:footnote>
  <w:footnote w:type="continuationSeparator" w:id="0">
    <w:p w:rsidR="00EF5B37" w:rsidRDefault="00EF5B37" w:rsidP="0030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C6"/>
    <w:rsid w:val="00071399"/>
    <w:rsid w:val="001375CF"/>
    <w:rsid w:val="001407AD"/>
    <w:rsid w:val="001C4A6D"/>
    <w:rsid w:val="002002BD"/>
    <w:rsid w:val="00210465"/>
    <w:rsid w:val="002B394D"/>
    <w:rsid w:val="003014C6"/>
    <w:rsid w:val="00302A07"/>
    <w:rsid w:val="0030670D"/>
    <w:rsid w:val="003205AB"/>
    <w:rsid w:val="0038121B"/>
    <w:rsid w:val="0039163C"/>
    <w:rsid w:val="003D5C70"/>
    <w:rsid w:val="00406BE8"/>
    <w:rsid w:val="0042229A"/>
    <w:rsid w:val="00423D68"/>
    <w:rsid w:val="004B4267"/>
    <w:rsid w:val="004E3D52"/>
    <w:rsid w:val="005C7761"/>
    <w:rsid w:val="0062541B"/>
    <w:rsid w:val="00672BD4"/>
    <w:rsid w:val="00697095"/>
    <w:rsid w:val="006F55BA"/>
    <w:rsid w:val="00746CFE"/>
    <w:rsid w:val="007D7B0A"/>
    <w:rsid w:val="009026BC"/>
    <w:rsid w:val="00A25B67"/>
    <w:rsid w:val="00A67647"/>
    <w:rsid w:val="00A77F14"/>
    <w:rsid w:val="00AA325A"/>
    <w:rsid w:val="00AD0EA7"/>
    <w:rsid w:val="00B357DE"/>
    <w:rsid w:val="00B54C02"/>
    <w:rsid w:val="00B974AA"/>
    <w:rsid w:val="00C130B0"/>
    <w:rsid w:val="00C319FE"/>
    <w:rsid w:val="00C976F9"/>
    <w:rsid w:val="00CB363E"/>
    <w:rsid w:val="00CF0BA1"/>
    <w:rsid w:val="00DD7B1D"/>
    <w:rsid w:val="00DF3587"/>
    <w:rsid w:val="00E02F62"/>
    <w:rsid w:val="00E12A15"/>
    <w:rsid w:val="00E63503"/>
    <w:rsid w:val="00EA6DE5"/>
    <w:rsid w:val="00EB3E0C"/>
    <w:rsid w:val="00ED375E"/>
    <w:rsid w:val="00EF5B37"/>
    <w:rsid w:val="00F36CE3"/>
    <w:rsid w:val="00F67638"/>
    <w:rsid w:val="00F7475D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4"/>
  </w:style>
  <w:style w:type="paragraph" w:styleId="1">
    <w:name w:val="heading 1"/>
    <w:basedOn w:val="10"/>
    <w:next w:val="1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14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14C6"/>
    <w:pPr>
      <w:jc w:val="center"/>
    </w:pPr>
    <w:rPr>
      <w:b/>
      <w:sz w:val="20"/>
      <w:szCs w:val="20"/>
    </w:rPr>
  </w:style>
  <w:style w:type="paragraph" w:styleId="a4">
    <w:name w:val="Subtitle"/>
    <w:basedOn w:val="10"/>
    <w:next w:val="10"/>
    <w:rsid w:val="003014C6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6">
    <w:name w:val="header"/>
    <w:basedOn w:val="a"/>
    <w:link w:val="Char"/>
    <w:uiPriority w:val="99"/>
    <w:semiHidden/>
    <w:unhideWhenUsed/>
    <w:rsid w:val="00F36CE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semiHidden/>
    <w:rsid w:val="00F36CE3"/>
  </w:style>
  <w:style w:type="paragraph" w:styleId="a7">
    <w:name w:val="footer"/>
    <w:basedOn w:val="a"/>
    <w:link w:val="Char0"/>
    <w:uiPriority w:val="99"/>
    <w:semiHidden/>
    <w:unhideWhenUsed/>
    <w:rsid w:val="00F36CE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semiHidden/>
    <w:rsid w:val="00F36CE3"/>
  </w:style>
  <w:style w:type="table" w:styleId="a8">
    <w:name w:val="Table Grid"/>
    <w:basedOn w:val="a1"/>
    <w:uiPriority w:val="59"/>
    <w:rsid w:val="00AD0E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7115-2AED-408D-B881-B5B73B6B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user</cp:lastModifiedBy>
  <cp:revision>15</cp:revision>
  <cp:lastPrinted>2025-05-20T08:55:00Z</cp:lastPrinted>
  <dcterms:created xsi:type="dcterms:W3CDTF">2024-11-13T18:59:00Z</dcterms:created>
  <dcterms:modified xsi:type="dcterms:W3CDTF">2025-05-20T08:55:00Z</dcterms:modified>
</cp:coreProperties>
</file>