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B3" w:rsidRDefault="00F705B3" w:rsidP="00F705B3">
      <w:pPr>
        <w:ind w:left="-766"/>
        <w:jc w:val="center"/>
        <w:rPr>
          <w:rStyle w:val="selectable-text"/>
          <w:rFonts w:hint="cs"/>
          <w:b/>
          <w:bCs/>
          <w:sz w:val="28"/>
          <w:szCs w:val="28"/>
          <w:rtl/>
        </w:rPr>
      </w:pPr>
    </w:p>
    <w:p w:rsidR="008260F8" w:rsidRDefault="00F705B3" w:rsidP="00F705B3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السادس اللغة العربية الشهر الثاني</w:t>
      </w:r>
    </w:p>
    <w:p w:rsidR="008260F8" w:rsidRPr="00F705B3" w:rsidRDefault="00F705B3" w:rsidP="008260F8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>الاسم :                                                                      الشعبة :  ا     ب    ج      د</w:t>
      </w:r>
    </w:p>
    <w:p w:rsidR="008260F8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 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 xml:space="preserve">من </w:t>
      </w:r>
      <w:r w:rsidR="008260F8">
        <w:rPr>
          <w:rStyle w:val="selectable-text"/>
          <w:b/>
          <w:bCs/>
          <w:sz w:val="28"/>
          <w:szCs w:val="28"/>
          <w:rtl/>
        </w:rPr>
        <w:t xml:space="preserve">خلال دراستك </w:t>
      </w:r>
      <w:r>
        <w:rPr>
          <w:rStyle w:val="selectable-text"/>
          <w:rFonts w:hint="cs"/>
          <w:b/>
          <w:bCs/>
          <w:sz w:val="28"/>
          <w:szCs w:val="28"/>
          <w:rtl/>
        </w:rPr>
        <w:t>لنص الهر والطائر والارنب</w:t>
      </w:r>
      <w:r w:rsidR="008260F8">
        <w:rPr>
          <w:rStyle w:val="selectable-text"/>
          <w:b/>
          <w:bCs/>
          <w:sz w:val="28"/>
          <w:szCs w:val="28"/>
          <w:rtl/>
        </w:rPr>
        <w:t xml:space="preserve">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أج</w:t>
      </w:r>
      <w:r w:rsidR="008260F8">
        <w:rPr>
          <w:rStyle w:val="selectable-text"/>
          <w:b/>
          <w:bCs/>
          <w:sz w:val="28"/>
          <w:szCs w:val="28"/>
          <w:rtl/>
        </w:rPr>
        <w:t>ب عما ي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أ</w:t>
      </w:r>
      <w:r w:rsidR="008260F8" w:rsidRPr="008260F8">
        <w:rPr>
          <w:rStyle w:val="selectable-text"/>
          <w:b/>
          <w:bCs/>
          <w:sz w:val="28"/>
          <w:szCs w:val="28"/>
          <w:rtl/>
        </w:rPr>
        <w:t xml:space="preserve">تي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: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 أ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لم سكن الطائر في بيت الارنب ؟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2</w:t>
      </w:r>
    </w:p>
    <w:p w:rsidR="008260F8" w:rsidRDefault="008260F8" w:rsidP="008260F8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ب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>
        <w:rPr>
          <w:rStyle w:val="selectable-text"/>
          <w:rFonts w:hint="cs"/>
          <w:b/>
          <w:bCs/>
          <w:sz w:val="28"/>
          <w:szCs w:val="28"/>
          <w:rtl/>
        </w:rPr>
        <w:t>ما معنى جملة المسكن تحت يدي ؟</w:t>
      </w:r>
      <w:r w:rsidR="004C4C69">
        <w:rPr>
          <w:rStyle w:val="selectable-text"/>
          <w:rFonts w:hint="cs"/>
          <w:b/>
          <w:bCs/>
          <w:sz w:val="28"/>
          <w:szCs w:val="28"/>
          <w:rtl/>
        </w:rPr>
        <w:t xml:space="preserve">  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2</w:t>
      </w:r>
      <w:r w:rsidR="004C4C69">
        <w:rPr>
          <w:rStyle w:val="selectable-text"/>
          <w:rFonts w:hint="cs"/>
          <w:b/>
          <w:bCs/>
          <w:sz w:val="28"/>
          <w:szCs w:val="28"/>
          <w:rtl/>
        </w:rPr>
        <w:t xml:space="preserve">            </w:t>
      </w:r>
    </w:p>
    <w:p w:rsidR="008260F8" w:rsidRDefault="00F705B3" w:rsidP="008260F8">
      <w:pPr>
        <w:ind w:left="-766"/>
        <w:rPr>
          <w:rStyle w:val="selectable-text"/>
          <w:b/>
          <w:bCs/>
          <w:sz w:val="28"/>
          <w:szCs w:val="28"/>
          <w:rtl/>
          <w:lang w:bidi="ar-JO"/>
        </w:rPr>
      </w:pPr>
      <w:r>
        <w:rPr>
          <w:rStyle w:val="selectable-text"/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ج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ما هي النوازع التي طبع عليها الهر ؟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د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>
        <w:rPr>
          <w:rStyle w:val="selectable-text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معنى الكلمات الأتية 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هائبين له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ثقلت أذناي : </w:t>
      </w:r>
    </w:p>
    <w:p w:rsidR="008260F8" w:rsidRDefault="008260F8" w:rsidP="008260F8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هـ ما مقابل الكلمات الأتية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الحق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>داخل :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8260F8" w:rsidRDefault="008260F8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2  أدخل كان واخواتها على الجمل الأتية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4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الجوّ ماطر :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الأمر سهل : 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حدّد الخطأ الوارد في الجمل الأتية وقم بتصحيحه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6</w:t>
      </w:r>
    </w:p>
    <w:p w:rsidR="00D41467" w:rsidRDefault="00F705B3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حفظ الطفّل جزً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أ من القرآن الكريم </w:t>
      </w:r>
    </w:p>
    <w:p w:rsidR="00D41467" w:rsidRDefault="00D41467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كان صاحبُ البيت كريمٌ </w:t>
      </w:r>
    </w:p>
    <w:p w:rsidR="00D41467" w:rsidRDefault="00D41467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قرأت قصتاً مفيدةً .</w:t>
      </w:r>
    </w:p>
    <w:p w:rsidR="00D41467" w:rsidRPr="00052AF6" w:rsidRDefault="00D41467" w:rsidP="00052AF6">
      <w:pPr>
        <w:bidi w:val="0"/>
        <w:rPr>
          <w:rStyle w:val="selectable-text"/>
          <w:b/>
          <w:bCs/>
          <w:sz w:val="28"/>
          <w:szCs w:val="28"/>
          <w:lang w:val="en-GB" w:bidi="ar-JO"/>
        </w:rPr>
      </w:pPr>
      <w:bookmarkStart w:id="0" w:name="_GoBack"/>
      <w:bookmarkEnd w:id="0"/>
    </w:p>
    <w:sectPr w:rsidR="00D41467" w:rsidRPr="00052AF6" w:rsidSect="005637EB">
      <w:pgSz w:w="11906" w:h="16838"/>
      <w:pgMar w:top="0" w:right="1800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25A"/>
    <w:multiLevelType w:val="hybridMultilevel"/>
    <w:tmpl w:val="0C8CC41C"/>
    <w:lvl w:ilvl="0" w:tplc="6EE0108C">
      <w:start w:val="8"/>
      <w:numFmt w:val="arabicAlpha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">
    <w:nsid w:val="151F737A"/>
    <w:multiLevelType w:val="hybridMultilevel"/>
    <w:tmpl w:val="DB96AF18"/>
    <w:lvl w:ilvl="0" w:tplc="FE7096E2">
      <w:start w:val="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>
    <w:nsid w:val="5D251236"/>
    <w:multiLevelType w:val="hybridMultilevel"/>
    <w:tmpl w:val="EB1ACCE6"/>
    <w:lvl w:ilvl="0" w:tplc="1DC8E94E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710E033C"/>
    <w:multiLevelType w:val="hybridMultilevel"/>
    <w:tmpl w:val="B62A2128"/>
    <w:lvl w:ilvl="0" w:tplc="04090013">
      <w:start w:val="1"/>
      <w:numFmt w:val="arabicAlpha"/>
      <w:lvlText w:val="%1-"/>
      <w:lvlJc w:val="center"/>
      <w:pPr>
        <w:ind w:left="-4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F"/>
    <w:rsid w:val="00052AF6"/>
    <w:rsid w:val="000661B5"/>
    <w:rsid w:val="004C4C69"/>
    <w:rsid w:val="005637EB"/>
    <w:rsid w:val="007E468F"/>
    <w:rsid w:val="008260F8"/>
    <w:rsid w:val="00A95D91"/>
    <w:rsid w:val="00B70ECE"/>
    <w:rsid w:val="00C71422"/>
    <w:rsid w:val="00D41467"/>
    <w:rsid w:val="00D64DF3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2025-05-18T05:17:00Z</dcterms:created>
  <dcterms:modified xsi:type="dcterms:W3CDTF">2025-05-18T05:17:00Z</dcterms:modified>
</cp:coreProperties>
</file>