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0BA7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464E748B" wp14:editId="4AD9D2D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AC967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1DD560D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133AFE34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5936BD52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09E7FB" w14:textId="3A13D8BC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6448A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</w:p>
    <w:p w14:paraId="2B153EF5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العلوم العامة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691D0E60" w14:textId="1C08EB28" w:rsidR="00785F33" w:rsidRDefault="003515EE" w:rsidP="00670D6C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="00785F33"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="00785F33"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2574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670D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سادس</w:t>
      </w:r>
      <w:r w:rsidR="00785F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 + ب</w:t>
      </w:r>
      <w:r w:rsidR="00785F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+</w:t>
      </w:r>
      <w:r w:rsidR="00785F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ج</w:t>
      </w:r>
      <w:r w:rsidR="00785F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</w:t>
      </w:r>
    </w:p>
    <w:p w14:paraId="1ABD5CC2" w14:textId="74AE2DCD" w:rsidR="00DC2555" w:rsidRDefault="00B32124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7B1E03" wp14:editId="4C29A510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47625" b="8255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D322F21" w14:textId="3AC6D3BA" w:rsidR="003515EE" w:rsidRDefault="003515EE" w:rsidP="0025740B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اجب على جميع الأسئلة علماً ان عددها (4) أسئلة، وعدد الصفحات (</w:t>
      </w:r>
      <w:r w:rsidR="00B32124">
        <w:rPr>
          <w:rFonts w:hint="cs"/>
          <w:b/>
          <w:bCs/>
          <w:sz w:val="28"/>
          <w:szCs w:val="28"/>
          <w:rtl/>
          <w:lang w:bidi="ar-JO"/>
        </w:rPr>
        <w:t>1)</w:t>
      </w:r>
      <w:bookmarkStart w:id="0" w:name="_GoBack"/>
      <w:bookmarkEnd w:id="0"/>
    </w:p>
    <w:p w14:paraId="6D9C36D2" w14:textId="7C58BA3D" w:rsidR="003A6DF1" w:rsidRPr="00B32124" w:rsidRDefault="009B06A3" w:rsidP="00B32124">
      <w:pPr>
        <w:rPr>
          <w:b/>
          <w:bCs/>
          <w:sz w:val="26"/>
          <w:szCs w:val="26"/>
          <w:rtl/>
          <w:lang w:bidi="ar-JO"/>
        </w:rPr>
      </w:pPr>
      <w:r w:rsidRPr="00B32124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B32124">
        <w:rPr>
          <w:rFonts w:hint="cs"/>
          <w:b/>
          <w:bCs/>
          <w:sz w:val="28"/>
          <w:szCs w:val="28"/>
          <w:rtl/>
          <w:lang w:bidi="ar-JO"/>
        </w:rPr>
        <w:t xml:space="preserve"> الاول</w:t>
      </w:r>
      <w:r w:rsidRPr="00B32124">
        <w:rPr>
          <w:rFonts w:hint="cs"/>
          <w:b/>
          <w:bCs/>
          <w:sz w:val="28"/>
          <w:szCs w:val="28"/>
          <w:rtl/>
          <w:lang w:bidi="ar-JO"/>
        </w:rPr>
        <w:t>:</w:t>
      </w:r>
      <w:r w:rsidR="00B32124" w:rsidRPr="00B32124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="003A6DF1" w:rsidRPr="00B32124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B32124" w:rsidRPr="00B32124">
        <w:rPr>
          <w:rFonts w:hint="cs"/>
          <w:b/>
          <w:bCs/>
          <w:sz w:val="28"/>
          <w:szCs w:val="28"/>
          <w:rtl/>
          <w:lang w:bidi="ar-JO"/>
        </w:rPr>
        <w:t xml:space="preserve">ضع </w:t>
      </w:r>
      <w:r w:rsidR="00B32124" w:rsidRPr="00B32124">
        <w:rPr>
          <w:rFonts w:hint="cs"/>
          <w:b/>
          <w:bCs/>
          <w:sz w:val="28"/>
          <w:szCs w:val="28"/>
          <w:rtl/>
          <w:lang w:bidi="ar-JO"/>
        </w:rPr>
        <w:t xml:space="preserve">المفهوم المناسب في ال                             </w:t>
      </w:r>
      <w:r w:rsidR="003A6DF1" w:rsidRPr="00B32124">
        <w:rPr>
          <w:rFonts w:hint="cs"/>
          <w:b/>
          <w:bCs/>
          <w:sz w:val="26"/>
          <w:szCs w:val="26"/>
          <w:rtl/>
          <w:lang w:bidi="ar-JO"/>
        </w:rPr>
        <w:t xml:space="preserve">                     (              /</w:t>
      </w:r>
      <w:r w:rsidR="003515EE" w:rsidRPr="00B32124">
        <w:rPr>
          <w:rFonts w:hint="cs"/>
          <w:b/>
          <w:bCs/>
          <w:sz w:val="26"/>
          <w:szCs w:val="26"/>
          <w:rtl/>
          <w:lang w:bidi="ar-JO"/>
        </w:rPr>
        <w:t>6</w:t>
      </w:r>
      <w:r w:rsidR="003A6DF1" w:rsidRPr="00B32124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58C0B117" w14:textId="548D70FE" w:rsidR="00910132" w:rsidRDefault="003515EE" w:rsidP="003515EE">
      <w:pPr>
        <w:pStyle w:val="a3"/>
        <w:numPr>
          <w:ilvl w:val="0"/>
          <w:numId w:val="12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.......................................... مادة نقية لها تركيب محدد وثابت وخصائص كيميائية لا تتغير</w:t>
      </w:r>
    </w:p>
    <w:p w14:paraId="5134AB6C" w14:textId="7C158362" w:rsidR="003515EE" w:rsidRDefault="003515EE" w:rsidP="003515EE">
      <w:pPr>
        <w:pStyle w:val="a3"/>
        <w:numPr>
          <w:ilvl w:val="0"/>
          <w:numId w:val="12"/>
        </w:numPr>
        <w:pBdr>
          <w:bottom w:val="single" w:sz="12" w:space="1" w:color="auto"/>
        </w:pBdr>
        <w:rPr>
          <w:rFonts w:hint="cs"/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.......................................... نسبة كتلة المادة المذابة الى حجم التركيز</w:t>
      </w:r>
    </w:p>
    <w:p w14:paraId="605E4501" w14:textId="607E88C1" w:rsidR="003515EE" w:rsidRPr="00B32124" w:rsidRDefault="003515EE" w:rsidP="00B32124">
      <w:pPr>
        <w:pStyle w:val="a3"/>
        <w:numPr>
          <w:ilvl w:val="0"/>
          <w:numId w:val="1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.......................................... محلول يجتوي على اكبر كمية من المادة المذابة التي يمكن اذابتها فيه</w:t>
      </w:r>
    </w:p>
    <w:p w14:paraId="7356AA5A" w14:textId="00C52435" w:rsidR="00910132" w:rsidRDefault="009B06A3" w:rsidP="00B32124">
      <w:pPr>
        <w:rPr>
          <w:rFonts w:hint="cs"/>
          <w:b/>
          <w:bCs/>
          <w:sz w:val="26"/>
          <w:szCs w:val="26"/>
          <w:rtl/>
          <w:lang w:bidi="ar-JO"/>
        </w:rPr>
      </w:pPr>
      <w:r w:rsidRPr="00523D6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523D6B">
        <w:rPr>
          <w:rFonts w:hint="cs"/>
          <w:b/>
          <w:bCs/>
          <w:sz w:val="26"/>
          <w:szCs w:val="26"/>
          <w:rtl/>
          <w:lang w:bidi="ar-JO"/>
        </w:rPr>
        <w:t>اني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 xml:space="preserve"> :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>عدد طر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>ائق فصل المخاليط غير المتجانسة.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 xml:space="preserve">                 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 xml:space="preserve">                      </w:t>
      </w:r>
      <w:r w:rsidRPr="00523D6B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523D6B">
        <w:rPr>
          <w:rFonts w:hint="cs"/>
          <w:b/>
          <w:bCs/>
          <w:sz w:val="26"/>
          <w:szCs w:val="26"/>
          <w:rtl/>
          <w:lang w:bidi="ar-JO"/>
        </w:rPr>
        <w:t>علامة</w:t>
      </w:r>
      <w:r w:rsidR="00910132" w:rsidRPr="00523D6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1F219F55" w14:textId="0644474F" w:rsidR="003515EE" w:rsidRDefault="003515EE" w:rsidP="003515EE">
      <w:pPr>
        <w:pStyle w:val="a3"/>
        <w:numPr>
          <w:ilvl w:val="0"/>
          <w:numId w:val="14"/>
        </w:numPr>
        <w:rPr>
          <w:rFonts w:hint="cs"/>
          <w:b/>
          <w:bCs/>
          <w:sz w:val="26"/>
          <w:szCs w:val="26"/>
          <w:lang w:bidi="ar-JO"/>
        </w:rPr>
      </w:pPr>
    </w:p>
    <w:p w14:paraId="2D191927" w14:textId="0432908D" w:rsidR="003515EE" w:rsidRDefault="003515EE" w:rsidP="003515EE">
      <w:pPr>
        <w:pStyle w:val="a3"/>
        <w:numPr>
          <w:ilvl w:val="0"/>
          <w:numId w:val="14"/>
        </w:numPr>
        <w:rPr>
          <w:rFonts w:hint="cs"/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1B50C216" w14:textId="0A62EA6C" w:rsidR="003515EE" w:rsidRDefault="003515EE" w:rsidP="003515EE">
      <w:pPr>
        <w:pStyle w:val="a3"/>
        <w:numPr>
          <w:ilvl w:val="0"/>
          <w:numId w:val="14"/>
        </w:numPr>
        <w:rPr>
          <w:rFonts w:hint="cs"/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2635BFEA" w14:textId="4514490C" w:rsidR="00431F55" w:rsidRDefault="003515EE" w:rsidP="003515EE">
      <w:pPr>
        <w:pStyle w:val="a3"/>
        <w:numPr>
          <w:ilvl w:val="0"/>
          <w:numId w:val="14"/>
        </w:numPr>
        <w:rPr>
          <w:rFonts w:hint="cs"/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45223C0" w14:textId="05D0D15B" w:rsidR="003515EE" w:rsidRPr="003515EE" w:rsidRDefault="003515EE" w:rsidP="003515EE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3930A1" w14:textId="13D87EAA" w:rsidR="000425DB" w:rsidRDefault="000425DB" w:rsidP="00B32124">
      <w:pPr>
        <w:rPr>
          <w:rFonts w:hint="cs"/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 w:rsidR="00431F55">
        <w:rPr>
          <w:rFonts w:hint="cs"/>
          <w:b/>
          <w:bCs/>
          <w:sz w:val="26"/>
          <w:szCs w:val="26"/>
          <w:rtl/>
          <w:lang w:bidi="ar-JO"/>
        </w:rPr>
        <w:t>ثالث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>تقسم المحاليل حسب حالة المذيب الى 3 أنواع</w:t>
      </w:r>
      <w:r w:rsidR="00B32124">
        <w:rPr>
          <w:rFonts w:hint="cs"/>
          <w:b/>
          <w:bCs/>
          <w:sz w:val="26"/>
          <w:szCs w:val="26"/>
          <w:rtl/>
          <w:lang w:bidi="ar-JO"/>
        </w:rPr>
        <w:t xml:space="preserve">، اذكرها.     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3515EE">
        <w:rPr>
          <w:rFonts w:hint="cs"/>
          <w:b/>
          <w:bCs/>
          <w:sz w:val="26"/>
          <w:szCs w:val="26"/>
          <w:rtl/>
          <w:lang w:bidi="ar-JO"/>
        </w:rPr>
        <w:t>6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7D66595B" w14:textId="737FFDDF" w:rsidR="00B32124" w:rsidRDefault="00B32124" w:rsidP="00B32124">
      <w:pPr>
        <w:pStyle w:val="a3"/>
        <w:numPr>
          <w:ilvl w:val="0"/>
          <w:numId w:val="15"/>
        </w:numPr>
        <w:rPr>
          <w:rFonts w:hint="cs"/>
          <w:b/>
          <w:bCs/>
          <w:sz w:val="26"/>
          <w:szCs w:val="26"/>
          <w:lang w:bidi="ar-JO"/>
        </w:rPr>
      </w:pPr>
    </w:p>
    <w:p w14:paraId="23FF2A40" w14:textId="0D3FAADF" w:rsidR="00B32124" w:rsidRDefault="00B32124" w:rsidP="00B32124">
      <w:pPr>
        <w:pStyle w:val="a3"/>
        <w:numPr>
          <w:ilvl w:val="0"/>
          <w:numId w:val="15"/>
        </w:numPr>
        <w:rPr>
          <w:rFonts w:hint="cs"/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14:paraId="3D01E875" w14:textId="11292935" w:rsidR="00B32124" w:rsidRDefault="00B32124" w:rsidP="00B32124">
      <w:pPr>
        <w:pStyle w:val="a3"/>
        <w:numPr>
          <w:ilvl w:val="0"/>
          <w:numId w:val="15"/>
        </w:numPr>
        <w:rPr>
          <w:rFonts w:hint="cs"/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14:paraId="5E8AE2BC" w14:textId="58F08ABB" w:rsidR="00B32124" w:rsidRDefault="00B32124" w:rsidP="00B32124">
      <w:pPr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849356D" w14:textId="3F3DA3EF" w:rsidR="00B32124" w:rsidRPr="00B32124" w:rsidRDefault="00B32124" w:rsidP="00B32124">
      <w:pPr>
        <w:rPr>
          <w:rFonts w:hint="cs"/>
          <w:b/>
          <w:bCs/>
          <w:sz w:val="26"/>
          <w:szCs w:val="26"/>
          <w:rtl/>
          <w:lang w:bidi="ar-JO"/>
        </w:rPr>
      </w:pPr>
      <w:r w:rsidRPr="00B32124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رابع</w:t>
      </w:r>
      <w:r w:rsidRPr="00B32124">
        <w:rPr>
          <w:rFonts w:hint="cs"/>
          <w:b/>
          <w:bCs/>
          <w:sz w:val="26"/>
          <w:szCs w:val="26"/>
          <w:rtl/>
          <w:lang w:bidi="ar-JO"/>
        </w:rPr>
        <w:t xml:space="preserve">: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عدد خطوات تنقية المواد الصلبة من الشوائب بطريقة التبلور                </w:t>
      </w:r>
      <w:r w:rsidRPr="00B32124">
        <w:rPr>
          <w:rFonts w:hint="cs"/>
          <w:b/>
          <w:bCs/>
          <w:sz w:val="26"/>
          <w:szCs w:val="26"/>
          <w:rtl/>
          <w:lang w:bidi="ar-JO"/>
        </w:rPr>
        <w:t xml:space="preserve">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4</w:t>
      </w:r>
      <w:r w:rsidRPr="00B32124">
        <w:rPr>
          <w:rFonts w:hint="cs"/>
          <w:b/>
          <w:bCs/>
          <w:sz w:val="26"/>
          <w:szCs w:val="26"/>
          <w:rtl/>
          <w:lang w:bidi="ar-JO"/>
        </w:rPr>
        <w:t xml:space="preserve"> علامة) </w:t>
      </w:r>
    </w:p>
    <w:p w14:paraId="4B8B9E8D" w14:textId="77777777"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B82"/>
    <w:multiLevelType w:val="hybridMultilevel"/>
    <w:tmpl w:val="76809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92250"/>
    <w:multiLevelType w:val="hybridMultilevel"/>
    <w:tmpl w:val="49C0C190"/>
    <w:lvl w:ilvl="0" w:tplc="7A383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E6371"/>
    <w:multiLevelType w:val="hybridMultilevel"/>
    <w:tmpl w:val="C320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5774F"/>
    <w:multiLevelType w:val="hybridMultilevel"/>
    <w:tmpl w:val="D8582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B60B5"/>
    <w:multiLevelType w:val="hybridMultilevel"/>
    <w:tmpl w:val="7558376C"/>
    <w:lvl w:ilvl="0" w:tplc="4288C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95F52"/>
    <w:multiLevelType w:val="hybridMultilevel"/>
    <w:tmpl w:val="CE5A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47936"/>
    <w:multiLevelType w:val="hybridMultilevel"/>
    <w:tmpl w:val="C8A27590"/>
    <w:lvl w:ilvl="0" w:tplc="1BC49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4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8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379"/>
    <w:rsid w:val="00215492"/>
    <w:rsid w:val="0025740B"/>
    <w:rsid w:val="00264D62"/>
    <w:rsid w:val="002C5368"/>
    <w:rsid w:val="0032033F"/>
    <w:rsid w:val="003515EE"/>
    <w:rsid w:val="003A6DF1"/>
    <w:rsid w:val="003F2376"/>
    <w:rsid w:val="00431F55"/>
    <w:rsid w:val="00466022"/>
    <w:rsid w:val="004949E8"/>
    <w:rsid w:val="004A6604"/>
    <w:rsid w:val="004D2687"/>
    <w:rsid w:val="00523D6B"/>
    <w:rsid w:val="00542107"/>
    <w:rsid w:val="0057372F"/>
    <w:rsid w:val="00624DAA"/>
    <w:rsid w:val="006448A0"/>
    <w:rsid w:val="00645453"/>
    <w:rsid w:val="006508C8"/>
    <w:rsid w:val="00670D6C"/>
    <w:rsid w:val="0068245C"/>
    <w:rsid w:val="006C1B32"/>
    <w:rsid w:val="0073797B"/>
    <w:rsid w:val="00785F33"/>
    <w:rsid w:val="00787504"/>
    <w:rsid w:val="007B56A3"/>
    <w:rsid w:val="00821ACD"/>
    <w:rsid w:val="008224EB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2124"/>
    <w:rsid w:val="00B37FCD"/>
    <w:rsid w:val="00B40F8E"/>
    <w:rsid w:val="00B52AFF"/>
    <w:rsid w:val="00B67E88"/>
    <w:rsid w:val="00BF592B"/>
    <w:rsid w:val="00C00355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DF3689"/>
    <w:rsid w:val="00E23C10"/>
    <w:rsid w:val="00E26629"/>
    <w:rsid w:val="00E678EA"/>
    <w:rsid w:val="00E92391"/>
    <w:rsid w:val="00F01B2E"/>
    <w:rsid w:val="00F2553F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F8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2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2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79A60-D2E9-467C-90E1-10F5D0EE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 abu-radwan</dc:creator>
  <cp:lastModifiedBy>Lenovo</cp:lastModifiedBy>
  <cp:revision>2</cp:revision>
  <dcterms:created xsi:type="dcterms:W3CDTF">2025-04-12T19:45:00Z</dcterms:created>
  <dcterms:modified xsi:type="dcterms:W3CDTF">2025-04-12T19:45:00Z</dcterms:modified>
</cp:coreProperties>
</file>