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28" w:rsidRDefault="005604A9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114300" distR="114300" wp14:anchorId="7325556F" wp14:editId="7A4B6A7F">
            <wp:extent cx="1652905" cy="14960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496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3C28" w:rsidRDefault="00EF3C28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F3C28" w:rsidRDefault="005604A9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EF3C28" w:rsidRDefault="00EF3C28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F3C28" w:rsidRDefault="005604A9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مــــديــريــة الإشـــراف الــتـــربـــــــــوي</w:t>
      </w:r>
    </w:p>
    <w:p w:rsidR="00EF3C28" w:rsidRDefault="00EF3C28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F3C28" w:rsidRDefault="005604A9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rtl/>
        </w:rPr>
        <w:t>خطة الفصل الدراسي الثاني</w:t>
      </w:r>
    </w:p>
    <w:p w:rsidR="00EF3C28" w:rsidRDefault="00EF3C28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F3C28" w:rsidRDefault="00EF3C28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F3C28" w:rsidRDefault="005604A9">
      <w:pPr>
        <w:bidi/>
        <w:spacing w:line="240" w:lineRule="auto"/>
        <w:ind w:firstLine="7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 xml:space="preserve">*اســـــــم الـمــعـــلـــــــــــــــــــم : نور داوود    </w:t>
      </w: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ab/>
        <w:t xml:space="preserve">                   *اســم الـمــدرســـة : </w:t>
      </w:r>
    </w:p>
    <w:p w:rsidR="00EF3C28" w:rsidRDefault="005604A9">
      <w:pPr>
        <w:bidi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EF3C28" w:rsidRDefault="005604A9">
      <w:pPr>
        <w:bidi/>
        <w:spacing w:line="240" w:lineRule="auto"/>
        <w:ind w:firstLine="7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*المبحث / المباحث التي يدرسها :حاسوب ,مهارات رقمية                  *اسـم الـمــديـريـــة : لواء البادية الشمالية الغربية</w:t>
      </w:r>
    </w:p>
    <w:p w:rsidR="00EF3C28" w:rsidRDefault="005604A9">
      <w:pPr>
        <w:bidi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:rsidR="00EF3C28" w:rsidRDefault="005604A9">
      <w:pPr>
        <w:bidi/>
        <w:spacing w:line="240" w:lineRule="auto"/>
        <w:ind w:firstLine="7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 xml:space="preserve">* الــصــفـــوف والــــشـــعـــــــب :التاسع                          *الـعــام الــــدراسي:2024/2025 </w:t>
      </w:r>
    </w:p>
    <w:p w:rsidR="00EF3C28" w:rsidRDefault="005604A9">
      <w:pPr>
        <w:bidi/>
        <w:spacing w:line="240" w:lineRule="auto"/>
        <w:ind w:firstLine="7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</w:t>
      </w:r>
    </w:p>
    <w:p w:rsidR="00EF3C28" w:rsidRDefault="005604A9" w:rsidP="001120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bidi/>
        <w:spacing w:line="240" w:lineRule="auto"/>
        <w:jc w:val="center"/>
        <w:rPr>
          <w:sz w:val="26"/>
          <w:szCs w:val="26"/>
        </w:rPr>
      </w:pPr>
      <w:r>
        <w:br w:type="page"/>
      </w:r>
      <w:r>
        <w:rPr>
          <w:b/>
          <w:sz w:val="26"/>
          <w:szCs w:val="26"/>
          <w:rtl/>
        </w:rPr>
        <w:lastRenderedPageBreak/>
        <w:t>الـخـ</w:t>
      </w:r>
      <w:r>
        <w:rPr>
          <w:b/>
          <w:sz w:val="26"/>
          <w:szCs w:val="26"/>
          <w:rtl/>
        </w:rPr>
        <w:t xml:space="preserve">طـة الفصلية </w:t>
      </w:r>
    </w:p>
    <w:p w:rsidR="00EF3C28" w:rsidRDefault="005604A9">
      <w:pPr>
        <w:bidi/>
        <w:spacing w:line="240" w:lineRule="auto"/>
        <w:rPr>
          <w:sz w:val="26"/>
          <w:szCs w:val="26"/>
        </w:rPr>
      </w:pPr>
      <w:r>
        <w:rPr>
          <w:b/>
          <w:sz w:val="26"/>
          <w:szCs w:val="26"/>
          <w:rtl/>
        </w:rPr>
        <w:t>الصف/المستوى : التاسع الأساسي</w:t>
      </w:r>
      <w:r>
        <w:rPr>
          <w:b/>
          <w:sz w:val="26"/>
          <w:szCs w:val="26"/>
          <w:rtl/>
        </w:rPr>
        <w:tab/>
        <w:t xml:space="preserve">                                                  الفصل الدراسي :الثاني</w:t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</w:p>
    <w:p w:rsidR="00EF3C28" w:rsidRDefault="005604A9">
      <w:pPr>
        <w:bidi/>
        <w:spacing w:line="24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  <w:rtl/>
        </w:rPr>
        <w:t>المبحث:مهارات</w:t>
      </w:r>
      <w:proofErr w:type="spellEnd"/>
      <w:r>
        <w:rPr>
          <w:b/>
          <w:sz w:val="26"/>
          <w:szCs w:val="26"/>
          <w:rtl/>
        </w:rPr>
        <w:t xml:space="preserve"> رقمية  عنوان الوحدة: الأمن </w:t>
      </w:r>
      <w:proofErr w:type="spellStart"/>
      <w:r>
        <w:rPr>
          <w:b/>
          <w:sz w:val="26"/>
          <w:szCs w:val="26"/>
          <w:rtl/>
        </w:rPr>
        <w:t>السيبراني</w:t>
      </w:r>
      <w:proofErr w:type="spellEnd"/>
      <w:r>
        <w:rPr>
          <w:b/>
          <w:sz w:val="26"/>
          <w:szCs w:val="26"/>
          <w:rtl/>
        </w:rPr>
        <w:t xml:space="preserve"> عدد الدروس:5   عدد الصفحات: 88 عدد الحصص: 14 الفترة الزمنية:من:19 /1 / 2025 إلى :25/3 /</w:t>
      </w:r>
      <w:r>
        <w:rPr>
          <w:b/>
          <w:sz w:val="26"/>
          <w:szCs w:val="26"/>
          <w:rtl/>
        </w:rPr>
        <w:t xml:space="preserve">2025 </w:t>
      </w:r>
    </w:p>
    <w:tbl>
      <w:tblPr>
        <w:tblStyle w:val="a5"/>
        <w:bidiVisual/>
        <w:tblW w:w="14142" w:type="dxa"/>
        <w:jc w:val="right"/>
        <w:tblInd w:w="-3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2070"/>
        <w:gridCol w:w="960"/>
        <w:gridCol w:w="960"/>
        <w:gridCol w:w="580"/>
        <w:gridCol w:w="1720"/>
        <w:gridCol w:w="2040"/>
      </w:tblGrid>
      <w:tr w:rsidR="00EF3C28" w:rsidTr="0011204A">
        <w:trPr>
          <w:cantSplit/>
          <w:jc w:val="right"/>
        </w:trPr>
        <w:tc>
          <w:tcPr>
            <w:tcW w:w="709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5103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070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المواد والتجهيزات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960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استراتيجيات 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1540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F3C28" w:rsidRDefault="00EF3C28">
            <w:pPr>
              <w:bidi/>
              <w:spacing w:line="240" w:lineRule="auto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التقويم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040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التأمل الذاتي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حول الوحدة</w:t>
            </w:r>
          </w:p>
        </w:tc>
      </w:tr>
      <w:tr w:rsidR="00EF3C28" w:rsidTr="0011204A">
        <w:trPr>
          <w:cantSplit/>
          <w:jc w:val="right"/>
        </w:trPr>
        <w:tc>
          <w:tcPr>
            <w:tcW w:w="709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60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E6E6E6"/>
          </w:tcPr>
          <w:p w:rsidR="00EF3C28" w:rsidRDefault="005604A9">
            <w:pPr>
              <w:bidi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580" w:type="dxa"/>
            <w:shd w:val="clear" w:color="auto" w:fill="E6E6E6"/>
          </w:tcPr>
          <w:p w:rsidR="00EF3C28" w:rsidRDefault="005604A9">
            <w:pPr>
              <w:bidi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1720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040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</w:tr>
      <w:tr w:rsidR="00EF3C28" w:rsidTr="0011204A">
        <w:trPr>
          <w:cantSplit/>
          <w:trHeight w:val="2505"/>
          <w:jc w:val="right"/>
        </w:trPr>
        <w:tc>
          <w:tcPr>
            <w:tcW w:w="709" w:type="dxa"/>
            <w:vMerge w:val="restart"/>
          </w:tcPr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EF3C28" w:rsidRDefault="00EF3C28">
            <w:pPr>
              <w:bidi/>
              <w:spacing w:line="240" w:lineRule="auto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</w:tcPr>
          <w:p w:rsidR="00EF3C28" w:rsidRDefault="00EF3C2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 xml:space="preserve">تبين مفهوم حماية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التبينات</w:t>
            </w:r>
            <w:proofErr w:type="spellEnd"/>
          </w:p>
          <w:p w:rsidR="00EF3C28" w:rsidRDefault="005604A9">
            <w:pPr>
              <w:bidi/>
              <w:spacing w:line="240" w:lineRule="auto"/>
              <w:ind w:right="-3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التمييز بين أمن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التبينات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والمعلومات والأمن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السيبراني</w:t>
            </w:r>
            <w:proofErr w:type="spellEnd"/>
          </w:p>
          <w:p w:rsidR="00EF3C28" w:rsidRDefault="005604A9">
            <w:pPr>
              <w:bidi/>
              <w:spacing w:line="240" w:lineRule="auto"/>
              <w:ind w:right="-3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تبين عناصر أمن المعلومات</w:t>
            </w:r>
          </w:p>
          <w:p w:rsidR="00EF3C28" w:rsidRDefault="005604A9">
            <w:pPr>
              <w:bidi/>
              <w:spacing w:line="240" w:lineRule="auto"/>
              <w:ind w:right="-3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تبين ركائز أمن المعلومات</w:t>
            </w:r>
          </w:p>
          <w:p w:rsidR="0011204A" w:rsidRDefault="005604A9">
            <w:pPr>
              <w:bidi/>
              <w:spacing w:line="240" w:lineRule="auto"/>
              <w:ind w:right="-386"/>
              <w:rPr>
                <w:rFonts w:hint="cs"/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تطبيق كلمات السر القوية وتستخدمها لحماية الأجهزة والمعلومات </w:t>
            </w:r>
          </w:p>
          <w:p w:rsidR="00EF3C28" w:rsidRDefault="005604A9" w:rsidP="0011204A">
            <w:pPr>
              <w:bidi/>
              <w:spacing w:line="240" w:lineRule="auto"/>
              <w:ind w:right="-3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من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التستخدم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غير المصرح </w:t>
            </w:r>
            <w:r>
              <w:rPr>
                <w:b/>
                <w:sz w:val="24"/>
                <w:szCs w:val="24"/>
                <w:rtl/>
              </w:rPr>
              <w:t>له</w:t>
            </w:r>
          </w:p>
          <w:p w:rsidR="00EF3C28" w:rsidRDefault="005604A9" w:rsidP="0011204A">
            <w:pPr>
              <w:bidi/>
              <w:spacing w:line="240" w:lineRule="auto"/>
              <w:ind w:right="-386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b/>
                <w:sz w:val="24"/>
                <w:szCs w:val="24"/>
                <w:rtl/>
              </w:rPr>
              <w:t xml:space="preserve">توضح مشكلات الأمن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السيبراني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وطرق </w:t>
            </w:r>
            <w:proofErr w:type="spellStart"/>
            <w:r>
              <w:rPr>
                <w:b/>
                <w:sz w:val="24"/>
                <w:szCs w:val="24"/>
                <w:rtl/>
              </w:rPr>
              <w:t>جماية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التبينات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الشخصية </w:t>
            </w:r>
          </w:p>
          <w:p w:rsidR="00EF3C28" w:rsidRDefault="005604A9">
            <w:pPr>
              <w:bidi/>
              <w:spacing w:line="240" w:lineRule="auto"/>
              <w:ind w:right="-3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تستخدم وسائل الأمن المادية </w:t>
            </w:r>
            <w:r>
              <w:rPr>
                <w:b/>
                <w:sz w:val="24"/>
                <w:szCs w:val="24"/>
                <w:rtl/>
              </w:rPr>
              <w:t>والرقمية</w:t>
            </w:r>
          </w:p>
          <w:p w:rsidR="00EF3C28" w:rsidRDefault="005604A9">
            <w:pPr>
              <w:bidi/>
              <w:spacing w:line="240" w:lineRule="auto"/>
              <w:ind w:right="-3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توضح طرق النقل الآمن </w:t>
            </w:r>
            <w:proofErr w:type="spellStart"/>
            <w:r>
              <w:rPr>
                <w:b/>
                <w:sz w:val="24"/>
                <w:szCs w:val="24"/>
                <w:rtl/>
              </w:rPr>
              <w:t>للتبينات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ونمذجتها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في الشبكة</w:t>
            </w:r>
          </w:p>
          <w:p w:rsidR="00EF3C28" w:rsidRDefault="005604A9">
            <w:pPr>
              <w:bidi/>
              <w:spacing w:line="240" w:lineRule="auto"/>
              <w:ind w:right="-3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اقتراح وسائل حماية عن طريق سيناريوهات </w:t>
            </w:r>
          </w:p>
          <w:p w:rsidR="00EF3C28" w:rsidRDefault="005604A9">
            <w:pPr>
              <w:bidi/>
              <w:spacing w:line="240" w:lineRule="auto"/>
              <w:ind w:right="-3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مختلفة ومقاييس محددة</w:t>
            </w:r>
          </w:p>
          <w:p w:rsidR="00EF3C28" w:rsidRDefault="005604A9">
            <w:pPr>
              <w:bidi/>
              <w:spacing w:line="240" w:lineRule="auto"/>
              <w:ind w:right="-3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تطبيق عمليات التشفير وفك التشفير </w:t>
            </w:r>
            <w:proofErr w:type="spellStart"/>
            <w:r>
              <w:rPr>
                <w:b/>
                <w:sz w:val="24"/>
                <w:szCs w:val="24"/>
                <w:rtl/>
              </w:rPr>
              <w:t>بتستخدم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طرق ومستويات صعوبة مختلفة</w:t>
            </w:r>
          </w:p>
        </w:tc>
        <w:tc>
          <w:tcPr>
            <w:tcW w:w="2070" w:type="dxa"/>
            <w:vMerge w:val="restart"/>
          </w:tcPr>
          <w:p w:rsidR="00EF3C28" w:rsidRDefault="00EF3C28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جهاز العرض </w:t>
            </w: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Data show </w:t>
            </w:r>
          </w:p>
          <w:p w:rsidR="00EF3C28" w:rsidRDefault="00EF3C28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أجهزة الحاسوب</w:t>
            </w:r>
          </w:p>
          <w:p w:rsidR="00EF3C28" w:rsidRDefault="00EF3C28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الكتاب المدرسي</w:t>
            </w: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EF3C28" w:rsidRDefault="00EF3C28">
            <w:pPr>
              <w:bidi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اوراق عمل</w:t>
            </w:r>
          </w:p>
          <w:p w:rsidR="00EF3C28" w:rsidRDefault="00EF3C28">
            <w:pPr>
              <w:bidi/>
              <w:spacing w:line="240" w:lineRule="auto"/>
              <w:ind w:right="-386"/>
              <w:rPr>
                <w:sz w:val="26"/>
                <w:szCs w:val="26"/>
              </w:rPr>
            </w:pPr>
          </w:p>
        </w:tc>
        <w:tc>
          <w:tcPr>
            <w:tcW w:w="960" w:type="dxa"/>
            <w:vMerge w:val="restart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1-3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أسئلة وأجوبة 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3-1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المناقشة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5-3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التحليل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3-7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التعلم التعاوني الجماعي</w:t>
            </w:r>
          </w:p>
          <w:p w:rsidR="00EF3C28" w:rsidRDefault="00EF3C28">
            <w:pPr>
              <w:bidi/>
              <w:spacing w:line="240" w:lineRule="auto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التعلم المدمج</w:t>
            </w:r>
          </w:p>
        </w:tc>
        <w:tc>
          <w:tcPr>
            <w:tcW w:w="960" w:type="dxa"/>
            <w:vMerge w:val="restart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1-4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الحديث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4-3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أسئلة وأجوبة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3-1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ملاحظة تلقائية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0" w:type="dxa"/>
            <w:vMerge w:val="restart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قائمة رصد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سلم تقدير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vMerge w:val="restart"/>
          </w:tcPr>
          <w:p w:rsidR="00EF3C28" w:rsidRPr="0011204A" w:rsidRDefault="005604A9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4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انشطة  الكتاب</w:t>
            </w:r>
          </w:p>
          <w:p w:rsidR="00EF3C28" w:rsidRPr="0011204A" w:rsidRDefault="00EF3C28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Pr="0011204A" w:rsidRDefault="005604A9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4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مناقشة قضايا البحث الموجودة في الكتاب</w:t>
            </w:r>
          </w:p>
          <w:p w:rsidR="00EF3C28" w:rsidRPr="0011204A" w:rsidRDefault="00EF3C28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Pr="0011204A" w:rsidRDefault="005604A9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4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 اسئلة الدروس</w:t>
            </w:r>
          </w:p>
          <w:p w:rsidR="00EF3C28" w:rsidRPr="0011204A" w:rsidRDefault="00EF3C28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Pr="0011204A" w:rsidRDefault="005604A9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4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حل اسئلة </w:t>
            </w:r>
            <w:r w:rsidRPr="0011204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الوحدة</w:t>
            </w:r>
          </w:p>
          <w:p w:rsidR="00EF3C28" w:rsidRPr="0011204A" w:rsidRDefault="00EF3C28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Pr="0011204A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1204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تدريب عملي في المختبر</w:t>
            </w:r>
          </w:p>
          <w:p w:rsidR="00EF3C28" w:rsidRDefault="00EF3C28">
            <w:pPr>
              <w:bidi/>
              <w:spacing w:line="240" w:lineRule="auto"/>
              <w:jc w:val="both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b/>
                <w:sz w:val="26"/>
                <w:szCs w:val="26"/>
                <w:rtl/>
              </w:rPr>
              <w:t>اثرائية</w:t>
            </w:r>
            <w:proofErr w:type="spellEnd"/>
          </w:p>
          <w:p w:rsidR="00EF3C28" w:rsidRDefault="00EF3C28">
            <w:pPr>
              <w:bidi/>
              <w:spacing w:line="240" w:lineRule="auto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مراجعه للمصطلحات الصفوف السابقة</w:t>
            </w:r>
          </w:p>
        </w:tc>
        <w:tc>
          <w:tcPr>
            <w:tcW w:w="2040" w:type="dxa"/>
          </w:tcPr>
          <w:p w:rsidR="00EF3C28" w:rsidRDefault="005604A9">
            <w:pPr>
              <w:bidi/>
              <w:spacing w:line="240" w:lineRule="auto"/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EF3C28" w:rsidRDefault="00EF3C28">
            <w:pPr>
              <w:bidi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EF3C28" w:rsidTr="0011204A">
        <w:trPr>
          <w:cantSplit/>
          <w:trHeight w:val="1515"/>
          <w:jc w:val="right"/>
        </w:trPr>
        <w:tc>
          <w:tcPr>
            <w:tcW w:w="709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6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6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8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2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040" w:type="dxa"/>
          </w:tcPr>
          <w:p w:rsidR="00EF3C28" w:rsidRDefault="005604A9">
            <w:pPr>
              <w:bidi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EF3C28" w:rsidRDefault="005604A9">
            <w:pPr>
              <w:bidi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  <w:p w:rsidR="00EF3C28" w:rsidRDefault="00EF3C28">
            <w:pPr>
              <w:bidi/>
              <w:spacing w:line="240" w:lineRule="auto"/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EF3C28" w:rsidTr="0011204A">
        <w:trPr>
          <w:cantSplit/>
          <w:trHeight w:val="1619"/>
          <w:jc w:val="right"/>
        </w:trPr>
        <w:tc>
          <w:tcPr>
            <w:tcW w:w="709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5103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207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96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96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58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72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2040" w:type="dxa"/>
          </w:tcPr>
          <w:p w:rsidR="00EF3C28" w:rsidRDefault="005604A9">
            <w:pPr>
              <w:bidi/>
              <w:spacing w:line="240" w:lineRule="auto"/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EF3C28" w:rsidRDefault="00EF3C28">
            <w:pPr>
              <w:bidi/>
              <w:spacing w:line="240" w:lineRule="auto"/>
              <w:rPr>
                <w:sz w:val="26"/>
                <w:szCs w:val="26"/>
                <w:u w:val="single"/>
              </w:rPr>
            </w:pPr>
          </w:p>
          <w:p w:rsidR="00EF3C28" w:rsidRDefault="00EF3C28">
            <w:pPr>
              <w:bidi/>
              <w:spacing w:line="240" w:lineRule="auto"/>
              <w:jc w:val="both"/>
              <w:rPr>
                <w:sz w:val="26"/>
                <w:szCs w:val="26"/>
                <w:u w:val="single"/>
              </w:rPr>
            </w:pPr>
          </w:p>
        </w:tc>
      </w:tr>
    </w:tbl>
    <w:p w:rsidR="00EF3C28" w:rsidRDefault="00EF3C28">
      <w:pPr>
        <w:tabs>
          <w:tab w:val="left" w:pos="12735"/>
        </w:tabs>
        <w:bidi/>
        <w:spacing w:line="240" w:lineRule="auto"/>
        <w:rPr>
          <w:sz w:val="26"/>
          <w:szCs w:val="26"/>
        </w:rPr>
      </w:pPr>
    </w:p>
    <w:p w:rsidR="00EF3C28" w:rsidRDefault="005604A9">
      <w:pPr>
        <w:tabs>
          <w:tab w:val="left" w:pos="12735"/>
        </w:tabs>
        <w:bidi/>
        <w:spacing w:line="240" w:lineRule="auto"/>
        <w:rPr>
          <w:sz w:val="26"/>
          <w:szCs w:val="26"/>
        </w:rPr>
      </w:pPr>
      <w:r>
        <w:rPr>
          <w:b/>
          <w:sz w:val="26"/>
          <w:szCs w:val="26"/>
          <w:rtl/>
        </w:rPr>
        <w:t>معلومات عامة عن الطلبة :</w:t>
      </w:r>
      <w:r>
        <w:rPr>
          <w:b/>
          <w:sz w:val="26"/>
          <w:szCs w:val="26"/>
          <w:rtl/>
        </w:rPr>
        <w:tab/>
      </w:r>
    </w:p>
    <w:p w:rsidR="00EF3C28" w:rsidRDefault="005604A9">
      <w:pPr>
        <w:bidi/>
        <w:spacing w:line="240" w:lineRule="auto"/>
        <w:rPr>
          <w:sz w:val="26"/>
          <w:szCs w:val="26"/>
        </w:rPr>
      </w:pPr>
      <w:r>
        <w:rPr>
          <w:b/>
          <w:sz w:val="26"/>
          <w:szCs w:val="26"/>
          <w:rtl/>
        </w:rPr>
        <w:t xml:space="preserve">1.                                                                                   </w:t>
      </w:r>
      <w:r>
        <w:rPr>
          <w:b/>
          <w:sz w:val="26"/>
          <w:szCs w:val="26"/>
          <w:rtl/>
        </w:rPr>
        <w:tab/>
        <w:t xml:space="preserve">                                         إعداد المعلمين / المعلمات : نور داوود</w:t>
      </w:r>
    </w:p>
    <w:p w:rsidR="00EF3C28" w:rsidRDefault="005604A9">
      <w:pPr>
        <w:bidi/>
        <w:spacing w:line="240" w:lineRule="auto"/>
        <w:rPr>
          <w:sz w:val="26"/>
          <w:szCs w:val="26"/>
        </w:rPr>
      </w:pPr>
      <w:r>
        <w:rPr>
          <w:b/>
          <w:sz w:val="26"/>
          <w:szCs w:val="26"/>
          <w:rtl/>
        </w:rPr>
        <w:t xml:space="preserve">2.                                                           </w:t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  <w:t xml:space="preserve">                            </w:t>
      </w:r>
      <w:r>
        <w:rPr>
          <w:b/>
          <w:sz w:val="26"/>
          <w:szCs w:val="26"/>
          <w:rtl/>
        </w:rPr>
        <w:t xml:space="preserve">                       مدير المدرسة / الاسم والتوقيع :                    التاريخ :    /    /</w:t>
      </w:r>
    </w:p>
    <w:p w:rsidR="00EF3C28" w:rsidRDefault="005604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bidi/>
        <w:spacing w:line="240" w:lineRule="auto"/>
        <w:rPr>
          <w:sz w:val="26"/>
          <w:szCs w:val="26"/>
        </w:rPr>
      </w:pPr>
      <w:r>
        <w:rPr>
          <w:b/>
          <w:sz w:val="26"/>
          <w:szCs w:val="26"/>
          <w:rtl/>
        </w:rPr>
        <w:t xml:space="preserve">    </w:t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  <w:t xml:space="preserve">                               المشرف التربوي/ الاسم والتوقيع : ــــــــــــــــــــ  التاريخ :    /    /</w:t>
      </w:r>
    </w:p>
    <w:p w:rsidR="00EF3C28" w:rsidRDefault="00EF3C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bidi/>
        <w:spacing w:line="240" w:lineRule="auto"/>
        <w:rPr>
          <w:sz w:val="24"/>
          <w:szCs w:val="24"/>
        </w:rPr>
      </w:pPr>
    </w:p>
    <w:tbl>
      <w:tblPr>
        <w:tblStyle w:val="a6"/>
        <w:tblpPr w:leftFromText="180" w:rightFromText="180" w:vertAnchor="text"/>
        <w:bidiVisual/>
        <w:tblW w:w="1454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923"/>
        <w:gridCol w:w="2770"/>
        <w:gridCol w:w="2062"/>
        <w:gridCol w:w="2495"/>
        <w:gridCol w:w="2429"/>
        <w:gridCol w:w="3020"/>
      </w:tblGrid>
      <w:tr w:rsidR="00EF3C28" w:rsidTr="0011204A">
        <w:trPr>
          <w:trHeight w:val="659"/>
          <w:jc w:val="right"/>
        </w:trPr>
        <w:tc>
          <w:tcPr>
            <w:tcW w:w="14544" w:type="dxa"/>
            <w:gridSpan w:val="7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تحليل الوحدة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sz w:val="26"/>
                <w:szCs w:val="26"/>
                <w:rtl/>
              </w:rPr>
              <w:t xml:space="preserve">عنوان الوحدة: الأمن </w:t>
            </w:r>
            <w:proofErr w:type="spellStart"/>
            <w:r>
              <w:rPr>
                <w:b/>
                <w:sz w:val="26"/>
                <w:szCs w:val="26"/>
                <w:rtl/>
              </w:rPr>
              <w:t>السيبراني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</w:t>
            </w:r>
            <w:r>
              <w:rPr>
                <w:b/>
                <w:sz w:val="26"/>
                <w:szCs w:val="26"/>
                <w:rtl/>
              </w:rPr>
              <w:t xml:space="preserve">عدد الدروس:5          الصفحات:88     </w:t>
            </w:r>
          </w:p>
        </w:tc>
      </w:tr>
      <w:tr w:rsidR="00EF3C28" w:rsidTr="0011204A">
        <w:trPr>
          <w:trHeight w:val="659"/>
          <w:jc w:val="right"/>
        </w:trPr>
        <w:tc>
          <w:tcPr>
            <w:tcW w:w="845" w:type="dxa"/>
          </w:tcPr>
          <w:p w:rsidR="00EF3C28" w:rsidRDefault="005604A9">
            <w:pPr>
              <w:pStyle w:val="1"/>
              <w:keepLines w:val="0"/>
              <w:bidi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923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الدرس</w:t>
            </w:r>
          </w:p>
        </w:tc>
        <w:tc>
          <w:tcPr>
            <w:tcW w:w="2770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2062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شكلها(نص,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صوره,نشاط,سؤال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2495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الادوات الرقمية</w:t>
            </w:r>
          </w:p>
        </w:tc>
        <w:tc>
          <w:tcPr>
            <w:tcW w:w="2429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3020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القيم و الاتجاهات و المواطنة الرقمية</w:t>
            </w:r>
          </w:p>
        </w:tc>
      </w:tr>
      <w:tr w:rsidR="00EF3C28" w:rsidTr="0011204A">
        <w:trPr>
          <w:cantSplit/>
          <w:trHeight w:val="1348"/>
          <w:jc w:val="right"/>
        </w:trPr>
        <w:tc>
          <w:tcPr>
            <w:tcW w:w="845" w:type="dxa"/>
            <w:vMerge w:val="restart"/>
          </w:tcPr>
          <w:p w:rsidR="00EF3C28" w:rsidRDefault="005604A9">
            <w:pPr>
              <w:pStyle w:val="3"/>
              <w:keepLines w:val="0"/>
              <w:bidi/>
              <w:spacing w:before="24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rtl/>
              </w:rPr>
              <w:t>الوحدة الاولى</w:t>
            </w:r>
          </w:p>
        </w:tc>
        <w:tc>
          <w:tcPr>
            <w:tcW w:w="923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الاول</w:t>
            </w:r>
          </w:p>
        </w:tc>
        <w:tc>
          <w:tcPr>
            <w:tcW w:w="2770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 xml:space="preserve">الحرمان من الخدمة       الأمن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السيبراني</w:t>
            </w:r>
            <w:proofErr w:type="spellEnd"/>
          </w:p>
          <w:p w:rsidR="00EF3C28" w:rsidRDefault="00EF3C2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أمن التطبيقات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 xml:space="preserve">              الأمن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السحابي</w:t>
            </w:r>
            <w:proofErr w:type="spellEnd"/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التعافي من الكارثة            الاستجابة للحوادث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أمن البنية التحتية             إدارة الثغرات الأمنية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السرية                       النزاهة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إدارة الهوية والوصول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المصادقة متعددة العوامل</w:t>
            </w:r>
          </w:p>
        </w:tc>
        <w:tc>
          <w:tcPr>
            <w:tcW w:w="2062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نص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نشاط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صورة</w:t>
            </w:r>
          </w:p>
        </w:tc>
        <w:tc>
          <w:tcPr>
            <w:tcW w:w="2495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Padlet</w:t>
            </w:r>
            <w:proofErr w:type="spellEnd"/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slides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</w:p>
        </w:tc>
        <w:tc>
          <w:tcPr>
            <w:tcW w:w="2429" w:type="dxa"/>
          </w:tcPr>
          <w:p w:rsidR="00EF3C28" w:rsidRDefault="00EF3C2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 xml:space="preserve">تشفير نص وفك التشفير . 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-البحث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-التفكير الناقد</w:t>
            </w:r>
          </w:p>
        </w:tc>
        <w:tc>
          <w:tcPr>
            <w:tcW w:w="3020" w:type="dxa"/>
          </w:tcPr>
          <w:p w:rsidR="00EF3C28" w:rsidRDefault="005604A9">
            <w:pPr>
              <w:bidi/>
              <w:spacing w:line="360" w:lineRule="auto"/>
            </w:pPr>
            <w:r>
              <w:rPr>
                <w:b/>
                <w:rtl/>
              </w:rPr>
              <w:t xml:space="preserve">-نشر التوعية بين الاهل والاصدقاء عن أهمية حماية </w:t>
            </w:r>
            <w:proofErr w:type="spellStart"/>
            <w:r>
              <w:rPr>
                <w:b/>
                <w:rtl/>
              </w:rPr>
              <w:t>التبينات</w:t>
            </w:r>
            <w:proofErr w:type="spellEnd"/>
            <w:r>
              <w:rPr>
                <w:b/>
                <w:rtl/>
              </w:rPr>
              <w:t xml:space="preserve"> الشخصية</w:t>
            </w:r>
          </w:p>
          <w:p w:rsidR="00EF3C28" w:rsidRDefault="00EF3C28">
            <w:pPr>
              <w:bidi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3C28" w:rsidTr="0011204A">
        <w:trPr>
          <w:cantSplit/>
          <w:trHeight w:val="1008"/>
          <w:jc w:val="right"/>
        </w:trPr>
        <w:tc>
          <w:tcPr>
            <w:tcW w:w="845" w:type="dxa"/>
            <w:vMerge/>
          </w:tcPr>
          <w:p w:rsidR="00EF3C28" w:rsidRDefault="00EF3C2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الثاني</w:t>
            </w:r>
          </w:p>
        </w:tc>
        <w:tc>
          <w:tcPr>
            <w:tcW w:w="2770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كلمات السر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 xml:space="preserve">تهديدات الأمن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السيبراني</w:t>
            </w:r>
            <w:proofErr w:type="spellEnd"/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الهجمات الالكترونية         الاعتداء الالكتروني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التشفير             البرمجيات الخبيثة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 xml:space="preserve">الهجمات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التصيدية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 xml:space="preserve">             برمجيات الفدية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 xml:space="preserve">الثغرات الأمنية 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الهجمات الموزعة لحجب الخدمة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سرقة الهوية                  الهندسة الاجتماعية</w:t>
            </w:r>
          </w:p>
        </w:tc>
        <w:tc>
          <w:tcPr>
            <w:tcW w:w="2062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سؤال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نشاط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صورة</w:t>
            </w:r>
          </w:p>
        </w:tc>
        <w:tc>
          <w:tcPr>
            <w:tcW w:w="2495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Padlet</w:t>
            </w:r>
            <w:proofErr w:type="spellEnd"/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docs</w:t>
            </w:r>
          </w:p>
        </w:tc>
        <w:tc>
          <w:tcPr>
            <w:tcW w:w="2429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تبحث عن المعلومات في شبكة الانترنت. </w:t>
            </w:r>
          </w:p>
          <w:p w:rsidR="00EF3C28" w:rsidRDefault="00EF3C2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تشفير نص وفك التشفير . 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-التفكير الناقد</w:t>
            </w:r>
          </w:p>
        </w:tc>
        <w:tc>
          <w:tcPr>
            <w:tcW w:w="3020" w:type="dxa"/>
          </w:tcPr>
          <w:p w:rsidR="00EF3C28" w:rsidRDefault="005604A9">
            <w:pPr>
              <w:bidi/>
              <w:spacing w:line="360" w:lineRule="auto"/>
            </w:pPr>
            <w:r>
              <w:rPr>
                <w:b/>
                <w:rtl/>
              </w:rPr>
              <w:t xml:space="preserve">-أهم </w:t>
            </w:r>
            <w:r>
              <w:rPr>
                <w:b/>
                <w:rtl/>
              </w:rPr>
              <w:t xml:space="preserve">المبادئ والقيم الأخلاقية تتوافق مع الأمن </w:t>
            </w:r>
            <w:proofErr w:type="spellStart"/>
            <w:r>
              <w:rPr>
                <w:b/>
                <w:rtl/>
              </w:rPr>
              <w:t>السيبراني</w:t>
            </w:r>
            <w:proofErr w:type="spellEnd"/>
          </w:p>
          <w:p w:rsidR="00EF3C28" w:rsidRDefault="00EF3C28">
            <w:pPr>
              <w:bidi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3C28" w:rsidTr="0011204A">
        <w:trPr>
          <w:cantSplit/>
          <w:trHeight w:val="1366"/>
          <w:jc w:val="right"/>
        </w:trPr>
        <w:tc>
          <w:tcPr>
            <w:tcW w:w="845" w:type="dxa"/>
            <w:vMerge/>
          </w:tcPr>
          <w:p w:rsidR="00EF3C28" w:rsidRDefault="00EF3C2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الثالث</w:t>
            </w:r>
          </w:p>
        </w:tc>
        <w:tc>
          <w:tcPr>
            <w:tcW w:w="2770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ميزة الوصول للخدمة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قفل البصمة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قفل الوجه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برمجيات المسح</w:t>
            </w:r>
          </w:p>
        </w:tc>
        <w:tc>
          <w:tcPr>
            <w:tcW w:w="2062" w:type="dxa"/>
          </w:tcPr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نص</w:t>
            </w:r>
          </w:p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نشاط</w:t>
            </w:r>
          </w:p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صورة</w:t>
            </w:r>
          </w:p>
        </w:tc>
        <w:tc>
          <w:tcPr>
            <w:tcW w:w="2495" w:type="dxa"/>
          </w:tcPr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Padlet</w:t>
            </w:r>
            <w:proofErr w:type="spellEnd"/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docs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slides</w:t>
            </w:r>
          </w:p>
        </w:tc>
        <w:tc>
          <w:tcPr>
            <w:tcW w:w="2429" w:type="dxa"/>
          </w:tcPr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تبحث عن المعلومات في شبكة الانترنت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التفكير الناقد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التواصل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0" w:type="dxa"/>
          </w:tcPr>
          <w:p w:rsidR="00EF3C28" w:rsidRDefault="005604A9">
            <w:pPr>
              <w:bidi/>
              <w:spacing w:line="360" w:lineRule="auto"/>
            </w:pPr>
            <w:r>
              <w:rPr>
                <w:b/>
                <w:rtl/>
              </w:rPr>
              <w:t>-البرمجيات التي يستخدمها</w:t>
            </w:r>
            <w:r>
              <w:rPr>
                <w:b/>
                <w:rtl/>
              </w:rPr>
              <w:t xml:space="preserve"> ذوي الاعاقة على الوصول الى التطبيقات والمواقع</w:t>
            </w:r>
          </w:p>
        </w:tc>
      </w:tr>
      <w:tr w:rsidR="00EF3C28" w:rsidTr="0011204A">
        <w:trPr>
          <w:cantSplit/>
          <w:trHeight w:val="1956"/>
          <w:jc w:val="right"/>
        </w:trPr>
        <w:tc>
          <w:tcPr>
            <w:tcW w:w="845" w:type="dxa"/>
          </w:tcPr>
          <w:p w:rsidR="00EF3C28" w:rsidRDefault="00EF3C28">
            <w:pPr>
              <w:pStyle w:val="3"/>
              <w:keepLines w:val="0"/>
              <w:bidi/>
              <w:spacing w:before="240" w:after="6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23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الرابع</w:t>
            </w:r>
          </w:p>
        </w:tc>
        <w:tc>
          <w:tcPr>
            <w:tcW w:w="2770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 xml:space="preserve">تشفير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التبينات</w:t>
            </w:r>
            <w:proofErr w:type="spellEnd"/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النسخ الاحتياطي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ضبط صلاحيات الوصول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المصادقة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التوقيع الرقمي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سياسات الخصوصية</w:t>
            </w:r>
          </w:p>
        </w:tc>
        <w:tc>
          <w:tcPr>
            <w:tcW w:w="2062" w:type="dxa"/>
          </w:tcPr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نص</w:t>
            </w:r>
          </w:p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نشاط</w:t>
            </w:r>
          </w:p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صورة</w:t>
            </w:r>
          </w:p>
        </w:tc>
        <w:tc>
          <w:tcPr>
            <w:tcW w:w="2495" w:type="dxa"/>
          </w:tcPr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Padlet</w:t>
            </w:r>
            <w:proofErr w:type="spellEnd"/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docs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slides</w:t>
            </w:r>
          </w:p>
        </w:tc>
        <w:tc>
          <w:tcPr>
            <w:tcW w:w="2429" w:type="dxa"/>
          </w:tcPr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تبحث عن المعلومات في شبكة الانترنت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التفكير الناقد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التواصل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0" w:type="dxa"/>
          </w:tcPr>
          <w:p w:rsidR="00EF3C28" w:rsidRDefault="005604A9">
            <w:pPr>
              <w:bidi/>
              <w:spacing w:line="360" w:lineRule="auto"/>
            </w:pPr>
            <w:r>
              <w:rPr>
                <w:b/>
                <w:rtl/>
              </w:rPr>
              <w:t xml:space="preserve">-تعرف بخدمة راود </w:t>
            </w:r>
            <w:proofErr w:type="spellStart"/>
            <w:r>
              <w:rPr>
                <w:b/>
                <w:rtl/>
              </w:rPr>
              <w:t>السايبر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EF3C28" w:rsidRDefault="00EF3C28">
            <w:pPr>
              <w:bidi/>
              <w:spacing w:line="360" w:lineRule="auto"/>
            </w:pPr>
          </w:p>
        </w:tc>
      </w:tr>
      <w:tr w:rsidR="00EF3C28" w:rsidTr="0011204A">
        <w:trPr>
          <w:cantSplit/>
          <w:trHeight w:val="1430"/>
          <w:jc w:val="right"/>
        </w:trPr>
        <w:tc>
          <w:tcPr>
            <w:tcW w:w="845" w:type="dxa"/>
          </w:tcPr>
          <w:p w:rsidR="00EF3C28" w:rsidRDefault="00EF3C28">
            <w:pPr>
              <w:pStyle w:val="3"/>
              <w:keepLines w:val="0"/>
              <w:bidi/>
              <w:spacing w:before="24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23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الخامس</w:t>
            </w:r>
          </w:p>
        </w:tc>
        <w:tc>
          <w:tcPr>
            <w:tcW w:w="2770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التشفير                   فك التشفير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خوارزميات التعويض          خوارزميات الإبدال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خوارزمية المنتج                  شيفرة قيصر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شيفرة تبديل سياج السكة الحديدية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المفتاح الخاص             التشفير المتماثل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 xml:space="preserve">المفتاح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>العام                التشفير غير المتماثل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rtl/>
              </w:rPr>
              <w:t xml:space="preserve">تشفير الكتل          تشفير التدفق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rtl/>
              </w:rPr>
              <w:t xml:space="preserve">أمن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rtl/>
              </w:rPr>
              <w:t>التبينات</w:t>
            </w:r>
            <w:proofErr w:type="spellEnd"/>
          </w:p>
          <w:p w:rsidR="00EF3C28" w:rsidRDefault="00EF3C2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2" w:type="dxa"/>
          </w:tcPr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نص</w:t>
            </w:r>
          </w:p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نشاط</w:t>
            </w:r>
          </w:p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صورة</w:t>
            </w:r>
          </w:p>
        </w:tc>
        <w:tc>
          <w:tcPr>
            <w:tcW w:w="2495" w:type="dxa"/>
          </w:tcPr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Padlet</w:t>
            </w:r>
            <w:proofErr w:type="spellEnd"/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Google docs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Google slides</w:t>
            </w:r>
          </w:p>
        </w:tc>
        <w:tc>
          <w:tcPr>
            <w:tcW w:w="2429" w:type="dxa"/>
          </w:tcPr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تبحث عن المعلومات في شبكة الانترنت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التفكير الناقد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التواصل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0" w:type="dxa"/>
          </w:tcPr>
          <w:p w:rsidR="00EF3C28" w:rsidRDefault="005604A9">
            <w:pPr>
              <w:bidi/>
              <w:spacing w:line="360" w:lineRule="auto"/>
            </w:pPr>
            <w:r>
              <w:rPr>
                <w:b/>
                <w:rtl/>
              </w:rPr>
              <w:t xml:space="preserve">-ممارسات المواطنة الرقمية المتعلقة بأمن </w:t>
            </w:r>
            <w:proofErr w:type="spellStart"/>
            <w:r>
              <w:rPr>
                <w:b/>
                <w:rtl/>
              </w:rPr>
              <w:t>التبينات</w:t>
            </w:r>
            <w:proofErr w:type="spellEnd"/>
          </w:p>
        </w:tc>
      </w:tr>
    </w:tbl>
    <w:p w:rsidR="00EF3C28" w:rsidRDefault="005604A9">
      <w:pPr>
        <w:bidi/>
        <w:spacing w:line="240" w:lineRule="auto"/>
        <w:rPr>
          <w:sz w:val="26"/>
          <w:szCs w:val="26"/>
        </w:rPr>
      </w:pPr>
      <w:r>
        <w:br w:type="page"/>
      </w:r>
      <w:r>
        <w:rPr>
          <w:b/>
          <w:sz w:val="26"/>
          <w:szCs w:val="26"/>
          <w:rtl/>
        </w:rPr>
        <w:lastRenderedPageBreak/>
        <w:t xml:space="preserve">الـخـطـة الفصلية </w:t>
      </w:r>
    </w:p>
    <w:p w:rsidR="00EF3C28" w:rsidRDefault="005604A9">
      <w:pPr>
        <w:bidi/>
        <w:spacing w:line="240" w:lineRule="auto"/>
        <w:rPr>
          <w:sz w:val="26"/>
          <w:szCs w:val="26"/>
        </w:rPr>
      </w:pPr>
      <w:r>
        <w:rPr>
          <w:b/>
          <w:sz w:val="26"/>
          <w:szCs w:val="26"/>
          <w:rtl/>
        </w:rPr>
        <w:t>الصف/المستوى : التاسع الأساسي</w:t>
      </w:r>
      <w:r>
        <w:rPr>
          <w:b/>
          <w:sz w:val="26"/>
          <w:szCs w:val="26"/>
          <w:rtl/>
        </w:rPr>
        <w:tab/>
        <w:t xml:space="preserve">                                                 الفصل الدراسي :الثاني</w:t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</w:p>
    <w:p w:rsidR="00EF3C28" w:rsidRDefault="005604A9">
      <w:pPr>
        <w:bidi/>
        <w:spacing w:line="24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  <w:rtl/>
        </w:rPr>
        <w:t>المبحث:مهارات</w:t>
      </w:r>
      <w:proofErr w:type="spellEnd"/>
      <w:r>
        <w:rPr>
          <w:b/>
          <w:sz w:val="26"/>
          <w:szCs w:val="26"/>
          <w:rtl/>
        </w:rPr>
        <w:t xml:space="preserve"> رقمية  عنوان الوحدة: الذكاء </w:t>
      </w:r>
      <w:proofErr w:type="spellStart"/>
      <w:r>
        <w:rPr>
          <w:b/>
          <w:sz w:val="26"/>
          <w:szCs w:val="26"/>
          <w:rtl/>
        </w:rPr>
        <w:t>الإصطناعي</w:t>
      </w:r>
      <w:proofErr w:type="spellEnd"/>
      <w:r>
        <w:rPr>
          <w:b/>
          <w:sz w:val="26"/>
          <w:szCs w:val="26"/>
          <w:rtl/>
        </w:rPr>
        <w:t xml:space="preserve">   عدد الدروس:4  عدد الصفحات: 62   عدد الحصص: 12   الفترة الزمنية:من</w:t>
      </w:r>
      <w:r>
        <w:rPr>
          <w:b/>
          <w:sz w:val="26"/>
          <w:szCs w:val="26"/>
          <w:rtl/>
        </w:rPr>
        <w:t xml:space="preserve">:26 /3 / 2025 إلى : 24 / 5 /2025 </w:t>
      </w:r>
    </w:p>
    <w:tbl>
      <w:tblPr>
        <w:tblStyle w:val="a7"/>
        <w:bidiVisual/>
        <w:tblW w:w="14850" w:type="dxa"/>
        <w:jc w:val="right"/>
        <w:tblInd w:w="-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245"/>
        <w:gridCol w:w="1843"/>
        <w:gridCol w:w="1275"/>
        <w:gridCol w:w="993"/>
        <w:gridCol w:w="804"/>
        <w:gridCol w:w="1800"/>
        <w:gridCol w:w="2040"/>
      </w:tblGrid>
      <w:tr w:rsidR="00EF3C28" w:rsidTr="0011204A">
        <w:trPr>
          <w:cantSplit/>
          <w:jc w:val="right"/>
        </w:trPr>
        <w:tc>
          <w:tcPr>
            <w:tcW w:w="850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5245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المواد والتجهيزات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75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استراتيجيات 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1797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EF3C28" w:rsidRDefault="00EF3C28">
            <w:pPr>
              <w:bidi/>
              <w:spacing w:line="240" w:lineRule="auto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التقويم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040" w:type="dxa"/>
            <w:vMerge w:val="restart"/>
            <w:shd w:val="clear" w:color="auto" w:fill="F3F3F3"/>
            <w:vAlign w:val="center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التأمل الذاتي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حول الوحدة</w:t>
            </w:r>
          </w:p>
        </w:tc>
      </w:tr>
      <w:tr w:rsidR="00EF3C28" w:rsidTr="0011204A">
        <w:trPr>
          <w:cantSplit/>
          <w:jc w:val="right"/>
        </w:trPr>
        <w:tc>
          <w:tcPr>
            <w:tcW w:w="850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E6E6E6"/>
          </w:tcPr>
          <w:p w:rsidR="00EF3C28" w:rsidRDefault="005604A9">
            <w:pPr>
              <w:bidi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804" w:type="dxa"/>
            <w:shd w:val="clear" w:color="auto" w:fill="E6E6E6"/>
          </w:tcPr>
          <w:p w:rsidR="00EF3C28" w:rsidRDefault="005604A9">
            <w:pPr>
              <w:bidi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040" w:type="dxa"/>
            <w:vMerge/>
            <w:shd w:val="clear" w:color="auto" w:fill="F3F3F3"/>
            <w:vAlign w:val="center"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</w:tr>
      <w:tr w:rsidR="00EF3C28" w:rsidTr="0011204A">
        <w:trPr>
          <w:cantSplit/>
          <w:trHeight w:val="2505"/>
          <w:jc w:val="right"/>
        </w:trPr>
        <w:tc>
          <w:tcPr>
            <w:tcW w:w="850" w:type="dxa"/>
            <w:vMerge w:val="restart"/>
          </w:tcPr>
          <w:p w:rsidR="00EF3C28" w:rsidRDefault="00EF3C28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EF3C28" w:rsidRDefault="005604A9">
            <w:pPr>
              <w:bidi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9</w:t>
            </w:r>
          </w:p>
          <w:p w:rsidR="00EF3C28" w:rsidRDefault="00EF3C28">
            <w:pPr>
              <w:bidi/>
              <w:spacing w:line="240" w:lineRule="auto"/>
              <w:rPr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EF3C28" w:rsidRDefault="00EF3C28">
            <w:pPr>
              <w:bidi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EF3C28" w:rsidRDefault="00EF3C28">
            <w:pPr>
              <w:pStyle w:val="1"/>
              <w:keepLines w:val="0"/>
              <w:bidi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تعرف الذكاء الاصطناعي وتوضح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 xml:space="preserve"> خصائصه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التمييز بين أنظمة الذكاء الاصطناعي والأنظمة التقليدية</w:t>
            </w:r>
          </w:p>
          <w:p w:rsidR="00EF3C28" w:rsidRDefault="00EF3C2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توضح أهمية الذكاء الاصطناعي</w:t>
            </w:r>
          </w:p>
          <w:p w:rsidR="00EF3C28" w:rsidRDefault="00EF3C2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توضح مجالات تطبيق الذكاء الاصطناعي في النظم المعرفية الأخرى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توضح تطبيقات الذكاء الاصطناعي</w:t>
            </w:r>
          </w:p>
          <w:p w:rsidR="00EF3C28" w:rsidRDefault="00EF3C2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تستخدم إحدى أدوات الذكاء الاصطناعي في تطبيقات واقعية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 xml:space="preserve">تمييز الآثار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الاجتماعية للذكاء الاصطناعي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توضح مكونات نظام الروبوت وكيفية عمله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 xml:space="preserve">توضح أهمية الروبوت وتمييز بعض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تستخدماته</w:t>
            </w:r>
            <w:proofErr w:type="spellEnd"/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برمجة الروبوت على الحركات الأساسية في بيئة افتراضية</w:t>
            </w:r>
          </w:p>
          <w:p w:rsidR="00EF3C28" w:rsidRDefault="00EF3C2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F3C28" w:rsidRDefault="00EF3C28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جهاز العرض </w:t>
            </w: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Data show </w:t>
            </w:r>
          </w:p>
          <w:p w:rsidR="00EF3C28" w:rsidRDefault="00EF3C28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أجهزة الحاسوب</w:t>
            </w:r>
          </w:p>
          <w:p w:rsidR="00EF3C28" w:rsidRDefault="00EF3C28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الكتاب المدرسي </w:t>
            </w:r>
          </w:p>
          <w:p w:rsidR="00EF3C28" w:rsidRDefault="00EF3C28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C28" w:rsidRDefault="005604A9">
            <w:pPr>
              <w:bidi/>
              <w:spacing w:line="240" w:lineRule="auto"/>
              <w:ind w:right="-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اللوح والأقلام </w:t>
            </w:r>
          </w:p>
          <w:p w:rsidR="00EF3C28" w:rsidRDefault="00EF3C28">
            <w:pPr>
              <w:bidi/>
              <w:spacing w:line="240" w:lineRule="auto"/>
              <w:ind w:right="-386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C28" w:rsidRDefault="005604A9">
            <w:pPr>
              <w:bidi/>
              <w:spacing w:line="240" w:lineRule="auto"/>
              <w:ind w:right="-386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</w:t>
            </w:r>
          </w:p>
          <w:p w:rsidR="00EF3C28" w:rsidRDefault="00EF3C28">
            <w:pPr>
              <w:bidi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1-3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أسئلة وأجوبة 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3-1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المناقشة</w:t>
            </w:r>
          </w:p>
          <w:p w:rsidR="00EF3C28" w:rsidRDefault="00EF3C28">
            <w:pPr>
              <w:bidi/>
              <w:spacing w:line="240" w:lineRule="auto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3-7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التعلم التعاوني الجماعي</w:t>
            </w:r>
          </w:p>
          <w:p w:rsidR="00EF3C28" w:rsidRDefault="00EF3C28">
            <w:pPr>
              <w:bidi/>
              <w:spacing w:line="240" w:lineRule="auto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التعلم المدمج</w:t>
            </w:r>
          </w:p>
          <w:p w:rsidR="00EF3C28" w:rsidRDefault="00EF3C28">
            <w:pPr>
              <w:bidi/>
              <w:spacing w:line="240" w:lineRule="auto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vMerge w:val="restart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1-4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الحديث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4-3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أسئلة وأجوبة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3-1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ملاحظة تلقائية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dxa"/>
            <w:vMerge w:val="restart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قائمة رصد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سلم تقدير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EF3C28" w:rsidRDefault="00EF3C28">
            <w:pPr>
              <w:bidi/>
              <w:spacing w:line="240" w:lineRule="auto"/>
              <w:jc w:val="both"/>
              <w:rPr>
                <w:sz w:val="26"/>
                <w:szCs w:val="26"/>
              </w:rPr>
            </w:pPr>
          </w:p>
          <w:p w:rsidR="00EF3C28" w:rsidRDefault="00EF3C28">
            <w:pPr>
              <w:bidi/>
              <w:spacing w:line="240" w:lineRule="auto"/>
              <w:jc w:val="both"/>
              <w:rPr>
                <w:sz w:val="26"/>
                <w:szCs w:val="26"/>
              </w:rPr>
            </w:pPr>
          </w:p>
          <w:p w:rsidR="00EF3C28" w:rsidRPr="0011204A" w:rsidRDefault="005604A9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4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انشطة  الكتاب</w:t>
            </w:r>
          </w:p>
          <w:p w:rsidR="00EF3C28" w:rsidRPr="0011204A" w:rsidRDefault="00EF3C28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Pr="0011204A" w:rsidRDefault="005604A9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4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مناقشة قضايا البحث الموجودة في الكتاب</w:t>
            </w:r>
          </w:p>
          <w:p w:rsidR="00EF3C28" w:rsidRPr="0011204A" w:rsidRDefault="00EF3C28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Pr="0011204A" w:rsidRDefault="005604A9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4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 اسئلة الدروس</w:t>
            </w:r>
          </w:p>
          <w:p w:rsidR="00EF3C28" w:rsidRPr="0011204A" w:rsidRDefault="00EF3C28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Pr="0011204A" w:rsidRDefault="005604A9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04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 اسئلة الوحدة</w:t>
            </w:r>
          </w:p>
          <w:p w:rsidR="00EF3C28" w:rsidRPr="0011204A" w:rsidRDefault="00EF3C28">
            <w:pPr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Pr="0011204A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1204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تدريب عملي في المختبر</w:t>
            </w:r>
          </w:p>
          <w:p w:rsidR="00EF3C28" w:rsidRPr="0011204A" w:rsidRDefault="00EF3C28">
            <w:pPr>
              <w:bidi/>
              <w:spacing w:line="240" w:lineRule="auto"/>
              <w:jc w:val="both"/>
              <w:rPr>
                <w:sz w:val="24"/>
                <w:szCs w:val="24"/>
              </w:rPr>
            </w:pPr>
          </w:p>
          <w:p w:rsidR="00EF3C28" w:rsidRPr="0011204A" w:rsidRDefault="00EF3C28">
            <w:pPr>
              <w:bidi/>
              <w:spacing w:line="240" w:lineRule="auto"/>
              <w:rPr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sz w:val="26"/>
                <w:szCs w:val="26"/>
              </w:rPr>
            </w:pPr>
            <w:r w:rsidRPr="0011204A">
              <w:rPr>
                <w:b/>
                <w:sz w:val="24"/>
                <w:szCs w:val="24"/>
                <w:rtl/>
              </w:rPr>
              <w:t xml:space="preserve">انشطة </w:t>
            </w:r>
            <w:proofErr w:type="spellStart"/>
            <w:r w:rsidRPr="0011204A">
              <w:rPr>
                <w:b/>
                <w:sz w:val="24"/>
                <w:szCs w:val="24"/>
                <w:rtl/>
              </w:rPr>
              <w:t>اثرائية</w:t>
            </w:r>
            <w:proofErr w:type="spellEnd"/>
          </w:p>
        </w:tc>
        <w:tc>
          <w:tcPr>
            <w:tcW w:w="2040" w:type="dxa"/>
          </w:tcPr>
          <w:p w:rsidR="00EF3C28" w:rsidRDefault="005604A9">
            <w:pPr>
              <w:bidi/>
              <w:spacing w:line="240" w:lineRule="auto"/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EF3C28" w:rsidRDefault="00EF3C28">
            <w:pPr>
              <w:bidi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EF3C28" w:rsidTr="0011204A">
        <w:trPr>
          <w:cantSplit/>
          <w:trHeight w:val="1515"/>
          <w:jc w:val="right"/>
        </w:trPr>
        <w:tc>
          <w:tcPr>
            <w:tcW w:w="85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04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040" w:type="dxa"/>
          </w:tcPr>
          <w:p w:rsidR="00EF3C28" w:rsidRDefault="005604A9">
            <w:pPr>
              <w:bidi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EF3C28" w:rsidRDefault="005604A9">
            <w:pPr>
              <w:bidi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  <w:p w:rsidR="00EF3C28" w:rsidRDefault="00EF3C28">
            <w:pPr>
              <w:bidi/>
              <w:spacing w:line="240" w:lineRule="auto"/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EF3C28" w:rsidTr="0011204A">
        <w:trPr>
          <w:cantSplit/>
          <w:trHeight w:val="1171"/>
          <w:jc w:val="right"/>
        </w:trPr>
        <w:tc>
          <w:tcPr>
            <w:tcW w:w="85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5245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275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993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804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  <w:vMerge/>
          </w:tcPr>
          <w:p w:rsidR="00EF3C28" w:rsidRDefault="00EF3C28">
            <w:pPr>
              <w:widowControl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2040" w:type="dxa"/>
          </w:tcPr>
          <w:p w:rsidR="00EF3C28" w:rsidRDefault="005604A9">
            <w:pPr>
              <w:bidi/>
              <w:spacing w:line="240" w:lineRule="auto"/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EF3C28" w:rsidRDefault="00EF3C28">
            <w:pPr>
              <w:bidi/>
              <w:spacing w:line="240" w:lineRule="auto"/>
              <w:rPr>
                <w:sz w:val="26"/>
                <w:szCs w:val="26"/>
                <w:u w:val="single"/>
              </w:rPr>
            </w:pPr>
          </w:p>
          <w:p w:rsidR="00EF3C28" w:rsidRDefault="00EF3C28">
            <w:pPr>
              <w:bidi/>
              <w:spacing w:line="240" w:lineRule="auto"/>
              <w:jc w:val="both"/>
              <w:rPr>
                <w:sz w:val="26"/>
                <w:szCs w:val="26"/>
                <w:u w:val="single"/>
              </w:rPr>
            </w:pPr>
          </w:p>
        </w:tc>
      </w:tr>
    </w:tbl>
    <w:p w:rsidR="00EF3C28" w:rsidRDefault="00EF3C28">
      <w:pPr>
        <w:tabs>
          <w:tab w:val="left" w:pos="12735"/>
        </w:tabs>
        <w:bidi/>
        <w:spacing w:line="240" w:lineRule="auto"/>
        <w:rPr>
          <w:sz w:val="26"/>
          <w:szCs w:val="26"/>
        </w:rPr>
      </w:pPr>
    </w:p>
    <w:p w:rsidR="00EF3C28" w:rsidRDefault="005604A9">
      <w:pPr>
        <w:tabs>
          <w:tab w:val="left" w:pos="12735"/>
        </w:tabs>
        <w:bidi/>
        <w:spacing w:line="240" w:lineRule="auto"/>
        <w:rPr>
          <w:sz w:val="26"/>
          <w:szCs w:val="26"/>
        </w:rPr>
      </w:pPr>
      <w:r>
        <w:rPr>
          <w:b/>
          <w:sz w:val="26"/>
          <w:szCs w:val="26"/>
          <w:rtl/>
        </w:rPr>
        <w:t>معلومات عامة عن الطلبة :</w:t>
      </w:r>
      <w:r>
        <w:rPr>
          <w:b/>
          <w:sz w:val="26"/>
          <w:szCs w:val="26"/>
          <w:rtl/>
        </w:rPr>
        <w:tab/>
      </w:r>
    </w:p>
    <w:p w:rsidR="00EF3C28" w:rsidRDefault="005604A9">
      <w:pPr>
        <w:bidi/>
        <w:spacing w:line="240" w:lineRule="auto"/>
        <w:rPr>
          <w:sz w:val="26"/>
          <w:szCs w:val="26"/>
        </w:rPr>
      </w:pPr>
      <w:r>
        <w:rPr>
          <w:b/>
          <w:sz w:val="26"/>
          <w:szCs w:val="26"/>
          <w:rtl/>
        </w:rPr>
        <w:t xml:space="preserve">1.                                                                             </w:t>
      </w:r>
      <w:r>
        <w:rPr>
          <w:b/>
          <w:sz w:val="26"/>
          <w:szCs w:val="26"/>
          <w:rtl/>
        </w:rPr>
        <w:tab/>
        <w:t xml:space="preserve">                                         إعداد المعلمين / </w:t>
      </w:r>
      <w:r>
        <w:rPr>
          <w:b/>
          <w:sz w:val="26"/>
          <w:szCs w:val="26"/>
          <w:rtl/>
        </w:rPr>
        <w:t>المعلمات : نور داوود</w:t>
      </w:r>
    </w:p>
    <w:p w:rsidR="0011204A" w:rsidRDefault="005604A9" w:rsidP="0011204A">
      <w:pPr>
        <w:bidi/>
        <w:spacing w:line="240" w:lineRule="auto"/>
        <w:rPr>
          <w:rFonts w:hint="cs"/>
          <w:b/>
          <w:sz w:val="26"/>
          <w:szCs w:val="26"/>
          <w:rtl/>
        </w:rPr>
      </w:pPr>
      <w:r>
        <w:rPr>
          <w:b/>
          <w:sz w:val="26"/>
          <w:szCs w:val="26"/>
          <w:rtl/>
        </w:rPr>
        <w:t xml:space="preserve">2.                                                           </w:t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  <w:t xml:space="preserve">                                                   مدير المدرسة / الاسم والتوقيع :                 </w:t>
      </w:r>
    </w:p>
    <w:p w:rsidR="00EF3C28" w:rsidRDefault="005604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bidi/>
        <w:spacing w:line="240" w:lineRule="auto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rtl/>
        </w:rPr>
        <w:t xml:space="preserve">المشرف </w:t>
      </w:r>
      <w:r>
        <w:rPr>
          <w:b/>
          <w:sz w:val="26"/>
          <w:szCs w:val="26"/>
          <w:rtl/>
        </w:rPr>
        <w:t>التربوي/ الاسم والتوقيع : ــــــــــــــــــــ  التاريخ :    /    /</w:t>
      </w:r>
    </w:p>
    <w:p w:rsidR="00EF3C28" w:rsidRDefault="005604A9">
      <w:pPr>
        <w:bidi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</w:t>
      </w:r>
    </w:p>
    <w:p w:rsidR="00EF3C28" w:rsidRDefault="00EF3C28">
      <w:pPr>
        <w:bidi/>
        <w:spacing w:line="240" w:lineRule="auto"/>
        <w:jc w:val="center"/>
        <w:rPr>
          <w:sz w:val="24"/>
          <w:szCs w:val="24"/>
        </w:rPr>
      </w:pPr>
    </w:p>
    <w:p w:rsidR="00EF3C28" w:rsidRDefault="00EF3C28">
      <w:pPr>
        <w:bidi/>
        <w:spacing w:line="240" w:lineRule="auto"/>
        <w:jc w:val="center"/>
        <w:rPr>
          <w:sz w:val="24"/>
          <w:szCs w:val="24"/>
        </w:rPr>
      </w:pPr>
    </w:p>
    <w:tbl>
      <w:tblPr>
        <w:tblStyle w:val="a8"/>
        <w:tblpPr w:leftFromText="180" w:rightFromText="180" w:vertAnchor="text"/>
        <w:bidiVisual/>
        <w:tblW w:w="1454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961"/>
        <w:gridCol w:w="2761"/>
        <w:gridCol w:w="2061"/>
        <w:gridCol w:w="2488"/>
        <w:gridCol w:w="2420"/>
        <w:gridCol w:w="3008"/>
      </w:tblGrid>
      <w:tr w:rsidR="00EF3C28" w:rsidTr="0011204A">
        <w:trPr>
          <w:trHeight w:val="659"/>
          <w:jc w:val="right"/>
        </w:trPr>
        <w:tc>
          <w:tcPr>
            <w:tcW w:w="14544" w:type="dxa"/>
            <w:gridSpan w:val="7"/>
          </w:tcPr>
          <w:p w:rsidR="00EF3C28" w:rsidRDefault="005604A9">
            <w:pPr>
              <w:bidi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تحليل الوحدة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 xml:space="preserve">عنوان الوحدة: </w:t>
            </w:r>
            <w:r>
              <w:rPr>
                <w:b/>
                <w:sz w:val="26"/>
                <w:szCs w:val="26"/>
                <w:rtl/>
              </w:rPr>
              <w:t xml:space="preserve">الذكاء </w:t>
            </w:r>
            <w:proofErr w:type="spellStart"/>
            <w:r>
              <w:rPr>
                <w:b/>
                <w:sz w:val="26"/>
                <w:szCs w:val="26"/>
                <w:rtl/>
              </w:rPr>
              <w:t>الإصطناعي</w:t>
            </w:r>
            <w:proofErr w:type="spellEnd"/>
            <w:r>
              <w:rPr>
                <w:b/>
                <w:sz w:val="26"/>
                <w:szCs w:val="26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ab/>
              <w:t>الصفحات: 62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  <w:t xml:space="preserve"> عدد الدروس:6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3C28" w:rsidTr="0011204A">
        <w:trPr>
          <w:trHeight w:val="659"/>
          <w:jc w:val="right"/>
        </w:trPr>
        <w:tc>
          <w:tcPr>
            <w:tcW w:w="845" w:type="dxa"/>
          </w:tcPr>
          <w:p w:rsidR="00EF3C28" w:rsidRDefault="005604A9">
            <w:pPr>
              <w:pStyle w:val="1"/>
              <w:keepLines w:val="0"/>
              <w:bidi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961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الدرس</w:t>
            </w:r>
          </w:p>
        </w:tc>
        <w:tc>
          <w:tcPr>
            <w:tcW w:w="2761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2061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شكلها(نص,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صوره,نشاط,سؤال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2488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الادوات الرقمية</w:t>
            </w:r>
          </w:p>
        </w:tc>
        <w:tc>
          <w:tcPr>
            <w:tcW w:w="2420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3008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القيم و الاتجاهات و المواطنة الرقمية</w:t>
            </w:r>
          </w:p>
        </w:tc>
      </w:tr>
      <w:tr w:rsidR="00EF3C28" w:rsidTr="0011204A">
        <w:trPr>
          <w:cantSplit/>
          <w:trHeight w:val="1348"/>
          <w:jc w:val="right"/>
        </w:trPr>
        <w:tc>
          <w:tcPr>
            <w:tcW w:w="845" w:type="dxa"/>
            <w:vMerge w:val="restart"/>
          </w:tcPr>
          <w:p w:rsidR="00EF3C28" w:rsidRDefault="005604A9">
            <w:pPr>
              <w:pStyle w:val="3"/>
              <w:keepLines w:val="0"/>
              <w:bidi/>
              <w:spacing w:before="24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rtl/>
              </w:rPr>
              <w:t>الوحدة الاولى</w:t>
            </w:r>
          </w:p>
        </w:tc>
        <w:tc>
          <w:tcPr>
            <w:tcW w:w="961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الاول</w:t>
            </w:r>
          </w:p>
        </w:tc>
        <w:tc>
          <w:tcPr>
            <w:tcW w:w="2761" w:type="dxa"/>
          </w:tcPr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الذكاء الاصطناعي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معالجة اللغات الطبيعية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rtl/>
              </w:rPr>
              <w:t>أتمتة</w:t>
            </w:r>
            <w:proofErr w:type="spellEnd"/>
            <w:r>
              <w:rPr>
                <w:b/>
                <w:sz w:val="20"/>
                <w:szCs w:val="20"/>
                <w:rtl/>
              </w:rPr>
              <w:t xml:space="preserve"> المهام البسيطة والمتكررة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استيعاب </w:t>
            </w:r>
            <w:proofErr w:type="spellStart"/>
            <w:r>
              <w:rPr>
                <w:b/>
                <w:sz w:val="20"/>
                <w:szCs w:val="20"/>
                <w:rtl/>
              </w:rPr>
              <w:t>التبينات</w:t>
            </w:r>
            <w:proofErr w:type="spellEnd"/>
            <w:r>
              <w:rPr>
                <w:b/>
                <w:sz w:val="20"/>
                <w:szCs w:val="20"/>
                <w:rtl/>
              </w:rPr>
              <w:t xml:space="preserve"> 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محاكاة الإدراك البشري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التخطيط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الإدراك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المنطق واتخاذ القرار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حل المشكلات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F3C28" w:rsidRDefault="00EF3C2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نص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نشاط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صورة</w:t>
            </w:r>
          </w:p>
        </w:tc>
        <w:tc>
          <w:tcPr>
            <w:tcW w:w="2488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Padlet</w:t>
            </w:r>
            <w:proofErr w:type="spellEnd"/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Google docs 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ChatGPT</w:t>
            </w:r>
            <w:proofErr w:type="spellEnd"/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canva</w:t>
            </w:r>
            <w:proofErr w:type="spellEnd"/>
          </w:p>
        </w:tc>
        <w:tc>
          <w:tcPr>
            <w:tcW w:w="2420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>البحث الرقمي</w:t>
            </w:r>
          </w:p>
          <w:p w:rsidR="00EF3C28" w:rsidRDefault="00EF3C28">
            <w:pPr>
              <w:bidi/>
              <w:spacing w:line="240" w:lineRule="auto"/>
              <w:rPr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-التفكير الحاسوبي</w:t>
            </w:r>
          </w:p>
          <w:p w:rsidR="00EF3C28" w:rsidRDefault="00EF3C28">
            <w:pPr>
              <w:bidi/>
              <w:spacing w:line="240" w:lineRule="auto"/>
              <w:rPr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-التواصل الرقمي</w:t>
            </w:r>
          </w:p>
        </w:tc>
        <w:tc>
          <w:tcPr>
            <w:tcW w:w="3008" w:type="dxa"/>
          </w:tcPr>
          <w:p w:rsidR="00EF3C28" w:rsidRDefault="00EF3C28">
            <w:pPr>
              <w:bidi/>
              <w:spacing w:line="240" w:lineRule="auto"/>
              <w:rPr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-اهمية استخدام أنظمة الذكاء الاصطناعي </w:t>
            </w:r>
            <w:proofErr w:type="spellStart"/>
            <w:r>
              <w:rPr>
                <w:b/>
                <w:sz w:val="24"/>
                <w:szCs w:val="24"/>
                <w:rtl/>
              </w:rPr>
              <w:t>ومخاطره</w:t>
            </w:r>
            <w:proofErr w:type="spellEnd"/>
          </w:p>
          <w:p w:rsidR="00EF3C28" w:rsidRDefault="00EF3C28">
            <w:pPr>
              <w:bidi/>
              <w:spacing w:line="240" w:lineRule="auto"/>
              <w:rPr>
                <w:sz w:val="24"/>
                <w:szCs w:val="24"/>
              </w:rPr>
            </w:pPr>
          </w:p>
          <w:p w:rsidR="00EF3C28" w:rsidRDefault="00EF3C2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3C28" w:rsidTr="0011204A">
        <w:trPr>
          <w:cantSplit/>
          <w:trHeight w:val="1008"/>
          <w:jc w:val="right"/>
        </w:trPr>
        <w:tc>
          <w:tcPr>
            <w:tcW w:w="845" w:type="dxa"/>
            <w:vMerge/>
          </w:tcPr>
          <w:p w:rsidR="00EF3C28" w:rsidRDefault="00EF3C2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الثاني</w:t>
            </w:r>
          </w:p>
        </w:tc>
        <w:tc>
          <w:tcPr>
            <w:tcW w:w="2761" w:type="dxa"/>
          </w:tcPr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الرعاية الصحية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التجارة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الصناعة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النقل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ذكاء الأعمال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التأثيرات الاجتماعية</w:t>
            </w:r>
          </w:p>
          <w:p w:rsidR="00EF3C28" w:rsidRDefault="00EF3C2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dxa"/>
          </w:tcPr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سؤال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نشاط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صورة</w:t>
            </w:r>
          </w:p>
        </w:tc>
        <w:tc>
          <w:tcPr>
            <w:tcW w:w="2488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Padlet</w:t>
            </w:r>
            <w:proofErr w:type="spellEnd"/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docs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canva</w:t>
            </w:r>
            <w:proofErr w:type="spellEnd"/>
          </w:p>
        </w:tc>
        <w:tc>
          <w:tcPr>
            <w:tcW w:w="2420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تبحث عن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المعلومات في شبكة الانترنت. </w:t>
            </w:r>
          </w:p>
          <w:p w:rsidR="00EF3C28" w:rsidRDefault="00EF3C2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تشفير نص وفك التشفير . 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-التفكير الناقد</w:t>
            </w:r>
          </w:p>
        </w:tc>
        <w:tc>
          <w:tcPr>
            <w:tcW w:w="3008" w:type="dxa"/>
          </w:tcPr>
          <w:p w:rsidR="00EF3C28" w:rsidRDefault="005604A9">
            <w:pPr>
              <w:bidi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تصميم ملصق </w:t>
            </w:r>
            <w:proofErr w:type="spellStart"/>
            <w:r>
              <w:rPr>
                <w:b/>
                <w:sz w:val="24"/>
                <w:szCs w:val="24"/>
                <w:rtl/>
              </w:rPr>
              <w:t>بتستخدم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أحد تطبيقات الذكاء الاصطناعي في التصميم</w:t>
            </w:r>
          </w:p>
        </w:tc>
      </w:tr>
      <w:tr w:rsidR="00EF3C28" w:rsidTr="0011204A">
        <w:trPr>
          <w:cantSplit/>
          <w:trHeight w:val="1366"/>
          <w:jc w:val="right"/>
        </w:trPr>
        <w:tc>
          <w:tcPr>
            <w:tcW w:w="845" w:type="dxa"/>
            <w:vMerge/>
          </w:tcPr>
          <w:p w:rsidR="00EF3C28" w:rsidRDefault="00EF3C2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الثالث</w:t>
            </w:r>
          </w:p>
        </w:tc>
        <w:tc>
          <w:tcPr>
            <w:tcW w:w="2761" w:type="dxa"/>
          </w:tcPr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الروبوت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الحساسات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الروبوتات على هيئة انسان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المحركات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الروبوتات المجسمة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الروبوت على هيئة ذراع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  <w:rtl/>
              </w:rPr>
              <w:t xml:space="preserve">طائرات </w:t>
            </w:r>
            <w:proofErr w:type="spellStart"/>
            <w:r>
              <w:rPr>
                <w:b/>
                <w:sz w:val="20"/>
                <w:szCs w:val="20"/>
                <w:rtl/>
              </w:rPr>
              <w:t>درون</w:t>
            </w:r>
            <w:proofErr w:type="spellEnd"/>
          </w:p>
        </w:tc>
        <w:tc>
          <w:tcPr>
            <w:tcW w:w="2061" w:type="dxa"/>
          </w:tcPr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نص</w:t>
            </w:r>
          </w:p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نشاط</w:t>
            </w:r>
          </w:p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صورة</w:t>
            </w:r>
          </w:p>
        </w:tc>
        <w:tc>
          <w:tcPr>
            <w:tcW w:w="2488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canva</w:t>
            </w:r>
            <w:proofErr w:type="spellEnd"/>
          </w:p>
        </w:tc>
        <w:tc>
          <w:tcPr>
            <w:tcW w:w="2420" w:type="dxa"/>
          </w:tcPr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تبحث عن المعلومات في شبكة الانترنت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التفكير الناقد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التواصل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</w:tcPr>
          <w:p w:rsidR="00EF3C28" w:rsidRDefault="005604A9">
            <w:pPr>
              <w:bidi/>
              <w:spacing w:line="360" w:lineRule="auto"/>
              <w:rPr>
                <w:sz w:val="24"/>
                <w:szCs w:val="24"/>
              </w:rPr>
            </w:pPr>
            <w:r>
              <w:rPr>
                <w:b/>
              </w:rPr>
              <w:t>-</w:t>
            </w:r>
            <w:r>
              <w:rPr>
                <w:b/>
                <w:sz w:val="24"/>
                <w:szCs w:val="24"/>
                <w:rtl/>
              </w:rPr>
              <w:t xml:space="preserve"> تصمم </w:t>
            </w:r>
            <w:proofErr w:type="spellStart"/>
            <w:r>
              <w:rPr>
                <w:b/>
                <w:sz w:val="24"/>
                <w:szCs w:val="24"/>
                <w:rtl/>
              </w:rPr>
              <w:t>بوسترمواقع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الذكاء الاصطناعي</w:t>
            </w:r>
          </w:p>
          <w:p w:rsidR="00EF3C28" w:rsidRDefault="00EF3C28">
            <w:pPr>
              <w:bidi/>
              <w:spacing w:line="360" w:lineRule="auto"/>
            </w:pPr>
          </w:p>
        </w:tc>
      </w:tr>
      <w:tr w:rsidR="00EF3C28" w:rsidTr="0011204A">
        <w:trPr>
          <w:cantSplit/>
          <w:trHeight w:val="1520"/>
          <w:jc w:val="right"/>
        </w:trPr>
        <w:tc>
          <w:tcPr>
            <w:tcW w:w="845" w:type="dxa"/>
          </w:tcPr>
          <w:p w:rsidR="00EF3C28" w:rsidRDefault="00EF3C28">
            <w:pPr>
              <w:pStyle w:val="3"/>
              <w:keepLines w:val="0"/>
              <w:bidi/>
              <w:spacing w:before="240" w:after="6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61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الرابع</w:t>
            </w:r>
          </w:p>
        </w:tc>
        <w:tc>
          <w:tcPr>
            <w:tcW w:w="2761" w:type="dxa"/>
          </w:tcPr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محاكي الروبوتات الافتراضي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بيئات العمل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لبنات الحركة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لبنات العرض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لبنات الاستشعار</w:t>
            </w:r>
          </w:p>
          <w:p w:rsidR="00EF3C28" w:rsidRDefault="005604A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b/>
                <w:sz w:val="20"/>
                <w:szCs w:val="20"/>
                <w:rtl/>
              </w:rPr>
              <w:t>لبنة الجذب</w:t>
            </w:r>
          </w:p>
        </w:tc>
        <w:tc>
          <w:tcPr>
            <w:tcW w:w="2061" w:type="dxa"/>
          </w:tcPr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نص</w:t>
            </w:r>
          </w:p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نشاط</w:t>
            </w:r>
          </w:p>
          <w:p w:rsidR="00EF3C28" w:rsidRDefault="005604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صورة</w:t>
            </w:r>
          </w:p>
        </w:tc>
        <w:tc>
          <w:tcPr>
            <w:tcW w:w="2488" w:type="dxa"/>
          </w:tcPr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محاكي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vex</w:t>
            </w:r>
          </w:p>
          <w:p w:rsidR="00EF3C28" w:rsidRDefault="005604A9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Google slides</w:t>
            </w:r>
          </w:p>
        </w:tc>
        <w:tc>
          <w:tcPr>
            <w:tcW w:w="2420" w:type="dxa"/>
          </w:tcPr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تبحث عن المعلومات في شبكة الانترنت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التفكير الناقد</w:t>
            </w:r>
          </w:p>
          <w:p w:rsidR="00EF3C28" w:rsidRDefault="0056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التواصل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</w:tcPr>
          <w:p w:rsidR="00EF3C28" w:rsidRDefault="005604A9">
            <w:pPr>
              <w:bidi/>
              <w:spacing w:line="360" w:lineRule="auto"/>
            </w:pPr>
            <w:r>
              <w:rPr>
                <w:b/>
              </w:rPr>
              <w:t xml:space="preserve"> </w:t>
            </w:r>
          </w:p>
          <w:p w:rsidR="00EF3C28" w:rsidRDefault="005604A9">
            <w:pPr>
              <w:bidi/>
              <w:spacing w:line="360" w:lineRule="auto"/>
            </w:pPr>
            <w:r>
              <w:rPr>
                <w:b/>
                <w:sz w:val="24"/>
                <w:szCs w:val="24"/>
                <w:rtl/>
              </w:rPr>
              <w:t>مبادرة للطالبات لتعليمهن أساسيات برمجة الروبوت</w:t>
            </w:r>
          </w:p>
        </w:tc>
      </w:tr>
    </w:tbl>
    <w:p w:rsidR="00EF3C28" w:rsidRDefault="005604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bidi/>
        <w:spacing w:line="240" w:lineRule="auto"/>
        <w:jc w:val="center"/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sectPr w:rsidR="00EF3C28" w:rsidSect="0011204A">
      <w:footerReference w:type="default" r:id="rId8"/>
      <w:pgSz w:w="16834" w:h="11909" w:orient="landscape"/>
      <w:pgMar w:top="427" w:right="1440" w:bottom="709" w:left="709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A9" w:rsidRDefault="005604A9" w:rsidP="0011204A">
      <w:pPr>
        <w:spacing w:line="240" w:lineRule="auto"/>
      </w:pPr>
      <w:r>
        <w:separator/>
      </w:r>
    </w:p>
  </w:endnote>
  <w:endnote w:type="continuationSeparator" w:id="0">
    <w:p w:rsidR="005604A9" w:rsidRDefault="005604A9" w:rsidP="00112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4A" w:rsidRDefault="0011204A" w:rsidP="0011204A">
    <w:pPr>
      <w:pStyle w:val="ab"/>
      <w:ind w:right="-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A9" w:rsidRDefault="005604A9" w:rsidP="0011204A">
      <w:pPr>
        <w:spacing w:line="240" w:lineRule="auto"/>
      </w:pPr>
      <w:r>
        <w:separator/>
      </w:r>
    </w:p>
  </w:footnote>
  <w:footnote w:type="continuationSeparator" w:id="0">
    <w:p w:rsidR="005604A9" w:rsidRDefault="005604A9" w:rsidP="001120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3C28"/>
    <w:rsid w:val="0011204A"/>
    <w:rsid w:val="005604A9"/>
    <w:rsid w:val="00E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uiPriority w:val="99"/>
    <w:semiHidden/>
    <w:unhideWhenUsed/>
    <w:rsid w:val="001120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9"/>
    <w:uiPriority w:val="99"/>
    <w:semiHidden/>
    <w:rsid w:val="0011204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Char0"/>
    <w:uiPriority w:val="99"/>
    <w:unhideWhenUsed/>
    <w:rsid w:val="0011204A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رأس الصفحة Char"/>
    <w:basedOn w:val="a0"/>
    <w:link w:val="aa"/>
    <w:uiPriority w:val="99"/>
    <w:rsid w:val="0011204A"/>
  </w:style>
  <w:style w:type="paragraph" w:styleId="ab">
    <w:name w:val="footer"/>
    <w:basedOn w:val="a"/>
    <w:link w:val="Char1"/>
    <w:uiPriority w:val="99"/>
    <w:unhideWhenUsed/>
    <w:rsid w:val="0011204A"/>
    <w:pPr>
      <w:tabs>
        <w:tab w:val="center" w:pos="4680"/>
        <w:tab w:val="right" w:pos="9360"/>
      </w:tabs>
      <w:spacing w:line="240" w:lineRule="auto"/>
    </w:pPr>
  </w:style>
  <w:style w:type="character" w:customStyle="1" w:styleId="Char1">
    <w:name w:val="تذييل الصفحة Char"/>
    <w:basedOn w:val="a0"/>
    <w:link w:val="ab"/>
    <w:uiPriority w:val="99"/>
    <w:rsid w:val="00112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uiPriority w:val="99"/>
    <w:semiHidden/>
    <w:unhideWhenUsed/>
    <w:rsid w:val="001120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9"/>
    <w:uiPriority w:val="99"/>
    <w:semiHidden/>
    <w:rsid w:val="0011204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Char0"/>
    <w:uiPriority w:val="99"/>
    <w:unhideWhenUsed/>
    <w:rsid w:val="0011204A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رأس الصفحة Char"/>
    <w:basedOn w:val="a0"/>
    <w:link w:val="aa"/>
    <w:uiPriority w:val="99"/>
    <w:rsid w:val="0011204A"/>
  </w:style>
  <w:style w:type="paragraph" w:styleId="ab">
    <w:name w:val="footer"/>
    <w:basedOn w:val="a"/>
    <w:link w:val="Char1"/>
    <w:uiPriority w:val="99"/>
    <w:unhideWhenUsed/>
    <w:rsid w:val="0011204A"/>
    <w:pPr>
      <w:tabs>
        <w:tab w:val="center" w:pos="4680"/>
        <w:tab w:val="right" w:pos="9360"/>
      </w:tabs>
      <w:spacing w:line="240" w:lineRule="auto"/>
    </w:pPr>
  </w:style>
  <w:style w:type="character" w:customStyle="1" w:styleId="Char1">
    <w:name w:val="تذييل الصفحة Char"/>
    <w:basedOn w:val="a0"/>
    <w:link w:val="ab"/>
    <w:uiPriority w:val="99"/>
    <w:rsid w:val="0011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2025-02-11T12:45:00Z</dcterms:created>
  <dcterms:modified xsi:type="dcterms:W3CDTF">2025-02-11T12:53:00Z</dcterms:modified>
</cp:coreProperties>
</file>