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976"/>
      </w:tblGrid>
      <w:tr w:rsidR="008C4A36" w:rsidRPr="006567CE" w:rsidTr="008C4A36">
        <w:tc>
          <w:tcPr>
            <w:tcW w:w="1067" w:type="dxa"/>
            <w:shd w:val="clear" w:color="auto" w:fill="D9D9D9"/>
          </w:tcPr>
          <w:p w:rsidR="008C4A36" w:rsidRPr="006567CE" w:rsidRDefault="00F83C6E" w:rsidP="008C4A3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بث</w:t>
            </w:r>
            <w:r w:rsidR="001328FE">
              <w:rPr>
                <w:b/>
                <w:bCs/>
                <w:sz w:val="32"/>
                <w:szCs w:val="32"/>
                <w:lang w:bidi="ar-JO"/>
              </w:rPr>
              <w:t>hg</w:t>
            </w:r>
            <w:r w:rsidR="008C4A36" w:rsidRPr="006567C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الاسم</w:t>
            </w:r>
          </w:p>
        </w:tc>
        <w:tc>
          <w:tcPr>
            <w:tcW w:w="2976" w:type="dxa"/>
          </w:tcPr>
          <w:p w:rsidR="008C4A36" w:rsidRPr="006567CE" w:rsidRDefault="008C4A36" w:rsidP="008C4A36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</w:p>
        </w:tc>
      </w:tr>
      <w:tr w:rsidR="008C4A36" w:rsidRPr="006567CE" w:rsidTr="008C4A36">
        <w:tc>
          <w:tcPr>
            <w:tcW w:w="1067" w:type="dxa"/>
            <w:shd w:val="clear" w:color="auto" w:fill="D9D9D9"/>
          </w:tcPr>
          <w:p w:rsidR="008C4A36" w:rsidRPr="006567CE" w:rsidRDefault="008C4A36" w:rsidP="008C4A3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567C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976" w:type="dxa"/>
          </w:tcPr>
          <w:p w:rsidR="008C4A36" w:rsidRPr="00B712AE" w:rsidRDefault="00365B64" w:rsidP="000B09F4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الثاني ث</w:t>
            </w:r>
            <w:r w:rsidR="00D208CC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نوي</w:t>
            </w:r>
          </w:p>
          <w:p w:rsidR="008C4A36" w:rsidRPr="006567CE" w:rsidRDefault="008C4A36" w:rsidP="000B09F4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8C4A36" w:rsidRPr="006567CE" w:rsidTr="00B712AE">
        <w:trPr>
          <w:trHeight w:val="395"/>
        </w:trPr>
        <w:tc>
          <w:tcPr>
            <w:tcW w:w="1067" w:type="dxa"/>
            <w:shd w:val="clear" w:color="auto" w:fill="D9D9D9"/>
          </w:tcPr>
          <w:p w:rsidR="008C4A36" w:rsidRPr="006567CE" w:rsidRDefault="008C4A36" w:rsidP="008C4A3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567C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2976" w:type="dxa"/>
          </w:tcPr>
          <w:p w:rsidR="008C4A36" w:rsidRPr="006567CE" w:rsidRDefault="008C4A36" w:rsidP="008C4A36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</w:p>
        </w:tc>
      </w:tr>
      <w:tr w:rsidR="008C4A36" w:rsidRPr="006567CE" w:rsidTr="008C4A36">
        <w:tc>
          <w:tcPr>
            <w:tcW w:w="1067" w:type="dxa"/>
            <w:shd w:val="clear" w:color="auto" w:fill="D9D9D9"/>
          </w:tcPr>
          <w:p w:rsidR="008C4A36" w:rsidRPr="006567CE" w:rsidRDefault="008C4A36" w:rsidP="008C4A3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567C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التاريخ</w:t>
            </w:r>
          </w:p>
        </w:tc>
        <w:tc>
          <w:tcPr>
            <w:tcW w:w="2976" w:type="dxa"/>
          </w:tcPr>
          <w:p w:rsidR="008C4A36" w:rsidRPr="006567CE" w:rsidRDefault="008C4A36" w:rsidP="00365B64">
            <w:pPr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 w:rsidRPr="006567CE">
              <w:rPr>
                <w:rFonts w:hint="cs"/>
                <w:sz w:val="32"/>
                <w:szCs w:val="32"/>
                <w:rtl/>
                <w:lang w:bidi="ar-JO"/>
              </w:rPr>
              <w:t xml:space="preserve">    /     /   202</w:t>
            </w:r>
            <w:r w:rsidR="00365B64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</w:tr>
    </w:tbl>
    <w:tbl>
      <w:tblPr>
        <w:tblpPr w:leftFromText="180" w:rightFromText="180" w:vertAnchor="text" w:horzAnchor="margin" w:tblpY="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551"/>
      </w:tblGrid>
      <w:tr w:rsidR="008C4A36" w:rsidRPr="006567CE" w:rsidTr="00F82ACC">
        <w:tc>
          <w:tcPr>
            <w:tcW w:w="1390" w:type="dxa"/>
            <w:shd w:val="clear" w:color="auto" w:fill="D9D9D9"/>
          </w:tcPr>
          <w:p w:rsidR="008C4A36" w:rsidRPr="006567CE" w:rsidRDefault="008C4A36" w:rsidP="008C4A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67C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:rsidR="008C4A36" w:rsidRPr="006567CE" w:rsidRDefault="00F82ACC" w:rsidP="000B09F4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تاريخ الأردن </w:t>
            </w:r>
          </w:p>
        </w:tc>
      </w:tr>
      <w:tr w:rsidR="008C4A36" w:rsidRPr="006567CE" w:rsidTr="00F82ACC">
        <w:tc>
          <w:tcPr>
            <w:tcW w:w="1390" w:type="dxa"/>
            <w:shd w:val="clear" w:color="auto" w:fill="D9D9D9"/>
          </w:tcPr>
          <w:p w:rsidR="008C4A36" w:rsidRPr="006567CE" w:rsidRDefault="008C4A36" w:rsidP="008C4A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:rsidR="008C4A36" w:rsidRPr="006567CE" w:rsidRDefault="008C4A36" w:rsidP="000B09F4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C4A36" w:rsidRPr="006567CE" w:rsidTr="00F82ACC">
        <w:tc>
          <w:tcPr>
            <w:tcW w:w="1390" w:type="dxa"/>
            <w:shd w:val="clear" w:color="auto" w:fill="D9D9D9"/>
          </w:tcPr>
          <w:p w:rsidR="008C4A36" w:rsidRPr="006567CE" w:rsidRDefault="008C4A36" w:rsidP="008C4A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67C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:rsidR="008C4A36" w:rsidRPr="006567CE" w:rsidRDefault="008C4A36" w:rsidP="000B09F4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6567CE">
              <w:rPr>
                <w:rFonts w:hint="cs"/>
                <w:sz w:val="32"/>
                <w:szCs w:val="32"/>
                <w:rtl/>
                <w:lang w:bidi="ar-JO"/>
              </w:rPr>
              <w:t xml:space="preserve">حصة </w:t>
            </w:r>
          </w:p>
        </w:tc>
      </w:tr>
    </w:tbl>
    <w:p w:rsidR="008C4A36" w:rsidRDefault="000275CA" w:rsidP="008C4A36">
      <w:pPr>
        <w:pBdr>
          <w:bottom w:val="single" w:sz="4" w:space="0" w:color="auto"/>
        </w:pBd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8C4A36" w:rsidRDefault="008C4A36" w:rsidP="008C4A36">
      <w:pPr>
        <w:spacing w:after="0"/>
        <w:rPr>
          <w:sz w:val="28"/>
          <w:szCs w:val="28"/>
          <w:rtl/>
          <w:lang w:bidi="ar-JO"/>
        </w:rPr>
      </w:pPr>
    </w:p>
    <w:p w:rsidR="008C4A36" w:rsidRDefault="008C4A36" w:rsidP="008C4A36">
      <w:pPr>
        <w:spacing w:after="0" w:line="240" w:lineRule="auto"/>
        <w:rPr>
          <w:sz w:val="28"/>
          <w:szCs w:val="28"/>
          <w:rtl/>
          <w:lang w:bidi="ar-JO"/>
        </w:rPr>
      </w:pPr>
    </w:p>
    <w:p w:rsidR="008C4A36" w:rsidRDefault="008C4A36" w:rsidP="008C4A36">
      <w:pPr>
        <w:spacing w:after="0" w:line="240" w:lineRule="auto"/>
        <w:rPr>
          <w:sz w:val="28"/>
          <w:szCs w:val="28"/>
          <w:rtl/>
          <w:lang w:bidi="ar-JO"/>
        </w:rPr>
      </w:pPr>
    </w:p>
    <w:p w:rsidR="008C4A36" w:rsidRDefault="008C4A36" w:rsidP="008C4A36">
      <w:pPr>
        <w:spacing w:after="0" w:line="240" w:lineRule="auto"/>
        <w:jc w:val="center"/>
        <w:rPr>
          <w:sz w:val="28"/>
          <w:szCs w:val="28"/>
          <w:rtl/>
          <w:lang w:bidi="ar-JO"/>
        </w:rPr>
      </w:pPr>
    </w:p>
    <w:p w:rsidR="008C4A36" w:rsidRPr="003E08C8" w:rsidRDefault="008C4A36" w:rsidP="00DE66E7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2022</w:t>
      </w:r>
      <w:r w:rsidRPr="003E08C8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2023</w:t>
      </w:r>
      <w:r w:rsidRPr="003E08C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b/>
          <w:bCs/>
          <w:sz w:val="28"/>
          <w:szCs w:val="28"/>
          <w:rtl/>
          <w:lang w:bidi="ar-JO"/>
        </w:rPr>
        <w:t xml:space="preserve">(الفصل: </w:t>
      </w:r>
      <w:r w:rsidR="00C9413A" w:rsidRPr="00C9413A">
        <w:rPr>
          <w:rFonts w:hint="cs"/>
          <w:b/>
          <w:bCs/>
          <w:sz w:val="28"/>
          <w:szCs w:val="28"/>
          <w:rtl/>
          <w:lang w:bidi="ar-JO"/>
        </w:rPr>
        <w:t xml:space="preserve">الثاني/  الشهر الاول  </w:t>
      </w:r>
      <w:r w:rsidRPr="00C9413A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0275CA" w:rsidRDefault="00FC648D" w:rsidP="008C4A36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132715</wp:posOffset>
                </wp:positionV>
                <wp:extent cx="7159625" cy="29210"/>
                <wp:effectExtent l="0" t="19050" r="22225" b="2794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59625" cy="29210"/>
                        </a:xfrm>
                        <a:prstGeom prst="line">
                          <a:avLst/>
                        </a:prstGeom>
                        <a:noFill/>
                        <a:ln w="603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362EB" id="Straight Connector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25pt,10.45pt" to="555.5pt,12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" strokeweight="4.75pt">
                <v:stroke linestyle="thinThin" joinstyle="miter"/>
                <o:lock v:ext="edit" shapetype="f"/>
                <w10:wrap anchorx="margin"/>
              </v:line>
            </w:pict>
          </mc:Fallback>
        </mc:AlternateContent>
      </w:r>
    </w:p>
    <w:p w:rsidR="007B35ED" w:rsidRDefault="00365B64" w:rsidP="00365B64">
      <w:pPr>
        <w:pStyle w:val="a5"/>
        <w:ind w:left="-15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ضع دائرة حول رمز الإجابة الصحيحة :</w:t>
      </w:r>
      <w:r w:rsidR="00C9413A">
        <w:rPr>
          <w:rFonts w:hint="cs"/>
          <w:b/>
          <w:bCs/>
          <w:sz w:val="28"/>
          <w:szCs w:val="28"/>
          <w:rtl/>
          <w:lang w:bidi="ar-JO"/>
        </w:rPr>
        <w:t xml:space="preserve"> الاجابة باستخدام الماسح الضوئي </w:t>
      </w:r>
    </w:p>
    <w:p w:rsidR="00365B64" w:rsidRDefault="00365B64" w:rsidP="00365B64">
      <w:pPr>
        <w:rPr>
          <w:b/>
          <w:bCs/>
          <w:sz w:val="28"/>
          <w:szCs w:val="28"/>
          <w:rtl/>
          <w:lang w:bidi="ar-JO"/>
        </w:rPr>
      </w:pPr>
      <w:r w:rsidRPr="00365B64">
        <w:rPr>
          <w:rFonts w:hint="cs"/>
          <w:b/>
          <w:bCs/>
          <w:sz w:val="28"/>
          <w:szCs w:val="28"/>
          <w:rtl/>
          <w:lang w:bidi="ar-JO"/>
        </w:rPr>
        <w:t>1-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65B64">
        <w:rPr>
          <w:rFonts w:hint="cs"/>
          <w:b/>
          <w:bCs/>
          <w:sz w:val="28"/>
          <w:szCs w:val="28"/>
          <w:rtl/>
          <w:lang w:bidi="ar-JO"/>
        </w:rPr>
        <w:t>توجد قاعة العرش في قصر:</w:t>
      </w:r>
    </w:p>
    <w:p w:rsidR="00365B64" w:rsidRPr="00C9413A" w:rsidRDefault="00365B64" w:rsidP="00365B64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غمدان                  ب) بسمان        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ج) الحسينية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د) رغدان </w:t>
      </w:r>
    </w:p>
    <w:p w:rsidR="00365B64" w:rsidRDefault="00365B64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عرش المملكة الأردنية الهاشمية وراثي في أسرة الملك :</w:t>
      </w:r>
    </w:p>
    <w:p w:rsidR="00365B64" w:rsidRPr="00C9413A" w:rsidRDefault="00365B64" w:rsidP="00C9413A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الحسين بن طلال         ب) عبد الله الأول          ج) عبد الله الثاني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د) عون بن عبد الله</w:t>
      </w:r>
    </w:p>
    <w:p w:rsidR="00365B64" w:rsidRDefault="00365B64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عرش المملكة وراثي كما جاء في المادة :</w:t>
      </w:r>
    </w:p>
    <w:p w:rsidR="00365B64" w:rsidRPr="00C9413A" w:rsidRDefault="00365B64" w:rsidP="00365B64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26                        ب) 28                      ج) 24    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 د) 1 </w:t>
      </w:r>
    </w:p>
    <w:p w:rsidR="00365B64" w:rsidRDefault="00365B64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صاحب الولاية العامة على شؤون الدولة كافة : </w:t>
      </w:r>
    </w:p>
    <w:p w:rsidR="00365B64" w:rsidRPr="00C9413A" w:rsidRDefault="00365B64" w:rsidP="00365B64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أ) مؤسسة العرش           ب) مجلس الأعيان            ج) مجلس الوزراء            د) الديوان الملكي</w:t>
      </w:r>
    </w:p>
    <w:p w:rsidR="00365B64" w:rsidRDefault="00365B64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</w:t>
      </w:r>
      <w:r w:rsidR="00076D75">
        <w:rPr>
          <w:rFonts w:hint="cs"/>
          <w:b/>
          <w:bCs/>
          <w:sz w:val="28"/>
          <w:szCs w:val="28"/>
          <w:rtl/>
          <w:lang w:bidi="ar-JO"/>
        </w:rPr>
        <w:t>يتقدم مجلس الوزراء ببيانه الوزاري إلى مجلس النواب خلال :</w:t>
      </w:r>
    </w:p>
    <w:p w:rsidR="00076D75" w:rsidRPr="00C9413A" w:rsidRDefault="00076D75" w:rsidP="00365B64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أسبوع                    ب) شهر           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</w:t>
      </w:r>
      <w:r w:rsidRPr="00C9413A">
        <w:rPr>
          <w:rFonts w:hint="cs"/>
          <w:sz w:val="28"/>
          <w:szCs w:val="28"/>
          <w:rtl/>
          <w:lang w:bidi="ar-JO"/>
        </w:rPr>
        <w:t xml:space="preserve">   ج) أسبوعين  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  د) ثلاثة أسابيع</w:t>
      </w:r>
    </w:p>
    <w:p w:rsidR="00076D75" w:rsidRDefault="00076D75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البيان الوزاري هو خطة عمل الحكومة و نسأل عنه من : </w:t>
      </w:r>
    </w:p>
    <w:p w:rsidR="00076D75" w:rsidRPr="00C9413A" w:rsidRDefault="00076D75" w:rsidP="00365B64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أ) الديوان الملكي           ب)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مجلس القضاء     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ج) مجلس النواب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   د) مجلس الوزراء</w:t>
      </w:r>
    </w:p>
    <w:p w:rsidR="00AA53B2" w:rsidRDefault="00AA53B2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مصدر السلطات في الدولة الأردنية :</w:t>
      </w:r>
    </w:p>
    <w:p w:rsidR="00AA53B2" w:rsidRPr="00C9413A" w:rsidRDefault="00AA53B2" w:rsidP="00365B64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الملك                      ب) مؤسسة العرش             ج) مجلس الوزراء       </w:t>
      </w:r>
      <w:r w:rsidR="00C9413A">
        <w:rPr>
          <w:rFonts w:hint="cs"/>
          <w:sz w:val="28"/>
          <w:szCs w:val="28"/>
          <w:rtl/>
          <w:lang w:bidi="ar-JO"/>
        </w:rPr>
        <w:t xml:space="preserve">  </w:t>
      </w:r>
      <w:r w:rsidRPr="00C9413A">
        <w:rPr>
          <w:rFonts w:hint="cs"/>
          <w:sz w:val="28"/>
          <w:szCs w:val="28"/>
          <w:rtl/>
          <w:lang w:bidi="ar-JO"/>
        </w:rPr>
        <w:t xml:space="preserve">    د) الأمة </w:t>
      </w:r>
    </w:p>
    <w:p w:rsidR="00AA53B2" w:rsidRDefault="00AA53B2" w:rsidP="00365B6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8- الحد الأعلى لعدد أعضاء مجلس الأعيان </w:t>
      </w:r>
    </w:p>
    <w:p w:rsidR="00AA53B2" w:rsidRPr="00C9413A" w:rsidRDefault="00AA53B2" w:rsidP="00AA53B2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120 عضو               ب) 75 عضو                   ج) 65 عضو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د) 55 عضو </w:t>
      </w:r>
    </w:p>
    <w:p w:rsidR="00010341" w:rsidRDefault="00AA53B2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</w:t>
      </w:r>
      <w:r w:rsidR="00010341">
        <w:rPr>
          <w:rFonts w:hint="cs"/>
          <w:b/>
          <w:bCs/>
          <w:sz w:val="28"/>
          <w:szCs w:val="28"/>
          <w:rtl/>
          <w:lang w:bidi="ar-JO"/>
        </w:rPr>
        <w:t>يعني القضاة ويرقون ويزعلون بقرار يصدر عن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الديوان الملكية        ب) مجلس الوزراء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 xml:space="preserve">  ج) المجلس الاستشاري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د) المجلس القضائي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المحاكم في الأردن نظامية و دينية و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طوائف          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   ب) خاصة                    ج)شرعية                       د)استئناف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 </w:t>
      </w:r>
    </w:p>
    <w:p w:rsidR="00010341" w:rsidRDefault="00AA53B2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11- تشكلت في الفترة من 1929 إلى 1946  مجالس تشريعية عددها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lastRenderedPageBreak/>
        <w:t>أ) أربعة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   ب) خمسة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Pr="00C9413A">
        <w:rPr>
          <w:rFonts w:hint="cs"/>
          <w:sz w:val="28"/>
          <w:szCs w:val="28"/>
          <w:rtl/>
          <w:lang w:bidi="ar-JO"/>
        </w:rPr>
        <w:t xml:space="preserve"> ج) ستة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 xml:space="preserve">  د) سبعة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12- تم إعادة النظر في قانون الانتخاب بعد :</w:t>
      </w:r>
    </w:p>
    <w:p w:rsidR="00010341" w:rsidRPr="00C9413A" w:rsidRDefault="00010341" w:rsidP="00C67873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حرب </w:t>
      </w:r>
      <w:r w:rsidR="00C67873">
        <w:rPr>
          <w:rFonts w:hint="cs"/>
          <w:sz w:val="28"/>
          <w:szCs w:val="28"/>
          <w:rtl/>
          <w:lang w:bidi="ar-JO"/>
        </w:rPr>
        <w:t>تشرين</w:t>
      </w:r>
      <w:r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 xml:space="preserve">  ب) حرب ال67  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</w:t>
      </w:r>
      <w:r w:rsidRPr="00C9413A">
        <w:rPr>
          <w:rFonts w:hint="cs"/>
          <w:sz w:val="28"/>
          <w:szCs w:val="28"/>
          <w:rtl/>
          <w:lang w:bidi="ar-JO"/>
        </w:rPr>
        <w:t xml:space="preserve"> ج) وحدة الضفتين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     د) الاستقلال 46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13- ظهرت أكبر كتلة إئتلافية حزبية في المجلس النيابي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ثالث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  ب) رابع   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    ج) خامس                د) سادس 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14- حصل مرشحو الأحزاب في انتخابات عام 1956 على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24 مقعد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ب) 26 مقعد              ج) 28 مقعد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     د) 40 مقعد  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 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15- تم حل معظم المجالس النيابية قبل انتهاء مدتها الدستورية في الفترة بين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1946- 1948 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 xml:space="preserve">  ب) 1946- 1986  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ج) 1946- 1967     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</w:t>
      </w:r>
      <w:r w:rsidRPr="00C9413A">
        <w:rPr>
          <w:rFonts w:hint="cs"/>
          <w:sz w:val="28"/>
          <w:szCs w:val="28"/>
          <w:rtl/>
          <w:lang w:bidi="ar-JO"/>
        </w:rPr>
        <w:t xml:space="preserve">  د) 1946- 1978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16- المجلس النيابي الذي مددت فترته لأكثر من مرة هو المجلس :</w:t>
      </w:r>
    </w:p>
    <w:p w:rsidR="00AA53B2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سابع          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ب) ثامن                    ج) تاسع                        د) عاشر</w:t>
      </w:r>
      <w:r w:rsidR="00AA53B2" w:rsidRPr="00C9413A">
        <w:rPr>
          <w:rFonts w:hint="cs"/>
          <w:sz w:val="28"/>
          <w:szCs w:val="28"/>
          <w:rtl/>
          <w:lang w:bidi="ar-JO"/>
        </w:rPr>
        <w:t xml:space="preserve"> </w:t>
      </w:r>
    </w:p>
    <w:p w:rsidR="00010341" w:rsidRDefault="00010341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17- آخر مجلس نيابي جمع الضفتين الشرقية والغربية هو :</w:t>
      </w:r>
    </w:p>
    <w:p w:rsidR="00010341" w:rsidRPr="00C9413A" w:rsidRDefault="00010341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سادس 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ب)سابع                            ج) ثامن                     د) تاسع</w:t>
      </w:r>
    </w:p>
    <w:p w:rsidR="008E3C3F" w:rsidRDefault="008E3C3F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18- </w:t>
      </w:r>
      <w:r w:rsidR="0039754C">
        <w:rPr>
          <w:rFonts w:hint="cs"/>
          <w:b/>
          <w:bCs/>
          <w:sz w:val="28"/>
          <w:szCs w:val="28"/>
          <w:rtl/>
          <w:lang w:bidi="ar-JO"/>
        </w:rPr>
        <w:t>تم إنشاء استحداث مشروع الاتحاد الوطني الأردني كصيغة بديلة عام :</w:t>
      </w:r>
    </w:p>
    <w:p w:rsidR="0039754C" w:rsidRPr="00C9413A" w:rsidRDefault="0039754C" w:rsidP="0001034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1970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     ب)1971                     ج) 1972                      د) 1973</w:t>
      </w:r>
    </w:p>
    <w:p w:rsidR="0039754C" w:rsidRDefault="0039754C" w:rsidP="0001034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19- استمر المجلس الوطني الاستشاري من عام 1978 إلى عام :</w:t>
      </w:r>
    </w:p>
    <w:p w:rsidR="0039754C" w:rsidRPr="00C9413A" w:rsidRDefault="0039754C" w:rsidP="00010341">
      <w:pPr>
        <w:rPr>
          <w:sz w:val="28"/>
          <w:szCs w:val="28"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1982     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 ب) 1983                     ج) 1984                    د) 1989</w:t>
      </w:r>
    </w:p>
    <w:p w:rsidR="00C62A2E" w:rsidRDefault="00C62A2E" w:rsidP="00C62A2E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20- تشكل المجلس الوطني الاستشاري بتنسيب من </w:t>
      </w:r>
    </w:p>
    <w:p w:rsidR="00C62A2E" w:rsidRPr="00C9413A" w:rsidRDefault="00C62A2E" w:rsidP="00C62A2E">
      <w:pPr>
        <w:bidi w:val="0"/>
        <w:jc w:val="right"/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الديوان الملكي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 </w:t>
      </w:r>
      <w:r w:rsidRPr="00C9413A">
        <w:rPr>
          <w:rFonts w:hint="cs"/>
          <w:sz w:val="28"/>
          <w:szCs w:val="28"/>
          <w:rtl/>
          <w:lang w:bidi="ar-JO"/>
        </w:rPr>
        <w:t xml:space="preserve"> ب) مجلس الوزراء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</w:t>
      </w:r>
      <w:r w:rsidRPr="00C9413A">
        <w:rPr>
          <w:rFonts w:hint="cs"/>
          <w:sz w:val="28"/>
          <w:szCs w:val="28"/>
          <w:rtl/>
          <w:lang w:bidi="ar-JO"/>
        </w:rPr>
        <w:t xml:space="preserve"> ج) مجلس الاعيان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</w:t>
      </w:r>
      <w:r w:rsidRPr="00C9413A">
        <w:rPr>
          <w:rFonts w:hint="cs"/>
          <w:sz w:val="28"/>
          <w:szCs w:val="28"/>
          <w:rtl/>
          <w:lang w:bidi="ar-JO"/>
        </w:rPr>
        <w:t xml:space="preserve"> د) مجلس النواب </w:t>
      </w:r>
    </w:p>
    <w:p w:rsidR="00C62A2E" w:rsidRDefault="00C62A2E" w:rsidP="00D208CC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21- مجلس الامة الذي اجتمع بدورة استثنائية عام 1984  </w:t>
      </w:r>
      <w:r w:rsidR="00D208CC">
        <w:rPr>
          <w:rFonts w:hint="cs"/>
          <w:b/>
          <w:bCs/>
          <w:sz w:val="28"/>
          <w:szCs w:val="28"/>
          <w:rtl/>
          <w:lang w:bidi="ar-JO"/>
        </w:rPr>
        <w:t xml:space="preserve">وسمي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A2E" w:rsidRPr="00C9413A" w:rsidRDefault="00C62A2E" w:rsidP="00C62A2E">
      <w:pPr>
        <w:bidi w:val="0"/>
        <w:jc w:val="right"/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التاسع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  ب) العاشر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ج) الحادي عشر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</w:t>
      </w:r>
      <w:r w:rsidRPr="00C9413A">
        <w:rPr>
          <w:rFonts w:hint="cs"/>
          <w:sz w:val="28"/>
          <w:szCs w:val="28"/>
          <w:rtl/>
          <w:lang w:bidi="ar-JO"/>
        </w:rPr>
        <w:t xml:space="preserve">  د) الثاني عشر </w:t>
      </w:r>
    </w:p>
    <w:p w:rsidR="00C62A2E" w:rsidRDefault="00C62A2E" w:rsidP="00C62A2E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22- من اسباب اجتماع مجلس الامة بدورة استثنائية عام 1984 وفاة </w:t>
      </w:r>
    </w:p>
    <w:p w:rsidR="00C62A2E" w:rsidRPr="00C9413A" w:rsidRDefault="00C62A2E" w:rsidP="00C62A2E">
      <w:pPr>
        <w:bidi w:val="0"/>
        <w:jc w:val="right"/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9 نواب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</w:t>
      </w:r>
      <w:r w:rsidRPr="00C9413A">
        <w:rPr>
          <w:rFonts w:hint="cs"/>
          <w:sz w:val="28"/>
          <w:szCs w:val="28"/>
          <w:rtl/>
          <w:lang w:bidi="ar-JO"/>
        </w:rPr>
        <w:t xml:space="preserve"> ب) 12 نائب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</w:t>
      </w:r>
      <w:r w:rsidRPr="00C9413A">
        <w:rPr>
          <w:rFonts w:hint="cs"/>
          <w:sz w:val="28"/>
          <w:szCs w:val="28"/>
          <w:rtl/>
          <w:lang w:bidi="ar-JO"/>
        </w:rPr>
        <w:t xml:space="preserve">  ج) 8 نواب  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</w:t>
      </w:r>
      <w:r w:rsidRPr="00C9413A">
        <w:rPr>
          <w:rFonts w:hint="cs"/>
          <w:sz w:val="28"/>
          <w:szCs w:val="28"/>
          <w:rtl/>
          <w:lang w:bidi="ar-JO"/>
        </w:rPr>
        <w:t xml:space="preserve"> د) 10 نواب </w:t>
      </w:r>
    </w:p>
    <w:p w:rsidR="00C62A2E" w:rsidRDefault="00690BF5" w:rsidP="00C62A2E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23- تم تمديد مدة المجلس النيابي التاسع بعد انتهاء مدته عام  </w:t>
      </w:r>
    </w:p>
    <w:p w:rsidR="00690BF5" w:rsidRPr="00C9413A" w:rsidRDefault="00690BF5" w:rsidP="00690BF5">
      <w:pPr>
        <w:bidi w:val="0"/>
        <w:jc w:val="right"/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1967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</w:t>
      </w:r>
      <w:r w:rsidR="00C9413A">
        <w:rPr>
          <w:rFonts w:hint="cs"/>
          <w:sz w:val="28"/>
          <w:szCs w:val="28"/>
          <w:rtl/>
          <w:lang w:bidi="ar-JO"/>
        </w:rPr>
        <w:t xml:space="preserve">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</w:t>
      </w:r>
      <w:r w:rsidRPr="00C9413A">
        <w:rPr>
          <w:rFonts w:hint="cs"/>
          <w:sz w:val="28"/>
          <w:szCs w:val="28"/>
          <w:rtl/>
          <w:lang w:bidi="ar-JO"/>
        </w:rPr>
        <w:t xml:space="preserve">ب) 1972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</w:t>
      </w:r>
      <w:r w:rsidRPr="00C9413A">
        <w:rPr>
          <w:rFonts w:hint="cs"/>
          <w:sz w:val="28"/>
          <w:szCs w:val="28"/>
          <w:rtl/>
          <w:lang w:bidi="ar-JO"/>
        </w:rPr>
        <w:t xml:space="preserve"> ج) 1971   </w:t>
      </w:r>
      <w:r w:rsidR="0067766B" w:rsidRPr="00C9413A">
        <w:rPr>
          <w:rFonts w:hint="cs"/>
          <w:sz w:val="28"/>
          <w:szCs w:val="28"/>
          <w:rtl/>
          <w:lang w:bidi="ar-JO"/>
        </w:rPr>
        <w:t xml:space="preserve">          </w:t>
      </w:r>
      <w:r w:rsidRPr="00C9413A">
        <w:rPr>
          <w:rFonts w:hint="cs"/>
          <w:sz w:val="28"/>
          <w:szCs w:val="28"/>
          <w:rtl/>
          <w:lang w:bidi="ar-JO"/>
        </w:rPr>
        <w:t xml:space="preserve"> د)1984 </w:t>
      </w:r>
    </w:p>
    <w:p w:rsidR="001328FE" w:rsidRDefault="0028081A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24- المجلس</w:t>
      </w:r>
      <w:r w:rsidR="001328FE">
        <w:rPr>
          <w:b/>
          <w:bCs/>
          <w:sz w:val="28"/>
          <w:szCs w:val="28"/>
          <w:lang w:bidi="ar-JO"/>
        </w:rPr>
        <w:t xml:space="preserve"> </w:t>
      </w:r>
      <w:r w:rsidR="001328FE">
        <w:rPr>
          <w:rFonts w:hint="cs"/>
          <w:b/>
          <w:bCs/>
          <w:sz w:val="28"/>
          <w:szCs w:val="28"/>
          <w:rtl/>
          <w:lang w:bidi="ar-JO"/>
        </w:rPr>
        <w:t xml:space="preserve">النيابي الذي يعد بداية  مرحلة جديدة في مسيرة الديموقراطية هو </w:t>
      </w:r>
    </w:p>
    <w:p w:rsidR="001328FE" w:rsidRPr="00C9413A" w:rsidRDefault="001328FE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التاسع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ب) العاشر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 xml:space="preserve">ج) الحادي عشر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     </w:t>
      </w:r>
      <w:r w:rsidRPr="00C9413A">
        <w:rPr>
          <w:rFonts w:hint="cs"/>
          <w:sz w:val="28"/>
          <w:szCs w:val="28"/>
          <w:rtl/>
          <w:lang w:bidi="ar-JO"/>
        </w:rPr>
        <w:t xml:space="preserve">د) الثاني عشر </w:t>
      </w:r>
    </w:p>
    <w:p w:rsidR="001328FE" w:rsidRDefault="001328FE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25- اخر المجالس النيابية في عهد الملك الحسين هو المجلس </w:t>
      </w:r>
    </w:p>
    <w:p w:rsidR="001328FE" w:rsidRPr="00C9413A" w:rsidRDefault="001328FE" w:rsidP="00C9413A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ا) الحادي عشر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ب) الثاني عشر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 xml:space="preserve">ج) الثالث عشر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د) الرابع عشر </w:t>
      </w:r>
    </w:p>
    <w:p w:rsidR="00F12511" w:rsidRDefault="001328FE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26- </w:t>
      </w:r>
      <w:r w:rsidR="00F12511">
        <w:rPr>
          <w:rFonts w:hint="cs"/>
          <w:b/>
          <w:bCs/>
          <w:sz w:val="28"/>
          <w:szCs w:val="28"/>
          <w:rtl/>
          <w:lang w:bidi="ar-JO"/>
        </w:rPr>
        <w:t xml:space="preserve">تم انتخاب المجلس النيابي الخامس عشر عام </w:t>
      </w:r>
    </w:p>
    <w:p w:rsidR="00F12511" w:rsidRPr="00C9413A" w:rsidRDefault="00F12511" w:rsidP="00580A81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ا)2003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ب) 2005 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ج) 2007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  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580A81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>د) 2011</w:t>
      </w:r>
    </w:p>
    <w:p w:rsidR="00F12511" w:rsidRDefault="00F1251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27- تم انتخاب المجلس النيابي السابع عشر عام 2013 وفقا لقانون انتخاب معدل اقر في عام </w:t>
      </w:r>
    </w:p>
    <w:p w:rsidR="00F12511" w:rsidRPr="00C9413A" w:rsidRDefault="00F1251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2007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EF3566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 xml:space="preserve">ب) 2009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EF3566" w:rsidRPr="00C9413A">
        <w:rPr>
          <w:rFonts w:hint="cs"/>
          <w:sz w:val="28"/>
          <w:szCs w:val="28"/>
          <w:rtl/>
          <w:lang w:bidi="ar-JO"/>
        </w:rPr>
        <w:t xml:space="preserve">        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EF3566" w:rsidRPr="00C9413A">
        <w:rPr>
          <w:rFonts w:hint="cs"/>
          <w:sz w:val="28"/>
          <w:szCs w:val="28"/>
          <w:rtl/>
          <w:lang w:bidi="ar-JO"/>
        </w:rPr>
        <w:t xml:space="preserve">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EF3566" w:rsidRPr="00C9413A">
        <w:rPr>
          <w:rFonts w:hint="cs"/>
          <w:sz w:val="28"/>
          <w:szCs w:val="28"/>
          <w:rtl/>
          <w:lang w:bidi="ar-JO"/>
        </w:rPr>
        <w:t xml:space="preserve">  </w:t>
      </w:r>
      <w:r w:rsidRPr="00C9413A">
        <w:rPr>
          <w:rFonts w:hint="cs"/>
          <w:sz w:val="28"/>
          <w:szCs w:val="28"/>
          <w:rtl/>
          <w:lang w:bidi="ar-JO"/>
        </w:rPr>
        <w:t xml:space="preserve">ج) 2011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EF3566" w:rsidRPr="00C9413A">
        <w:rPr>
          <w:rFonts w:hint="cs"/>
          <w:sz w:val="28"/>
          <w:szCs w:val="28"/>
          <w:rtl/>
          <w:lang w:bidi="ar-JO"/>
        </w:rPr>
        <w:t xml:space="preserve">                  </w:t>
      </w:r>
      <w:r w:rsidRPr="00C9413A">
        <w:rPr>
          <w:rFonts w:hint="cs"/>
          <w:sz w:val="28"/>
          <w:szCs w:val="28"/>
          <w:rtl/>
          <w:lang w:bidi="ar-JO"/>
        </w:rPr>
        <w:t>د) 2012</w:t>
      </w:r>
    </w:p>
    <w:p w:rsidR="00F12511" w:rsidRDefault="00F1251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28- تم تخصيص عدد من المقاعد النيابية للنساء ضمن الكوتا ويبلغ عددها </w:t>
      </w:r>
    </w:p>
    <w:p w:rsidR="00F12511" w:rsidRPr="00C9413A" w:rsidRDefault="00F1251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30 مقعد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ب) 45 مقعد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ج) 10 مقاعد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د) 15 مقعد </w:t>
      </w:r>
    </w:p>
    <w:p w:rsidR="00F12511" w:rsidRDefault="00F1251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29- الجهة التي تقرر اجراء اي انتخابات داخل المملكة هي </w:t>
      </w:r>
    </w:p>
    <w:p w:rsidR="000B393D" w:rsidRPr="00C9413A" w:rsidRDefault="00F1251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الديوان الملكي </w:t>
      </w:r>
      <w:r w:rsidRPr="00C9413A">
        <w:rPr>
          <w:rFonts w:hint="cs"/>
          <w:sz w:val="28"/>
          <w:szCs w:val="28"/>
          <w:rtl/>
          <w:lang w:bidi="ar-JO"/>
        </w:rPr>
        <w:tab/>
        <w:t>ب</w:t>
      </w:r>
      <w:r w:rsidR="000B393D" w:rsidRPr="00C9413A">
        <w:rPr>
          <w:rFonts w:hint="cs"/>
          <w:sz w:val="28"/>
          <w:szCs w:val="28"/>
          <w:rtl/>
          <w:lang w:bidi="ar-JO"/>
        </w:rPr>
        <w:t xml:space="preserve"> ) مجلس الوزراء </w:t>
      </w:r>
      <w:r w:rsidR="000B393D"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 </w:t>
      </w:r>
      <w:r w:rsidR="000B393D" w:rsidRPr="00C9413A">
        <w:rPr>
          <w:rFonts w:hint="cs"/>
          <w:sz w:val="28"/>
          <w:szCs w:val="28"/>
          <w:rtl/>
          <w:lang w:bidi="ar-JO"/>
        </w:rPr>
        <w:t xml:space="preserve">ج) مجلس الاعيان </w:t>
      </w:r>
      <w:r w:rsidR="000B393D"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  </w:t>
      </w:r>
      <w:r w:rsidR="000B393D" w:rsidRPr="00C9413A">
        <w:rPr>
          <w:rFonts w:hint="cs"/>
          <w:sz w:val="28"/>
          <w:szCs w:val="28"/>
          <w:rtl/>
          <w:lang w:bidi="ar-JO"/>
        </w:rPr>
        <w:t xml:space="preserve">د) مجلس النواب </w:t>
      </w:r>
    </w:p>
    <w:p w:rsidR="002D3389" w:rsidRDefault="002D338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30- تم الغاء قانون الصوت الواحد  واعتماد القائمة النسبية المفتوحة عام </w:t>
      </w:r>
    </w:p>
    <w:p w:rsidR="002D3389" w:rsidRPr="00C9413A" w:rsidRDefault="002D3389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2010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ب) 2012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ج) 2014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  </w:t>
      </w:r>
      <w:r w:rsidR="00C9413A">
        <w:rPr>
          <w:rFonts w:hint="cs"/>
          <w:sz w:val="28"/>
          <w:szCs w:val="28"/>
          <w:rtl/>
          <w:lang w:bidi="ar-JO"/>
        </w:rPr>
        <w:tab/>
        <w:t xml:space="preserve">  </w:t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>د) 2016</w:t>
      </w:r>
    </w:p>
    <w:p w:rsidR="002D3389" w:rsidRDefault="002D338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31-  الحزب الذي شكل اول حكومة اردنية عام 1921 هو حزب </w:t>
      </w:r>
    </w:p>
    <w:p w:rsidR="002D3389" w:rsidRPr="00C9413A" w:rsidRDefault="002D3389" w:rsidP="00C9413A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الشعب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ب) الاستقلال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  </w:t>
      </w:r>
      <w:r w:rsidRPr="00C9413A">
        <w:rPr>
          <w:rFonts w:hint="cs"/>
          <w:sz w:val="28"/>
          <w:szCs w:val="28"/>
          <w:rtl/>
          <w:lang w:bidi="ar-JO"/>
        </w:rPr>
        <w:t xml:space="preserve">ج) اللامركزية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>
        <w:rPr>
          <w:rFonts w:hint="cs"/>
          <w:sz w:val="28"/>
          <w:szCs w:val="28"/>
          <w:rtl/>
          <w:lang w:bidi="ar-JO"/>
        </w:rPr>
        <w:t xml:space="preserve"> </w:t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>د) ال</w:t>
      </w:r>
      <w:r w:rsidR="00005F85" w:rsidRPr="00C9413A">
        <w:rPr>
          <w:rFonts w:hint="cs"/>
          <w:sz w:val="28"/>
          <w:szCs w:val="28"/>
          <w:rtl/>
          <w:lang w:bidi="ar-JO"/>
        </w:rPr>
        <w:t>أ</w:t>
      </w:r>
      <w:r w:rsidRPr="00C9413A">
        <w:rPr>
          <w:rFonts w:hint="cs"/>
          <w:sz w:val="28"/>
          <w:szCs w:val="28"/>
          <w:rtl/>
          <w:lang w:bidi="ar-JO"/>
        </w:rPr>
        <w:t xml:space="preserve">مة </w:t>
      </w:r>
    </w:p>
    <w:p w:rsidR="002D3389" w:rsidRDefault="002D338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32- بدأت الاحزاب  في الاردن بصبغة </w:t>
      </w:r>
    </w:p>
    <w:p w:rsidR="002D3389" w:rsidRPr="00C9413A" w:rsidRDefault="002D3389" w:rsidP="00C9413A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ا) دينية</w:t>
      </w:r>
      <w:r w:rsid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ab/>
        <w:t>ب</w:t>
      </w:r>
      <w:r w:rsidR="00C9413A">
        <w:rPr>
          <w:rFonts w:hint="cs"/>
          <w:sz w:val="28"/>
          <w:szCs w:val="28"/>
          <w:rtl/>
          <w:lang w:bidi="ar-JO"/>
        </w:rPr>
        <w:t>)</w:t>
      </w:r>
      <w:r w:rsidRPr="00C9413A">
        <w:rPr>
          <w:rFonts w:hint="cs"/>
          <w:sz w:val="28"/>
          <w:szCs w:val="28"/>
          <w:rtl/>
          <w:lang w:bidi="ar-JO"/>
        </w:rPr>
        <w:t xml:space="preserve"> وطنية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ج) قومية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Pr="00C9413A">
        <w:rPr>
          <w:rFonts w:hint="cs"/>
          <w:sz w:val="28"/>
          <w:szCs w:val="28"/>
          <w:rtl/>
          <w:lang w:bidi="ar-JO"/>
        </w:rPr>
        <w:t xml:space="preserve">د) </w:t>
      </w:r>
      <w:r w:rsidR="00005F85" w:rsidRPr="00C9413A">
        <w:rPr>
          <w:rFonts w:hint="cs"/>
          <w:sz w:val="28"/>
          <w:szCs w:val="28"/>
          <w:rtl/>
          <w:lang w:bidi="ar-JO"/>
        </w:rPr>
        <w:t>أ</w:t>
      </w:r>
      <w:r w:rsidRPr="00C9413A">
        <w:rPr>
          <w:rFonts w:hint="cs"/>
          <w:sz w:val="28"/>
          <w:szCs w:val="28"/>
          <w:rtl/>
          <w:lang w:bidi="ar-JO"/>
        </w:rPr>
        <w:t xml:space="preserve">ممية </w:t>
      </w:r>
    </w:p>
    <w:p w:rsidR="002D3389" w:rsidRDefault="002D3389" w:rsidP="00D208C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33- كل مما يلي من مطالب ال</w:t>
      </w:r>
      <w:r w:rsidR="00005F85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حزاب ا</w:t>
      </w:r>
      <w:r w:rsidR="00D208CC">
        <w:rPr>
          <w:rFonts w:hint="cs"/>
          <w:b/>
          <w:bCs/>
          <w:sz w:val="28"/>
          <w:szCs w:val="28"/>
          <w:rtl/>
          <w:lang w:bidi="ar-JO"/>
        </w:rPr>
        <w:t xml:space="preserve">القومية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الاردن ماعدا </w:t>
      </w:r>
    </w:p>
    <w:p w:rsidR="002D3389" w:rsidRPr="00C9413A" w:rsidRDefault="002D3389" w:rsidP="002D3389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انهاء الانتداب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ب) رفض وعد بلفور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  </w:t>
      </w:r>
      <w:r w:rsidRPr="00C9413A">
        <w:rPr>
          <w:rFonts w:hint="cs"/>
          <w:sz w:val="28"/>
          <w:szCs w:val="28"/>
          <w:rtl/>
          <w:lang w:bidi="ar-JO"/>
        </w:rPr>
        <w:t>ج) رفض الهجرة اليهودية</w:t>
      </w:r>
      <w:r w:rsidR="00C9413A" w:rsidRPr="00C9413A">
        <w:rPr>
          <w:rFonts w:hint="cs"/>
          <w:sz w:val="28"/>
          <w:szCs w:val="28"/>
          <w:rtl/>
          <w:lang w:bidi="ar-JO"/>
        </w:rPr>
        <w:t xml:space="preserve"> </w:t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005F85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د) الوحدة العربية </w:t>
      </w:r>
    </w:p>
    <w:p w:rsidR="00690BF5" w:rsidRDefault="002D338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34</w:t>
      </w:r>
      <w:r w:rsidR="001328FE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تم </w:t>
      </w:r>
      <w:r w:rsidR="006F7CC2">
        <w:rPr>
          <w:rFonts w:hint="cs"/>
          <w:b/>
          <w:bCs/>
          <w:sz w:val="28"/>
          <w:szCs w:val="28"/>
          <w:rtl/>
          <w:lang w:bidi="ar-JO"/>
        </w:rPr>
        <w:t xml:space="preserve">السماح بتشكيل الاحزاب السياسية والجمعيات التي ساهمت بالحكومات البرلمانية وفق دستور </w:t>
      </w:r>
    </w:p>
    <w:p w:rsidR="006F7CC2" w:rsidRPr="00C9413A" w:rsidRDefault="006F7CC2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1928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ب) 1947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 xml:space="preserve">ج) 1951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="00C9413A"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>د) 1952</w:t>
      </w:r>
    </w:p>
    <w:p w:rsidR="006F7CC2" w:rsidRDefault="006F7CC2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35- عرفت حكومة سليمان النابلسي باسم  الحكومة </w:t>
      </w:r>
    </w:p>
    <w:p w:rsidR="006F7CC2" w:rsidRPr="00C9413A" w:rsidRDefault="006F7CC2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الوطنية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 xml:space="preserve">ب) القومية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ج)  الدينية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د) الماركسية </w:t>
      </w:r>
    </w:p>
    <w:p w:rsidR="006F7CC2" w:rsidRDefault="006F7CC2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36- تم ايقاف جميع الاحزاب عند اعلان الاحكام العرفية باستثناء الاخوان المسليمين بحكم انها </w:t>
      </w:r>
      <w:r w:rsidR="007C3096">
        <w:rPr>
          <w:rFonts w:hint="cs"/>
          <w:b/>
          <w:bCs/>
          <w:sz w:val="28"/>
          <w:szCs w:val="28"/>
          <w:rtl/>
          <w:lang w:bidi="ar-JO"/>
        </w:rPr>
        <w:t xml:space="preserve">جمعية </w:t>
      </w:r>
    </w:p>
    <w:p w:rsidR="007C3096" w:rsidRPr="00C9413A" w:rsidRDefault="007C3096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 تابعة للاوقاف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ب) خيرية اجتماعية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Pr="00C9413A">
        <w:rPr>
          <w:rFonts w:hint="cs"/>
          <w:sz w:val="28"/>
          <w:szCs w:val="28"/>
          <w:rtl/>
          <w:lang w:bidi="ar-JO"/>
        </w:rPr>
        <w:t xml:space="preserve">ج) تابعة لدائرة الافتاء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د) خيرية سياسية </w:t>
      </w:r>
    </w:p>
    <w:p w:rsidR="007C3096" w:rsidRDefault="007C3096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37- السلطة التي تمنح صلاحيات واسعة عند اعلان الاحكام العرفية هي </w:t>
      </w:r>
    </w:p>
    <w:p w:rsidR="007C3096" w:rsidRPr="00C9413A" w:rsidRDefault="007C3096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</w:t>
      </w:r>
      <w:r w:rsidR="00B63CC4" w:rsidRPr="00C9413A">
        <w:rPr>
          <w:rFonts w:hint="cs"/>
          <w:sz w:val="28"/>
          <w:szCs w:val="28"/>
          <w:rtl/>
          <w:lang w:bidi="ar-JO"/>
        </w:rPr>
        <w:t xml:space="preserve">التنفيذية </w:t>
      </w:r>
      <w:r w:rsidR="00B63CC4" w:rsidRPr="00C9413A">
        <w:rPr>
          <w:rFonts w:hint="cs"/>
          <w:sz w:val="28"/>
          <w:szCs w:val="28"/>
          <w:rtl/>
          <w:lang w:bidi="ar-JO"/>
        </w:rPr>
        <w:tab/>
        <w:t xml:space="preserve">ب) التشريعية </w:t>
      </w:r>
      <w:r w:rsidR="00B63CC4"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   </w:t>
      </w:r>
      <w:r w:rsidR="00B63CC4" w:rsidRPr="00C9413A">
        <w:rPr>
          <w:rFonts w:hint="cs"/>
          <w:sz w:val="28"/>
          <w:szCs w:val="28"/>
          <w:rtl/>
          <w:lang w:bidi="ar-JO"/>
        </w:rPr>
        <w:t xml:space="preserve">ج) القضائية </w:t>
      </w:r>
      <w:r w:rsidR="00B63CC4"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     </w:t>
      </w:r>
      <w:r w:rsidR="00B63CC4" w:rsidRPr="00C9413A">
        <w:rPr>
          <w:rFonts w:hint="cs"/>
          <w:sz w:val="28"/>
          <w:szCs w:val="28"/>
          <w:rtl/>
          <w:lang w:bidi="ar-JO"/>
        </w:rPr>
        <w:t xml:space="preserve">د) الديوان الملكي </w:t>
      </w:r>
    </w:p>
    <w:p w:rsidR="00B63CC4" w:rsidRDefault="00B63CC4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38-  كل مما يلي من ابرز مظاهر مرحلة التحول الديموقراطي ماعدا </w:t>
      </w:r>
    </w:p>
    <w:p w:rsidR="00B63CC4" w:rsidRPr="00C9413A" w:rsidRDefault="00C9413A" w:rsidP="001328F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ا) تعديل قانون الاحزاب </w:t>
      </w:r>
      <w:r>
        <w:rPr>
          <w:rFonts w:hint="cs"/>
          <w:sz w:val="28"/>
          <w:szCs w:val="28"/>
          <w:rtl/>
          <w:lang w:bidi="ar-JO"/>
        </w:rPr>
        <w:tab/>
      </w:r>
      <w:r w:rsidR="00B63CC4" w:rsidRPr="00C9413A">
        <w:rPr>
          <w:rFonts w:hint="cs"/>
          <w:sz w:val="28"/>
          <w:szCs w:val="28"/>
          <w:rtl/>
          <w:lang w:bidi="ar-JO"/>
        </w:rPr>
        <w:t xml:space="preserve">ب) اطلاق الحريات العامة </w:t>
      </w:r>
      <w:r w:rsidR="00B63CC4" w:rsidRPr="00C9413A">
        <w:rPr>
          <w:rFonts w:hint="cs"/>
          <w:sz w:val="28"/>
          <w:szCs w:val="28"/>
          <w:rtl/>
          <w:lang w:bidi="ar-JO"/>
        </w:rPr>
        <w:tab/>
        <w:t xml:space="preserve">ج) صدور الميثاق الوطني </w:t>
      </w:r>
      <w:r w:rsidR="00B63CC4" w:rsidRPr="00C9413A">
        <w:rPr>
          <w:rFonts w:hint="cs"/>
          <w:sz w:val="28"/>
          <w:szCs w:val="28"/>
          <w:rtl/>
          <w:lang w:bidi="ar-JO"/>
        </w:rPr>
        <w:tab/>
        <w:t xml:space="preserve">د) دستور 1952 </w:t>
      </w:r>
    </w:p>
    <w:p w:rsidR="00B63CC4" w:rsidRDefault="00B63CC4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39- كل مما يلي من مباديء الميثاق الوطني 1991 ماعدا </w:t>
      </w:r>
    </w:p>
    <w:p w:rsidR="00B63CC4" w:rsidRPr="00C9413A" w:rsidRDefault="00B63CC4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احترام قواعد العمل الديموقراطي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ب) انهاء الانتداب البريطاني </w:t>
      </w:r>
    </w:p>
    <w:p w:rsidR="00B63CC4" w:rsidRPr="00C9413A" w:rsidRDefault="00B63CC4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ج) </w:t>
      </w:r>
      <w:r w:rsidR="00E02BE1" w:rsidRPr="00C9413A">
        <w:rPr>
          <w:rFonts w:hint="cs"/>
          <w:sz w:val="28"/>
          <w:szCs w:val="28"/>
          <w:rtl/>
          <w:lang w:bidi="ar-JO"/>
        </w:rPr>
        <w:t xml:space="preserve">ترسيخ قيم التسامح </w:t>
      </w:r>
      <w:r w:rsidR="00E02BE1" w:rsidRPr="00C9413A">
        <w:rPr>
          <w:rFonts w:hint="cs"/>
          <w:sz w:val="28"/>
          <w:szCs w:val="28"/>
          <w:rtl/>
          <w:lang w:bidi="ar-JO"/>
        </w:rPr>
        <w:tab/>
      </w:r>
      <w:r w:rsidR="00E02BE1"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</w:t>
      </w:r>
      <w:r w:rsidR="00E02BE1" w:rsidRPr="00C9413A">
        <w:rPr>
          <w:rFonts w:hint="cs"/>
          <w:sz w:val="28"/>
          <w:szCs w:val="28"/>
          <w:rtl/>
          <w:lang w:bidi="ar-JO"/>
        </w:rPr>
        <w:t xml:space="preserve">د) ضمان الحريات </w:t>
      </w:r>
    </w:p>
    <w:p w:rsidR="00E02BE1" w:rsidRDefault="00E02BE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40- صدر قانون الاحزاب الاردني عام </w:t>
      </w:r>
    </w:p>
    <w:p w:rsidR="00E02BE1" w:rsidRPr="00C9413A" w:rsidRDefault="00E02BE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ا)1989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ب)  1990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Pr="00C9413A">
        <w:rPr>
          <w:rFonts w:hint="cs"/>
          <w:sz w:val="28"/>
          <w:szCs w:val="28"/>
          <w:rtl/>
          <w:lang w:bidi="ar-JO"/>
        </w:rPr>
        <w:t xml:space="preserve">ج) 1991 </w:t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 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 xml:space="preserve">  د) 1992 </w:t>
      </w:r>
    </w:p>
    <w:p w:rsidR="00E02BE1" w:rsidRDefault="00E02BE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41- عدل قانون الاحزاب عام 2007 بحيث لايقل عدد المؤسسين للحزب عن </w:t>
      </w:r>
    </w:p>
    <w:p w:rsidR="00E02BE1" w:rsidRPr="00C9413A" w:rsidRDefault="00E02BE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ا) 500 عضو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</w:t>
      </w:r>
      <w:r w:rsidRPr="00C9413A">
        <w:rPr>
          <w:rFonts w:hint="cs"/>
          <w:sz w:val="28"/>
          <w:szCs w:val="28"/>
          <w:rtl/>
          <w:lang w:bidi="ar-JO"/>
        </w:rPr>
        <w:t xml:space="preserve">ب) 250 عضو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ج) 350 عضو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Pr="00C9413A">
        <w:rPr>
          <w:rFonts w:hint="cs"/>
          <w:sz w:val="28"/>
          <w:szCs w:val="28"/>
          <w:rtl/>
          <w:lang w:bidi="ar-JO"/>
        </w:rPr>
        <w:t xml:space="preserve">د) 400 عضو </w:t>
      </w:r>
    </w:p>
    <w:p w:rsidR="00E02BE1" w:rsidRDefault="00E02BE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42- في عام 2015 عدل قانون الأحزاب ليصبح عدد المؤسسين :</w:t>
      </w:r>
    </w:p>
    <w:p w:rsidR="00E02BE1" w:rsidRPr="00C9413A" w:rsidRDefault="00E02BE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500 عضو        ب) 150 عضو </w:t>
      </w:r>
      <w:r w:rsidRPr="00C9413A">
        <w:rPr>
          <w:rFonts w:hint="cs"/>
          <w:sz w:val="28"/>
          <w:szCs w:val="28"/>
          <w:rtl/>
          <w:lang w:bidi="ar-JO"/>
        </w:rPr>
        <w:tab/>
      </w:r>
      <w:r w:rsidRPr="00C9413A">
        <w:rPr>
          <w:rFonts w:hint="cs"/>
          <w:sz w:val="28"/>
          <w:szCs w:val="28"/>
          <w:rtl/>
          <w:lang w:bidi="ar-JO"/>
        </w:rPr>
        <w:tab/>
        <w:t xml:space="preserve">ج) 350 عضو                د) 250 عضو </w:t>
      </w:r>
    </w:p>
    <w:p w:rsidR="00E02BE1" w:rsidRDefault="00E02BE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43- كل مما يلي من صلاحيات الملك ما عدا :</w:t>
      </w:r>
    </w:p>
    <w:p w:rsidR="00E02BE1" w:rsidRPr="00C9413A" w:rsidRDefault="00E02BE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إبرام المعاهدات والإتفاقيات         ب) تعيين رئيس مجلس الأعيان   </w:t>
      </w:r>
    </w:p>
    <w:p w:rsidR="00E02BE1" w:rsidRPr="00C9413A" w:rsidRDefault="00E02BE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ج) المصادقة على القوانين             د) إدارة شؤون الدولة</w:t>
      </w:r>
    </w:p>
    <w:p w:rsidR="00E02BE1" w:rsidRDefault="00E02BE1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44- كل مما يلي من صلاحيات الملك ماعدا :</w:t>
      </w:r>
    </w:p>
    <w:p w:rsidR="007B1579" w:rsidRPr="00C9413A" w:rsidRDefault="00E02BE1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أ) إصدار ألقاب الشرف ومنح الأوسمة</w:t>
      </w:r>
      <w:r w:rsidR="007B1579" w:rsidRPr="00C9413A">
        <w:rPr>
          <w:rFonts w:hint="cs"/>
          <w:sz w:val="28"/>
          <w:szCs w:val="28"/>
          <w:rtl/>
          <w:lang w:bidi="ar-JO"/>
        </w:rPr>
        <w:t xml:space="preserve">      ب) اختيار ولي العهد       </w:t>
      </w:r>
    </w:p>
    <w:p w:rsidR="007B1579" w:rsidRPr="00C9413A" w:rsidRDefault="007B1579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ج) تطبيق القوانين والأنظمة                د) تعيين قائد الجيش ومدير المخابرات</w:t>
      </w:r>
      <w:r w:rsidR="00E02BE1" w:rsidRPr="00C9413A">
        <w:rPr>
          <w:rFonts w:hint="cs"/>
          <w:sz w:val="28"/>
          <w:szCs w:val="28"/>
          <w:rtl/>
          <w:lang w:bidi="ar-JO"/>
        </w:rPr>
        <w:t xml:space="preserve"> </w:t>
      </w:r>
      <w:r w:rsidR="00E02BE1" w:rsidRPr="00C9413A">
        <w:rPr>
          <w:rFonts w:hint="cs"/>
          <w:sz w:val="28"/>
          <w:szCs w:val="28"/>
          <w:rtl/>
          <w:lang w:bidi="ar-JO"/>
        </w:rPr>
        <w:tab/>
      </w:r>
    </w:p>
    <w:p w:rsidR="007B1579" w:rsidRDefault="007B157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45- الدعوةإلى إجراء الانتخابات البرلمانية من صلاحيات الملك المرتبطة بالسلطة :</w:t>
      </w:r>
    </w:p>
    <w:p w:rsidR="00E02BE1" w:rsidRPr="00C9413A" w:rsidRDefault="007B1579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التنفيذية        ب) التشريعية        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</w:t>
      </w:r>
      <w:r w:rsidRPr="00C9413A">
        <w:rPr>
          <w:rFonts w:hint="cs"/>
          <w:sz w:val="28"/>
          <w:szCs w:val="28"/>
          <w:rtl/>
          <w:lang w:bidi="ar-JO"/>
        </w:rPr>
        <w:t xml:space="preserve"> ج) القضائية                    د) الأمنية </w:t>
      </w:r>
      <w:r w:rsidR="00E02BE1" w:rsidRPr="00C9413A">
        <w:rPr>
          <w:rFonts w:hint="cs"/>
          <w:sz w:val="28"/>
          <w:szCs w:val="28"/>
          <w:rtl/>
          <w:lang w:bidi="ar-JO"/>
        </w:rPr>
        <w:tab/>
      </w:r>
    </w:p>
    <w:p w:rsidR="007B1579" w:rsidRDefault="007B157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46- يؤدي أعضاء مجلس الوزراء اليمين الدستورية أمام :</w:t>
      </w:r>
    </w:p>
    <w:p w:rsidR="007B1579" w:rsidRPr="00C9413A" w:rsidRDefault="007B1579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الملك         ب) مجلس الأعيان      ج) مجلس النواب           د) المجلس القضائي الأعلى  </w:t>
      </w:r>
    </w:p>
    <w:p w:rsidR="007B1579" w:rsidRDefault="007B1579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47- كل مما يلي من مهام مجلس الوزراء ماعدا :</w:t>
      </w:r>
    </w:p>
    <w:p w:rsidR="007B1579" w:rsidRPr="00C9413A" w:rsidRDefault="007B1579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>أ) إعداد الموازنة       ب) اقتراح مشاريع القوانين        ج) إدارة شؤون الدولة      د) إقرار الموازنة العامة</w:t>
      </w:r>
    </w:p>
    <w:p w:rsidR="00F6475F" w:rsidRDefault="00F6475F" w:rsidP="001328FE">
      <w:pPr>
        <w:rPr>
          <w:b/>
          <w:bCs/>
          <w:sz w:val="28"/>
          <w:szCs w:val="28"/>
          <w:rtl/>
          <w:lang w:bidi="ar-JO"/>
        </w:rPr>
      </w:pPr>
    </w:p>
    <w:p w:rsidR="007B1579" w:rsidRDefault="00F6475F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48- كل مما يلي من اختصاصات مجلس الأمة ما عدا :</w:t>
      </w:r>
    </w:p>
    <w:p w:rsidR="00F6475F" w:rsidRPr="00C9413A" w:rsidRDefault="00F6475F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تشريع القوانين        ب) مسائلة الحكومة           ج) إقرار الموازنة       د) تنفيذ السياسة العامة للدولة </w:t>
      </w:r>
    </w:p>
    <w:p w:rsidR="00F6475F" w:rsidRDefault="00F6475F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49- تحقيق الاستقرار والتوازن داخل المجتمع من مهام السلطة :</w:t>
      </w:r>
    </w:p>
    <w:p w:rsidR="00F6475F" w:rsidRPr="00C9413A" w:rsidRDefault="00F6475F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التنفيذية           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</w:t>
      </w:r>
      <w:r w:rsidRPr="00C9413A">
        <w:rPr>
          <w:rFonts w:hint="cs"/>
          <w:sz w:val="28"/>
          <w:szCs w:val="28"/>
          <w:rtl/>
          <w:lang w:bidi="ar-JO"/>
        </w:rPr>
        <w:t xml:space="preserve">ب) القضائية        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</w:t>
      </w:r>
      <w:r w:rsidRPr="00C9413A">
        <w:rPr>
          <w:rFonts w:hint="cs"/>
          <w:sz w:val="28"/>
          <w:szCs w:val="28"/>
          <w:rtl/>
          <w:lang w:bidi="ar-JO"/>
        </w:rPr>
        <w:t xml:space="preserve">ج) الديوان الملكي   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</w:t>
      </w:r>
      <w:r w:rsidRPr="00C9413A">
        <w:rPr>
          <w:rFonts w:hint="cs"/>
          <w:sz w:val="28"/>
          <w:szCs w:val="28"/>
          <w:rtl/>
          <w:lang w:bidi="ar-JO"/>
        </w:rPr>
        <w:t xml:space="preserve">د) التشريعية    </w:t>
      </w:r>
    </w:p>
    <w:p w:rsidR="00F6475F" w:rsidRDefault="00F6475F" w:rsidP="001328F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50- إحداث التغيير الإيجابي بالصورة التي تتوافق مع أهداف المجتمع و طموحاته من اختصاصات السلطة :</w:t>
      </w:r>
    </w:p>
    <w:p w:rsidR="00F6475F" w:rsidRPr="00C9413A" w:rsidRDefault="00F6475F" w:rsidP="001328FE">
      <w:pPr>
        <w:rPr>
          <w:sz w:val="28"/>
          <w:szCs w:val="28"/>
          <w:rtl/>
          <w:lang w:bidi="ar-JO"/>
        </w:rPr>
      </w:pPr>
      <w:r w:rsidRPr="00C9413A">
        <w:rPr>
          <w:rFonts w:hint="cs"/>
          <w:sz w:val="28"/>
          <w:szCs w:val="28"/>
          <w:rtl/>
          <w:lang w:bidi="ar-JO"/>
        </w:rPr>
        <w:t xml:space="preserve">أ) التنفيذية      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</w:t>
      </w:r>
      <w:r w:rsidRPr="00C9413A">
        <w:rPr>
          <w:rFonts w:hint="cs"/>
          <w:sz w:val="28"/>
          <w:szCs w:val="28"/>
          <w:rtl/>
          <w:lang w:bidi="ar-JO"/>
        </w:rPr>
        <w:t xml:space="preserve">ب) القضائية 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 </w:t>
      </w:r>
      <w:r w:rsidRPr="00C9413A">
        <w:rPr>
          <w:rFonts w:hint="cs"/>
          <w:sz w:val="28"/>
          <w:szCs w:val="28"/>
          <w:rtl/>
          <w:lang w:bidi="ar-JO"/>
        </w:rPr>
        <w:t xml:space="preserve">ج) التشريعية    </w:t>
      </w:r>
      <w:r w:rsidR="003F31BB" w:rsidRPr="00C9413A">
        <w:rPr>
          <w:rFonts w:hint="cs"/>
          <w:sz w:val="28"/>
          <w:szCs w:val="28"/>
          <w:rtl/>
          <w:lang w:bidi="ar-JO"/>
        </w:rPr>
        <w:t xml:space="preserve">          </w:t>
      </w:r>
      <w:r w:rsidRPr="00C9413A">
        <w:rPr>
          <w:rFonts w:hint="cs"/>
          <w:sz w:val="28"/>
          <w:szCs w:val="28"/>
          <w:rtl/>
          <w:lang w:bidi="ar-JO"/>
        </w:rPr>
        <w:t xml:space="preserve"> د) الإعلامية </w:t>
      </w:r>
    </w:p>
    <w:p w:rsidR="0067766B" w:rsidRDefault="0067766B" w:rsidP="001328FE">
      <w:pPr>
        <w:rPr>
          <w:b/>
          <w:bCs/>
          <w:sz w:val="28"/>
          <w:szCs w:val="28"/>
          <w:rtl/>
          <w:lang w:bidi="ar-JO"/>
        </w:rPr>
      </w:pPr>
    </w:p>
    <w:p w:rsidR="0067766B" w:rsidRDefault="0067766B" w:rsidP="001328FE">
      <w:pPr>
        <w:rPr>
          <w:b/>
          <w:bCs/>
          <w:sz w:val="28"/>
          <w:szCs w:val="28"/>
          <w:rtl/>
          <w:lang w:bidi="ar-JO"/>
        </w:rPr>
      </w:pPr>
    </w:p>
    <w:p w:rsidR="0067766B" w:rsidRDefault="0067766B" w:rsidP="001328FE">
      <w:pPr>
        <w:rPr>
          <w:b/>
          <w:bCs/>
          <w:sz w:val="28"/>
          <w:szCs w:val="28"/>
          <w:rtl/>
          <w:lang w:bidi="ar-JO"/>
        </w:rPr>
      </w:pPr>
    </w:p>
    <w:p w:rsidR="0067766B" w:rsidRDefault="0067766B" w:rsidP="001328FE">
      <w:pPr>
        <w:rPr>
          <w:b/>
          <w:bCs/>
          <w:sz w:val="28"/>
          <w:szCs w:val="28"/>
          <w:rtl/>
          <w:lang w:bidi="ar-JO"/>
        </w:rPr>
      </w:pPr>
    </w:p>
    <w:p w:rsidR="0067766B" w:rsidRDefault="0067766B" w:rsidP="001328FE">
      <w:pPr>
        <w:rPr>
          <w:b/>
          <w:bCs/>
          <w:sz w:val="28"/>
          <w:szCs w:val="28"/>
          <w:rtl/>
          <w:lang w:bidi="ar-JO"/>
        </w:rPr>
      </w:pPr>
    </w:p>
    <w:p w:rsidR="0067766B" w:rsidRDefault="0067766B" w:rsidP="001328FE">
      <w:pPr>
        <w:rPr>
          <w:b/>
          <w:bCs/>
          <w:sz w:val="28"/>
          <w:szCs w:val="28"/>
          <w:rtl/>
          <w:lang w:bidi="ar-JO"/>
        </w:rPr>
      </w:pPr>
    </w:p>
    <w:p w:rsidR="00F6475F" w:rsidRPr="00365B64" w:rsidRDefault="00F6475F" w:rsidP="001328FE">
      <w:pPr>
        <w:rPr>
          <w:b/>
          <w:bCs/>
          <w:sz w:val="28"/>
          <w:szCs w:val="28"/>
          <w:rtl/>
          <w:lang w:bidi="ar-JO"/>
        </w:rPr>
      </w:pPr>
    </w:p>
    <w:p w:rsidR="00365B64" w:rsidRPr="001328FE" w:rsidRDefault="00365B64" w:rsidP="00365B64">
      <w:pPr>
        <w:rPr>
          <w:b/>
          <w:bCs/>
          <w:sz w:val="28"/>
          <w:szCs w:val="28"/>
          <w:lang w:bidi="ar-JO"/>
        </w:rPr>
      </w:pPr>
    </w:p>
    <w:p w:rsidR="00365B64" w:rsidRPr="00365B64" w:rsidRDefault="00365B64" w:rsidP="00365B64">
      <w:pPr>
        <w:ind w:left="-154"/>
        <w:rPr>
          <w:b/>
          <w:bCs/>
          <w:sz w:val="28"/>
          <w:szCs w:val="28"/>
          <w:lang w:bidi="ar-JO"/>
        </w:rPr>
      </w:pPr>
      <w:r w:rsidRPr="00365B6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65B64" w:rsidRPr="00365B64" w:rsidRDefault="00365B64" w:rsidP="00365B64">
      <w:pPr>
        <w:ind w:left="-154"/>
        <w:rPr>
          <w:b/>
          <w:bCs/>
          <w:sz w:val="28"/>
          <w:szCs w:val="28"/>
          <w:rtl/>
          <w:lang w:bidi="ar-JO"/>
        </w:rPr>
      </w:pPr>
    </w:p>
    <w:p w:rsidR="007B35ED" w:rsidRPr="007B35ED" w:rsidRDefault="007B35ED" w:rsidP="007B35ED">
      <w:pPr>
        <w:pStyle w:val="a5"/>
        <w:rPr>
          <w:b/>
          <w:bCs/>
          <w:sz w:val="28"/>
          <w:szCs w:val="28"/>
          <w:lang w:bidi="ar-JO"/>
        </w:rPr>
      </w:pPr>
    </w:p>
    <w:p w:rsidR="0067766B" w:rsidRDefault="0067766B" w:rsidP="00B712AE">
      <w:pPr>
        <w:rPr>
          <w:b/>
          <w:bCs/>
          <w:sz w:val="28"/>
          <w:szCs w:val="28"/>
          <w:rtl/>
          <w:lang w:bidi="ar-JO"/>
        </w:rPr>
      </w:pPr>
    </w:p>
    <w:p w:rsidR="0067766B" w:rsidRPr="0067766B" w:rsidRDefault="0067766B" w:rsidP="0067766B">
      <w:pPr>
        <w:rPr>
          <w:sz w:val="28"/>
          <w:szCs w:val="28"/>
          <w:rtl/>
          <w:lang w:bidi="ar-JO"/>
        </w:rPr>
      </w:pPr>
    </w:p>
    <w:p w:rsidR="0067766B" w:rsidRPr="0067766B" w:rsidRDefault="0067766B" w:rsidP="0067766B">
      <w:pPr>
        <w:rPr>
          <w:sz w:val="28"/>
          <w:szCs w:val="28"/>
          <w:rtl/>
          <w:lang w:bidi="ar-JO"/>
        </w:rPr>
      </w:pPr>
    </w:p>
    <w:p w:rsidR="0067766B" w:rsidRDefault="0067766B" w:rsidP="0067766B">
      <w:pPr>
        <w:rPr>
          <w:sz w:val="28"/>
          <w:szCs w:val="28"/>
          <w:rtl/>
          <w:lang w:bidi="ar-JO"/>
        </w:rPr>
      </w:pPr>
    </w:p>
    <w:p w:rsidR="00B712AE" w:rsidRPr="0067766B" w:rsidRDefault="0067766B" w:rsidP="0067766B">
      <w:pPr>
        <w:tabs>
          <w:tab w:val="left" w:pos="4448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</w:p>
    <w:sectPr w:rsidR="00B712AE" w:rsidRPr="0067766B" w:rsidSect="000275C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8FF"/>
    <w:multiLevelType w:val="hybridMultilevel"/>
    <w:tmpl w:val="89260CD6"/>
    <w:lvl w:ilvl="0" w:tplc="7FCC5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7EE"/>
    <w:multiLevelType w:val="hybridMultilevel"/>
    <w:tmpl w:val="B832CCB4"/>
    <w:lvl w:ilvl="0" w:tplc="A778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D52"/>
    <w:multiLevelType w:val="hybridMultilevel"/>
    <w:tmpl w:val="A3600334"/>
    <w:lvl w:ilvl="0" w:tplc="661E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73C4"/>
    <w:multiLevelType w:val="hybridMultilevel"/>
    <w:tmpl w:val="D3340F6A"/>
    <w:lvl w:ilvl="0" w:tplc="81F28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BA1C03"/>
    <w:multiLevelType w:val="hybridMultilevel"/>
    <w:tmpl w:val="63C03AEE"/>
    <w:lvl w:ilvl="0" w:tplc="B5F60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B58AD"/>
    <w:multiLevelType w:val="hybridMultilevel"/>
    <w:tmpl w:val="EDB493C6"/>
    <w:lvl w:ilvl="0" w:tplc="134CB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1704"/>
    <w:multiLevelType w:val="hybridMultilevel"/>
    <w:tmpl w:val="6240B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42289">
    <w:abstractNumId w:val="6"/>
  </w:num>
  <w:num w:numId="2" w16cid:durableId="1741102050">
    <w:abstractNumId w:val="2"/>
  </w:num>
  <w:num w:numId="3" w16cid:durableId="1078021793">
    <w:abstractNumId w:val="5"/>
  </w:num>
  <w:num w:numId="4" w16cid:durableId="575480332">
    <w:abstractNumId w:val="1"/>
  </w:num>
  <w:num w:numId="5" w16cid:durableId="1520466095">
    <w:abstractNumId w:val="4"/>
  </w:num>
  <w:num w:numId="6" w16cid:durableId="316111194">
    <w:abstractNumId w:val="3"/>
  </w:num>
  <w:num w:numId="7" w16cid:durableId="46963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318"/>
    <w:rsid w:val="00005F85"/>
    <w:rsid w:val="00010341"/>
    <w:rsid w:val="000275CA"/>
    <w:rsid w:val="00044E52"/>
    <w:rsid w:val="000737BD"/>
    <w:rsid w:val="00076D75"/>
    <w:rsid w:val="000B09F4"/>
    <w:rsid w:val="000B393D"/>
    <w:rsid w:val="001328FE"/>
    <w:rsid w:val="001408D7"/>
    <w:rsid w:val="00185098"/>
    <w:rsid w:val="001B2DC5"/>
    <w:rsid w:val="001E0824"/>
    <w:rsid w:val="0028081A"/>
    <w:rsid w:val="002D3389"/>
    <w:rsid w:val="00334BD5"/>
    <w:rsid w:val="00365B64"/>
    <w:rsid w:val="00386076"/>
    <w:rsid w:val="0039754C"/>
    <w:rsid w:val="003E0F6E"/>
    <w:rsid w:val="003F31BB"/>
    <w:rsid w:val="00473EC8"/>
    <w:rsid w:val="004774AD"/>
    <w:rsid w:val="00580A81"/>
    <w:rsid w:val="00637FF0"/>
    <w:rsid w:val="006679BE"/>
    <w:rsid w:val="0067766B"/>
    <w:rsid w:val="00690BF5"/>
    <w:rsid w:val="00694602"/>
    <w:rsid w:val="006F2318"/>
    <w:rsid w:val="006F7CC2"/>
    <w:rsid w:val="00733667"/>
    <w:rsid w:val="007B1579"/>
    <w:rsid w:val="007B35ED"/>
    <w:rsid w:val="007C3096"/>
    <w:rsid w:val="007D1895"/>
    <w:rsid w:val="00824803"/>
    <w:rsid w:val="00853AE4"/>
    <w:rsid w:val="008C4A36"/>
    <w:rsid w:val="008E3C3F"/>
    <w:rsid w:val="0092450F"/>
    <w:rsid w:val="00975D9E"/>
    <w:rsid w:val="00A058B6"/>
    <w:rsid w:val="00A11DD5"/>
    <w:rsid w:val="00A27BE2"/>
    <w:rsid w:val="00AA53B2"/>
    <w:rsid w:val="00AF0934"/>
    <w:rsid w:val="00B40B8B"/>
    <w:rsid w:val="00B63CC4"/>
    <w:rsid w:val="00B712AE"/>
    <w:rsid w:val="00C62A2E"/>
    <w:rsid w:val="00C67873"/>
    <w:rsid w:val="00C82D02"/>
    <w:rsid w:val="00C9413A"/>
    <w:rsid w:val="00CE6748"/>
    <w:rsid w:val="00D208CC"/>
    <w:rsid w:val="00D84181"/>
    <w:rsid w:val="00D97555"/>
    <w:rsid w:val="00DE66E7"/>
    <w:rsid w:val="00E02BE1"/>
    <w:rsid w:val="00E30B89"/>
    <w:rsid w:val="00E90181"/>
    <w:rsid w:val="00E97ED7"/>
    <w:rsid w:val="00EF3566"/>
    <w:rsid w:val="00F07623"/>
    <w:rsid w:val="00F12511"/>
    <w:rsid w:val="00F6475F"/>
    <w:rsid w:val="00F82ACC"/>
    <w:rsid w:val="00F83C6E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D403F"/>
  <w15:docId w15:val="{AF6AB7CC-3E80-3B44-9DA0-816554B6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275C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94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F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2606-A1EE-4DA7-91C2-0A02712821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Zainhasn@outlook.sa</cp:lastModifiedBy>
  <cp:revision>2</cp:revision>
  <cp:lastPrinted>2023-02-04T07:52:00Z</cp:lastPrinted>
  <dcterms:created xsi:type="dcterms:W3CDTF">2023-03-03T12:38:00Z</dcterms:created>
  <dcterms:modified xsi:type="dcterms:W3CDTF">2023-03-03T12:38:00Z</dcterms:modified>
</cp:coreProperties>
</file>