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9D8" w:rsidRPr="00D509D8" w:rsidRDefault="00D509D8" w:rsidP="00D509D8">
      <w:pPr>
        <w:jc w:val="center"/>
        <w:rPr>
          <w:rFonts w:ascii="Simplified Arabic" w:hAnsi="Simplified Arabic" w:cs="Monotype Koufi"/>
          <w:sz w:val="28"/>
          <w:szCs w:val="28"/>
          <w:rtl/>
        </w:rPr>
      </w:pPr>
      <w:r w:rsidRPr="00D509D8">
        <w:rPr>
          <w:rFonts w:ascii="Simplified Arabic" w:hAnsi="Simplified Arabic" w:cs="Monotype Koufi"/>
          <w:sz w:val="28"/>
          <w:szCs w:val="28"/>
          <w:rtl/>
        </w:rPr>
        <w:t>الخط</w:t>
      </w:r>
      <w:r w:rsidRPr="00D509D8">
        <w:rPr>
          <w:rFonts w:ascii="Simplified Arabic" w:hAnsi="Simplified Arabic" w:cs="Monotype Koufi" w:hint="cs"/>
          <w:sz w:val="28"/>
          <w:szCs w:val="28"/>
          <w:rtl/>
        </w:rPr>
        <w:t>ّ</w:t>
      </w:r>
      <w:r>
        <w:rPr>
          <w:rFonts w:ascii="Simplified Arabic" w:hAnsi="Simplified Arabic" w:cs="Monotype Koufi" w:hint="cs"/>
          <w:sz w:val="28"/>
          <w:szCs w:val="28"/>
          <w:rtl/>
        </w:rPr>
        <w:t>ـ</w:t>
      </w:r>
      <w:r w:rsidRPr="00D509D8">
        <w:rPr>
          <w:rFonts w:ascii="Simplified Arabic" w:hAnsi="Simplified Arabic" w:cs="Monotype Koufi"/>
          <w:sz w:val="28"/>
          <w:szCs w:val="28"/>
          <w:rtl/>
        </w:rPr>
        <w:t>ة الإث</w:t>
      </w:r>
      <w:r>
        <w:rPr>
          <w:rFonts w:ascii="Simplified Arabic" w:hAnsi="Simplified Arabic" w:cs="Monotype Koufi" w:hint="cs"/>
          <w:sz w:val="28"/>
          <w:szCs w:val="28"/>
          <w:rtl/>
        </w:rPr>
        <w:t>ـ</w:t>
      </w:r>
      <w:r w:rsidRPr="00D509D8">
        <w:rPr>
          <w:rFonts w:ascii="Simplified Arabic" w:hAnsi="Simplified Arabic" w:cs="Monotype Koufi"/>
          <w:sz w:val="28"/>
          <w:szCs w:val="28"/>
          <w:rtl/>
        </w:rPr>
        <w:t>رائ</w:t>
      </w:r>
      <w:r w:rsidRPr="00D509D8">
        <w:rPr>
          <w:rFonts w:ascii="Simplified Arabic" w:hAnsi="Simplified Arabic" w:cs="Monotype Koufi" w:hint="cs"/>
          <w:sz w:val="28"/>
          <w:szCs w:val="28"/>
          <w:rtl/>
        </w:rPr>
        <w:t>ــ</w:t>
      </w:r>
      <w:r w:rsidRPr="00D509D8">
        <w:rPr>
          <w:rFonts w:ascii="Simplified Arabic" w:hAnsi="Simplified Arabic" w:cs="Monotype Koufi"/>
          <w:sz w:val="28"/>
          <w:szCs w:val="28"/>
          <w:rtl/>
        </w:rPr>
        <w:t>ي</w:t>
      </w:r>
      <w:r w:rsidRPr="00D509D8">
        <w:rPr>
          <w:rFonts w:ascii="Simplified Arabic" w:hAnsi="Simplified Arabic" w:cs="Monotype Koufi" w:hint="cs"/>
          <w:sz w:val="28"/>
          <w:szCs w:val="28"/>
          <w:rtl/>
        </w:rPr>
        <w:t>ّ</w:t>
      </w:r>
      <w:r>
        <w:rPr>
          <w:rFonts w:ascii="Simplified Arabic" w:hAnsi="Simplified Arabic" w:cs="Monotype Koufi" w:hint="cs"/>
          <w:sz w:val="28"/>
          <w:szCs w:val="28"/>
          <w:rtl/>
        </w:rPr>
        <w:t>ـ</w:t>
      </w:r>
      <w:r w:rsidRPr="00D509D8">
        <w:rPr>
          <w:rFonts w:ascii="Simplified Arabic" w:hAnsi="Simplified Arabic" w:cs="Monotype Koufi"/>
          <w:sz w:val="28"/>
          <w:szCs w:val="28"/>
          <w:rtl/>
        </w:rPr>
        <w:t>ة لتحصيل الط</w:t>
      </w:r>
      <w:r w:rsidRPr="00D509D8">
        <w:rPr>
          <w:rFonts w:ascii="Simplified Arabic" w:hAnsi="Simplified Arabic" w:cs="Monotype Koufi" w:hint="cs"/>
          <w:sz w:val="28"/>
          <w:szCs w:val="28"/>
          <w:rtl/>
        </w:rPr>
        <w:t>ّ</w:t>
      </w:r>
      <w:r>
        <w:rPr>
          <w:rFonts w:ascii="Simplified Arabic" w:hAnsi="Simplified Arabic" w:cs="Monotype Koufi" w:hint="cs"/>
          <w:sz w:val="28"/>
          <w:szCs w:val="28"/>
          <w:rtl/>
        </w:rPr>
        <w:t>ـ</w:t>
      </w:r>
      <w:r w:rsidRPr="00D509D8">
        <w:rPr>
          <w:rFonts w:ascii="Simplified Arabic" w:hAnsi="Simplified Arabic" w:cs="Monotype Koufi"/>
          <w:sz w:val="28"/>
          <w:szCs w:val="28"/>
          <w:rtl/>
        </w:rPr>
        <w:t>لبة في مبح</w:t>
      </w:r>
      <w:r>
        <w:rPr>
          <w:rFonts w:ascii="Simplified Arabic" w:hAnsi="Simplified Arabic" w:cs="Monotype Koufi" w:hint="cs"/>
          <w:sz w:val="28"/>
          <w:szCs w:val="28"/>
          <w:rtl/>
        </w:rPr>
        <w:t>ـ</w:t>
      </w:r>
      <w:r w:rsidRPr="00D509D8">
        <w:rPr>
          <w:rFonts w:ascii="Simplified Arabic" w:hAnsi="Simplified Arabic" w:cs="Monotype Koufi"/>
          <w:sz w:val="28"/>
          <w:szCs w:val="28"/>
          <w:rtl/>
        </w:rPr>
        <w:t>ث الل</w:t>
      </w:r>
      <w:r w:rsidRPr="00D509D8">
        <w:rPr>
          <w:rFonts w:ascii="Simplified Arabic" w:hAnsi="Simplified Arabic" w:cs="Monotype Koufi" w:hint="cs"/>
          <w:sz w:val="28"/>
          <w:szCs w:val="28"/>
          <w:rtl/>
        </w:rPr>
        <w:t>ّ</w:t>
      </w:r>
      <w:r w:rsidRPr="00D509D8">
        <w:rPr>
          <w:rFonts w:ascii="Simplified Arabic" w:hAnsi="Simplified Arabic" w:cs="Monotype Koufi"/>
          <w:sz w:val="28"/>
          <w:szCs w:val="28"/>
          <w:rtl/>
        </w:rPr>
        <w:t>غ</w:t>
      </w:r>
      <w:r>
        <w:rPr>
          <w:rFonts w:ascii="Simplified Arabic" w:hAnsi="Simplified Arabic" w:cs="Monotype Koufi" w:hint="cs"/>
          <w:sz w:val="28"/>
          <w:szCs w:val="28"/>
          <w:rtl/>
        </w:rPr>
        <w:t>ـ</w:t>
      </w:r>
      <w:r w:rsidRPr="00D509D8">
        <w:rPr>
          <w:rFonts w:ascii="Simplified Arabic" w:hAnsi="Simplified Arabic" w:cs="Monotype Koufi"/>
          <w:sz w:val="28"/>
          <w:szCs w:val="28"/>
          <w:rtl/>
        </w:rPr>
        <w:t>ة الع</w:t>
      </w:r>
      <w:r>
        <w:rPr>
          <w:rFonts w:ascii="Simplified Arabic" w:hAnsi="Simplified Arabic" w:cs="Monotype Koufi" w:hint="cs"/>
          <w:sz w:val="28"/>
          <w:szCs w:val="28"/>
          <w:rtl/>
        </w:rPr>
        <w:t>ـ</w:t>
      </w:r>
      <w:r w:rsidRPr="00D509D8">
        <w:rPr>
          <w:rFonts w:ascii="Simplified Arabic" w:hAnsi="Simplified Arabic" w:cs="Monotype Koufi"/>
          <w:sz w:val="28"/>
          <w:szCs w:val="28"/>
          <w:rtl/>
        </w:rPr>
        <w:t>رب</w:t>
      </w:r>
      <w:r>
        <w:rPr>
          <w:rFonts w:ascii="Simplified Arabic" w:hAnsi="Simplified Arabic" w:cs="Monotype Koufi" w:hint="cs"/>
          <w:sz w:val="28"/>
          <w:szCs w:val="28"/>
          <w:rtl/>
        </w:rPr>
        <w:t>ـ</w:t>
      </w:r>
      <w:r w:rsidRPr="00D509D8">
        <w:rPr>
          <w:rFonts w:ascii="Simplified Arabic" w:hAnsi="Simplified Arabic" w:cs="Monotype Koufi"/>
          <w:sz w:val="28"/>
          <w:szCs w:val="28"/>
          <w:rtl/>
        </w:rPr>
        <w:t>ي</w:t>
      </w:r>
      <w:r w:rsidRPr="00D509D8">
        <w:rPr>
          <w:rFonts w:ascii="Simplified Arabic" w:hAnsi="Simplified Arabic" w:cs="Monotype Koufi" w:hint="cs"/>
          <w:sz w:val="28"/>
          <w:szCs w:val="28"/>
          <w:rtl/>
        </w:rPr>
        <w:t>ّ</w:t>
      </w:r>
      <w:r>
        <w:rPr>
          <w:rFonts w:ascii="Simplified Arabic" w:hAnsi="Simplified Arabic" w:cs="Monotype Koufi" w:hint="cs"/>
          <w:sz w:val="28"/>
          <w:szCs w:val="28"/>
          <w:rtl/>
        </w:rPr>
        <w:t>ـ</w:t>
      </w:r>
      <w:r w:rsidRPr="00D509D8">
        <w:rPr>
          <w:rFonts w:ascii="Simplified Arabic" w:hAnsi="Simplified Arabic" w:cs="Monotype Koufi"/>
          <w:sz w:val="28"/>
          <w:szCs w:val="28"/>
          <w:rtl/>
        </w:rPr>
        <w:t>ة</w:t>
      </w:r>
    </w:p>
    <w:p w:rsidR="00D509D8" w:rsidRPr="00D509D8" w:rsidRDefault="00D509D8" w:rsidP="00576EF9">
      <w:pPr>
        <w:jc w:val="center"/>
        <w:rPr>
          <w:rFonts w:ascii="Simplified Arabic" w:hAnsi="Simplified Arabic" w:cs="Simplified Arabic"/>
          <w:b/>
          <w:bCs/>
          <w:rtl/>
        </w:rPr>
      </w:pPr>
      <w:r w:rsidRPr="00D509D8">
        <w:rPr>
          <w:rFonts w:ascii="Simplified Arabic" w:hAnsi="Simplified Arabic" w:cs="Simplified Arabic"/>
          <w:b/>
          <w:bCs/>
          <w:rtl/>
        </w:rPr>
        <w:t xml:space="preserve">للعام الدراسي </w:t>
      </w:r>
      <w:r w:rsidRPr="00D509D8">
        <w:rPr>
          <w:rFonts w:ascii="Simplified Arabic" w:hAnsi="Simplified Arabic" w:cs="Simplified Arabic" w:hint="cs"/>
          <w:b/>
          <w:bCs/>
          <w:rtl/>
        </w:rPr>
        <w:t>202</w:t>
      </w:r>
      <w:r w:rsidR="00576EF9">
        <w:rPr>
          <w:rFonts w:ascii="Simplified Arabic" w:hAnsi="Simplified Arabic" w:cs="Simplified Arabic" w:hint="cs"/>
          <w:b/>
          <w:bCs/>
          <w:rtl/>
        </w:rPr>
        <w:t>4</w:t>
      </w:r>
      <w:r w:rsidRPr="00D509D8">
        <w:rPr>
          <w:rFonts w:ascii="Simplified Arabic" w:hAnsi="Simplified Arabic" w:cs="Simplified Arabic" w:hint="cs"/>
          <w:b/>
          <w:bCs/>
          <w:rtl/>
        </w:rPr>
        <w:t>م / 202</w:t>
      </w:r>
      <w:r w:rsidR="00576EF9">
        <w:rPr>
          <w:rFonts w:ascii="Simplified Arabic" w:hAnsi="Simplified Arabic" w:cs="Simplified Arabic" w:hint="cs"/>
          <w:b/>
          <w:bCs/>
          <w:rtl/>
        </w:rPr>
        <w:t>5</w:t>
      </w:r>
      <w:r w:rsidRPr="00D509D8">
        <w:rPr>
          <w:rFonts w:ascii="Simplified Arabic" w:hAnsi="Simplified Arabic" w:cs="Simplified Arabic" w:hint="cs"/>
          <w:b/>
          <w:bCs/>
          <w:rtl/>
        </w:rPr>
        <w:t>م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26"/>
        <w:gridCol w:w="1870"/>
        <w:gridCol w:w="3261"/>
        <w:gridCol w:w="2126"/>
        <w:gridCol w:w="1701"/>
        <w:gridCol w:w="1843"/>
        <w:gridCol w:w="1547"/>
      </w:tblGrid>
      <w:tr w:rsidR="009A2120" w:rsidRPr="00D509D8" w:rsidTr="009A2120">
        <w:trPr>
          <w:jc w:val="center"/>
        </w:trPr>
        <w:tc>
          <w:tcPr>
            <w:tcW w:w="578" w:type="dxa"/>
            <w:tcBorders>
              <w:top w:val="double" w:sz="18" w:space="0" w:color="auto"/>
              <w:left w:val="double" w:sz="18" w:space="0" w:color="auto"/>
              <w:bottom w:val="single" w:sz="4" w:space="0" w:color="auto"/>
              <w:right w:val="double" w:sz="18" w:space="0" w:color="auto"/>
            </w:tcBorders>
            <w:shd w:val="clear" w:color="auto" w:fill="D9D9D9" w:themeFill="background1" w:themeFillShade="D9"/>
            <w:hideMark/>
          </w:tcPr>
          <w:p w:rsidR="00D509D8" w:rsidRPr="00D509D8" w:rsidRDefault="00D509D8" w:rsidP="00D509D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D509D8">
              <w:rPr>
                <w:rFonts w:ascii="Simplified Arabic" w:hAnsi="Simplified Arabic" w:cs="Simplified Arabic"/>
                <w:b/>
                <w:bCs/>
                <w:rtl/>
              </w:rPr>
              <w:t>الرقم</w:t>
            </w:r>
          </w:p>
        </w:tc>
        <w:tc>
          <w:tcPr>
            <w:tcW w:w="2426" w:type="dxa"/>
            <w:tcBorders>
              <w:top w:val="double" w:sz="18" w:space="0" w:color="auto"/>
              <w:left w:val="double" w:sz="18" w:space="0" w:color="auto"/>
              <w:bottom w:val="single" w:sz="4" w:space="0" w:color="auto"/>
              <w:right w:val="double" w:sz="18" w:space="0" w:color="auto"/>
            </w:tcBorders>
            <w:shd w:val="clear" w:color="auto" w:fill="D9D9D9" w:themeFill="background1" w:themeFillShade="D9"/>
            <w:hideMark/>
          </w:tcPr>
          <w:p w:rsidR="00D509D8" w:rsidRPr="00D509D8" w:rsidRDefault="00D509D8" w:rsidP="00D509D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D509D8">
              <w:rPr>
                <w:rFonts w:ascii="Simplified Arabic" w:hAnsi="Simplified Arabic" w:cs="Simplified Arabic"/>
                <w:b/>
                <w:bCs/>
                <w:rtl/>
              </w:rPr>
              <w:t>أهم مواطن القو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ّ</w:t>
            </w:r>
            <w:r w:rsidRPr="00D509D8">
              <w:rPr>
                <w:rFonts w:ascii="Simplified Arabic" w:hAnsi="Simplified Arabic" w:cs="Simplified Arabic"/>
                <w:b/>
                <w:bCs/>
                <w:rtl/>
              </w:rPr>
              <w:t>ة</w:t>
            </w:r>
          </w:p>
        </w:tc>
        <w:tc>
          <w:tcPr>
            <w:tcW w:w="1870" w:type="dxa"/>
            <w:tcBorders>
              <w:top w:val="double" w:sz="18" w:space="0" w:color="auto"/>
              <w:left w:val="double" w:sz="18" w:space="0" w:color="auto"/>
              <w:bottom w:val="single" w:sz="4" w:space="0" w:color="auto"/>
              <w:right w:val="double" w:sz="18" w:space="0" w:color="auto"/>
            </w:tcBorders>
            <w:shd w:val="clear" w:color="auto" w:fill="D9D9D9" w:themeFill="background1" w:themeFillShade="D9"/>
            <w:hideMark/>
          </w:tcPr>
          <w:p w:rsidR="00D509D8" w:rsidRPr="00D509D8" w:rsidRDefault="00D509D8" w:rsidP="00D509D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D509D8">
              <w:rPr>
                <w:rFonts w:ascii="Simplified Arabic" w:hAnsi="Simplified Arabic" w:cs="Simplified Arabic"/>
                <w:b/>
                <w:bCs/>
                <w:rtl/>
              </w:rPr>
              <w:t>نتاجات الت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ّ</w:t>
            </w:r>
            <w:r w:rsidRPr="00D509D8">
              <w:rPr>
                <w:rFonts w:ascii="Simplified Arabic" w:hAnsi="Simplified Arabic" w:cs="Simplified Arabic"/>
                <w:b/>
                <w:bCs/>
                <w:rtl/>
              </w:rPr>
              <w:t>عل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ّ</w:t>
            </w:r>
            <w:r w:rsidRPr="00D509D8">
              <w:rPr>
                <w:rFonts w:ascii="Simplified Arabic" w:hAnsi="Simplified Arabic" w:cs="Simplified Arabic"/>
                <w:b/>
                <w:bCs/>
                <w:rtl/>
              </w:rPr>
              <w:t>م</w:t>
            </w:r>
          </w:p>
        </w:tc>
        <w:tc>
          <w:tcPr>
            <w:tcW w:w="3261" w:type="dxa"/>
            <w:tcBorders>
              <w:top w:val="double" w:sz="18" w:space="0" w:color="auto"/>
              <w:left w:val="double" w:sz="18" w:space="0" w:color="auto"/>
              <w:bottom w:val="single" w:sz="4" w:space="0" w:color="auto"/>
              <w:right w:val="double" w:sz="18" w:space="0" w:color="auto"/>
            </w:tcBorders>
            <w:shd w:val="clear" w:color="auto" w:fill="D9D9D9" w:themeFill="background1" w:themeFillShade="D9"/>
            <w:hideMark/>
          </w:tcPr>
          <w:p w:rsidR="00D509D8" w:rsidRPr="00D509D8" w:rsidRDefault="00D509D8" w:rsidP="00D509D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الإجراءات</w:t>
            </w:r>
          </w:p>
        </w:tc>
        <w:tc>
          <w:tcPr>
            <w:tcW w:w="2126" w:type="dxa"/>
            <w:tcBorders>
              <w:top w:val="double" w:sz="18" w:space="0" w:color="auto"/>
              <w:left w:val="double" w:sz="18" w:space="0" w:color="auto"/>
              <w:bottom w:val="single" w:sz="4" w:space="0" w:color="auto"/>
              <w:right w:val="double" w:sz="18" w:space="0" w:color="auto"/>
            </w:tcBorders>
            <w:shd w:val="clear" w:color="auto" w:fill="D9D9D9" w:themeFill="background1" w:themeFillShade="D9"/>
            <w:hideMark/>
          </w:tcPr>
          <w:p w:rsidR="00D509D8" w:rsidRPr="00D509D8" w:rsidRDefault="00D509D8" w:rsidP="00D509D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إ</w:t>
            </w:r>
            <w:r w:rsidRPr="00D509D8">
              <w:rPr>
                <w:rFonts w:ascii="Simplified Arabic" w:hAnsi="Simplified Arabic" w:cs="Simplified Arabic"/>
                <w:b/>
                <w:bCs/>
                <w:rtl/>
              </w:rPr>
              <w:t>ستراتيجي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ّ</w:t>
            </w:r>
            <w:r w:rsidRPr="00D509D8">
              <w:rPr>
                <w:rFonts w:ascii="Simplified Arabic" w:hAnsi="Simplified Arabic" w:cs="Simplified Arabic"/>
                <w:b/>
                <w:bCs/>
                <w:rtl/>
              </w:rPr>
              <w:t>ات الت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ّ</w:t>
            </w:r>
            <w:r w:rsidRPr="00D509D8">
              <w:rPr>
                <w:rFonts w:ascii="Simplified Arabic" w:hAnsi="Simplified Arabic" w:cs="Simplified Arabic"/>
                <w:b/>
                <w:bCs/>
                <w:rtl/>
              </w:rPr>
              <w:t>قويم</w:t>
            </w:r>
          </w:p>
        </w:tc>
        <w:tc>
          <w:tcPr>
            <w:tcW w:w="1701" w:type="dxa"/>
            <w:tcBorders>
              <w:top w:val="double" w:sz="18" w:space="0" w:color="auto"/>
              <w:left w:val="double" w:sz="18" w:space="0" w:color="auto"/>
              <w:bottom w:val="single" w:sz="4" w:space="0" w:color="auto"/>
              <w:right w:val="double" w:sz="18" w:space="0" w:color="auto"/>
            </w:tcBorders>
            <w:shd w:val="clear" w:color="auto" w:fill="D9D9D9" w:themeFill="background1" w:themeFillShade="D9"/>
            <w:hideMark/>
          </w:tcPr>
          <w:p w:rsidR="00D509D8" w:rsidRPr="00D509D8" w:rsidRDefault="00D509D8" w:rsidP="00D509D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D509D8">
              <w:rPr>
                <w:rFonts w:ascii="Simplified Arabic" w:hAnsi="Simplified Arabic" w:cs="Simplified Arabic"/>
                <w:b/>
                <w:bCs/>
                <w:rtl/>
              </w:rPr>
              <w:t>فترات الت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ّ</w:t>
            </w:r>
            <w:r w:rsidRPr="00D509D8">
              <w:rPr>
                <w:rFonts w:ascii="Simplified Arabic" w:hAnsi="Simplified Arabic" w:cs="Simplified Arabic"/>
                <w:b/>
                <w:bCs/>
                <w:rtl/>
              </w:rPr>
              <w:t>نفيذ</w:t>
            </w:r>
          </w:p>
        </w:tc>
        <w:tc>
          <w:tcPr>
            <w:tcW w:w="1843" w:type="dxa"/>
            <w:tcBorders>
              <w:top w:val="double" w:sz="18" w:space="0" w:color="auto"/>
              <w:left w:val="double" w:sz="18" w:space="0" w:color="auto"/>
              <w:bottom w:val="single" w:sz="4" w:space="0" w:color="auto"/>
              <w:right w:val="double" w:sz="18" w:space="0" w:color="auto"/>
            </w:tcBorders>
            <w:shd w:val="clear" w:color="auto" w:fill="D9D9D9" w:themeFill="background1" w:themeFillShade="D9"/>
            <w:hideMark/>
          </w:tcPr>
          <w:p w:rsidR="00D509D8" w:rsidRPr="00D509D8" w:rsidRDefault="00D509D8" w:rsidP="00D509D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D509D8">
              <w:rPr>
                <w:rFonts w:ascii="Simplified Arabic" w:hAnsi="Simplified Arabic" w:cs="Simplified Arabic"/>
                <w:b/>
                <w:bCs/>
                <w:rtl/>
              </w:rPr>
              <w:t xml:space="preserve">أسماء 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>الطّلبة</w:t>
            </w:r>
          </w:p>
        </w:tc>
        <w:tc>
          <w:tcPr>
            <w:tcW w:w="1547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  <w:shd w:val="clear" w:color="auto" w:fill="D9D9D9" w:themeFill="background1" w:themeFillShade="D9"/>
            <w:hideMark/>
          </w:tcPr>
          <w:p w:rsidR="00D509D8" w:rsidRPr="00D509D8" w:rsidRDefault="00D509D8" w:rsidP="00D509D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ملحوظات</w:t>
            </w:r>
          </w:p>
        </w:tc>
      </w:tr>
      <w:tr w:rsidR="00C901A0" w:rsidRPr="00D509D8" w:rsidTr="006D7FEE">
        <w:trPr>
          <w:jc w:val="center"/>
        </w:trPr>
        <w:tc>
          <w:tcPr>
            <w:tcW w:w="578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  <w:hideMark/>
          </w:tcPr>
          <w:p w:rsidR="00D509D8" w:rsidRPr="00D509D8" w:rsidRDefault="00D509D8" w:rsidP="00D509D8">
            <w:pPr>
              <w:spacing w:before="24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D509D8">
              <w:rPr>
                <w:rFonts w:ascii="Simplified Arabic" w:hAnsi="Simplified Arabic" w:cs="Simplified Arabic"/>
                <w:b/>
                <w:bCs/>
                <w:rtl/>
              </w:rPr>
              <w:t>1</w:t>
            </w:r>
            <w:r w:rsidRPr="00D509D8"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</w:p>
        </w:tc>
        <w:tc>
          <w:tcPr>
            <w:tcW w:w="2426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  <w:hideMark/>
          </w:tcPr>
          <w:p w:rsidR="00D509D8" w:rsidRPr="00D509D8" w:rsidRDefault="00D509D8" w:rsidP="00D509D8">
            <w:pPr>
              <w:spacing w:before="240"/>
              <w:jc w:val="mediumKashida"/>
              <w:rPr>
                <w:rFonts w:ascii="Simplified Arabic" w:hAnsi="Simplified Arabic" w:cs="Simplified Arabic"/>
                <w:b/>
                <w:bCs/>
              </w:rPr>
            </w:pPr>
            <w:r w:rsidRPr="00D509D8">
              <w:rPr>
                <w:rFonts w:ascii="Simplified Arabic" w:hAnsi="Simplified Arabic" w:cs="Simplified Arabic"/>
                <w:b/>
                <w:bCs/>
                <w:rtl/>
              </w:rPr>
              <w:t>القراءة الس</w:t>
            </w:r>
            <w:r w:rsidRPr="00D509D8">
              <w:rPr>
                <w:rFonts w:ascii="Simplified Arabic" w:hAnsi="Simplified Arabic" w:cs="Simplified Arabic" w:hint="cs"/>
                <w:b/>
                <w:bCs/>
                <w:rtl/>
              </w:rPr>
              <w:t>ّ</w:t>
            </w:r>
            <w:r w:rsidRPr="00D509D8">
              <w:rPr>
                <w:rFonts w:ascii="Simplified Arabic" w:hAnsi="Simplified Arabic" w:cs="Simplified Arabic"/>
                <w:b/>
                <w:bCs/>
                <w:rtl/>
              </w:rPr>
              <w:t xml:space="preserve">ليمة ومراعاة الحركات ومواطن الوصل </w:t>
            </w:r>
            <w:r w:rsidRPr="00D509D8">
              <w:rPr>
                <w:rFonts w:ascii="Simplified Arabic" w:hAnsi="Simplified Arabic" w:cs="Simplified Arabic" w:hint="cs"/>
                <w:b/>
                <w:bCs/>
                <w:rtl/>
              </w:rPr>
              <w:t>والفصل.</w:t>
            </w:r>
            <w:r w:rsidRPr="00D509D8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</w:p>
        </w:tc>
        <w:tc>
          <w:tcPr>
            <w:tcW w:w="1870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  <w:hideMark/>
          </w:tcPr>
          <w:p w:rsidR="00D509D8" w:rsidRPr="00D509D8" w:rsidRDefault="00D509D8" w:rsidP="00D509D8">
            <w:pPr>
              <w:pStyle w:val="a3"/>
              <w:numPr>
                <w:ilvl w:val="0"/>
                <w:numId w:val="1"/>
              </w:numPr>
              <w:spacing w:before="240"/>
              <w:rPr>
                <w:rFonts w:ascii="Simplified Arabic" w:hAnsi="Simplified Arabic" w:cs="Simplified Arabic"/>
                <w:b/>
                <w:bCs/>
              </w:rPr>
            </w:pPr>
            <w:r w:rsidRPr="00D509D8">
              <w:rPr>
                <w:rFonts w:ascii="Simplified Arabic" w:hAnsi="Simplified Arabic" w:cs="Simplified Arabic"/>
                <w:b/>
                <w:bCs/>
                <w:rtl/>
              </w:rPr>
              <w:t>الت</w:t>
            </w:r>
            <w:r w:rsidRPr="00D509D8">
              <w:rPr>
                <w:rFonts w:ascii="Simplified Arabic" w:hAnsi="Simplified Arabic" w:cs="Simplified Arabic" w:hint="cs"/>
                <w:b/>
                <w:bCs/>
                <w:rtl/>
              </w:rPr>
              <w:t>ّ</w:t>
            </w:r>
            <w:r w:rsidRPr="00D509D8">
              <w:rPr>
                <w:rFonts w:ascii="Simplified Arabic" w:hAnsi="Simplified Arabic" w:cs="Simplified Arabic"/>
                <w:b/>
                <w:bCs/>
                <w:rtl/>
              </w:rPr>
              <w:t>مك</w:t>
            </w:r>
            <w:r w:rsidRPr="00D509D8">
              <w:rPr>
                <w:rFonts w:ascii="Simplified Arabic" w:hAnsi="Simplified Arabic" w:cs="Simplified Arabic" w:hint="cs"/>
                <w:b/>
                <w:bCs/>
                <w:rtl/>
              </w:rPr>
              <w:t>ّ</w:t>
            </w:r>
            <w:r w:rsidRPr="00D509D8">
              <w:rPr>
                <w:rFonts w:ascii="Simplified Arabic" w:hAnsi="Simplified Arabic" w:cs="Simplified Arabic"/>
                <w:b/>
                <w:bCs/>
                <w:rtl/>
              </w:rPr>
              <w:t>ن من قراءة نصوص خارجي</w:t>
            </w:r>
            <w:r w:rsidRPr="00D509D8">
              <w:rPr>
                <w:rFonts w:ascii="Simplified Arabic" w:hAnsi="Simplified Arabic" w:cs="Simplified Arabic" w:hint="cs"/>
                <w:b/>
                <w:bCs/>
                <w:rtl/>
              </w:rPr>
              <w:t>ّ</w:t>
            </w:r>
            <w:r w:rsidRPr="00D509D8">
              <w:rPr>
                <w:rFonts w:ascii="Simplified Arabic" w:hAnsi="Simplified Arabic" w:cs="Simplified Arabic"/>
                <w:b/>
                <w:bCs/>
                <w:rtl/>
              </w:rPr>
              <w:t>ة</w:t>
            </w:r>
            <w:r w:rsidRPr="00D509D8">
              <w:rPr>
                <w:rFonts w:ascii="Simplified Arabic" w:hAnsi="Simplified Arabic" w:cs="Simplified Arabic" w:hint="cs"/>
                <w:b/>
                <w:bCs/>
                <w:rtl/>
              </w:rPr>
              <w:t>.</w:t>
            </w:r>
          </w:p>
        </w:tc>
        <w:tc>
          <w:tcPr>
            <w:tcW w:w="3261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</w:tcPr>
          <w:p w:rsidR="00D509D8" w:rsidRPr="00C901A0" w:rsidRDefault="00D509D8" w:rsidP="00D509D8">
            <w:pPr>
              <w:rPr>
                <w:rFonts w:ascii="Simplified Arabic" w:hAnsi="Simplified Arabic" w:cs="Simplified Arabic"/>
                <w:sz w:val="12"/>
                <w:szCs w:val="12"/>
                <w:rtl/>
              </w:rPr>
            </w:pPr>
          </w:p>
          <w:p w:rsidR="00D509D8" w:rsidRDefault="00D509D8" w:rsidP="00C901A0">
            <w:pPr>
              <w:pStyle w:val="a3"/>
              <w:numPr>
                <w:ilvl w:val="2"/>
                <w:numId w:val="2"/>
              </w:numPr>
              <w:tabs>
                <w:tab w:val="left" w:pos="292"/>
              </w:tabs>
              <w:rPr>
                <w:rFonts w:ascii="Simplified Arabic" w:hAnsi="Simplified Arabic" w:cs="Simplified Arabic"/>
              </w:rPr>
            </w:pPr>
            <w:r w:rsidRPr="00D509D8">
              <w:rPr>
                <w:rFonts w:ascii="Simplified Arabic" w:hAnsi="Simplified Arabic" w:cs="Simplified Arabic"/>
                <w:rtl/>
              </w:rPr>
              <w:t>حث</w:t>
            </w:r>
            <w:r>
              <w:rPr>
                <w:rFonts w:ascii="Simplified Arabic" w:hAnsi="Simplified Arabic" w:cs="Simplified Arabic" w:hint="cs"/>
                <w:rtl/>
              </w:rPr>
              <w:t>ّ</w:t>
            </w:r>
            <w:r w:rsidRPr="00D509D8">
              <w:rPr>
                <w:rFonts w:ascii="Simplified Arabic" w:hAnsi="Simplified Arabic" w:cs="Simplified Arabic"/>
                <w:rtl/>
              </w:rPr>
              <w:t xml:space="preserve"> الطّلبة</w:t>
            </w:r>
            <w:r>
              <w:rPr>
                <w:rFonts w:ascii="Simplified Arabic" w:hAnsi="Simplified Arabic" w:cs="Simplified Arabic"/>
                <w:rtl/>
              </w:rPr>
              <w:t xml:space="preserve"> على تلاوة القرآن الكريم</w:t>
            </w:r>
            <w:r>
              <w:rPr>
                <w:rFonts w:ascii="Simplified Arabic" w:hAnsi="Simplified Arabic" w:cs="Simplified Arabic" w:hint="cs"/>
                <w:rtl/>
              </w:rPr>
              <w:t>.</w:t>
            </w:r>
          </w:p>
          <w:p w:rsidR="00C901A0" w:rsidRPr="00C901A0" w:rsidRDefault="00C901A0" w:rsidP="00C901A0">
            <w:pPr>
              <w:pStyle w:val="a3"/>
              <w:tabs>
                <w:tab w:val="left" w:pos="292"/>
              </w:tabs>
              <w:ind w:left="360"/>
              <w:rPr>
                <w:rFonts w:ascii="Simplified Arabic" w:hAnsi="Simplified Arabic" w:cs="Simplified Arabic"/>
                <w:sz w:val="12"/>
                <w:szCs w:val="12"/>
                <w:rtl/>
              </w:rPr>
            </w:pPr>
          </w:p>
          <w:p w:rsidR="00D509D8" w:rsidRDefault="00C901A0" w:rsidP="006D7FEE">
            <w:pPr>
              <w:pStyle w:val="a3"/>
              <w:numPr>
                <w:ilvl w:val="0"/>
                <w:numId w:val="2"/>
              </w:numPr>
              <w:tabs>
                <w:tab w:val="left" w:pos="292"/>
              </w:tabs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 xml:space="preserve">حثّ الطّلبة </w:t>
            </w:r>
            <w:r w:rsidR="006D7FEE">
              <w:rPr>
                <w:rFonts w:ascii="Simplified Arabic" w:hAnsi="Simplified Arabic" w:cs="Simplified Arabic" w:hint="cs"/>
                <w:rtl/>
              </w:rPr>
              <w:t>المتفوّقين</w:t>
            </w:r>
            <w:r>
              <w:rPr>
                <w:rFonts w:ascii="Simplified Arabic" w:hAnsi="Simplified Arabic" w:cs="Simplified Arabic"/>
                <w:rtl/>
              </w:rPr>
              <w:t xml:space="preserve"> على الاشتراك في المسابقات الثقافية والإذاعة المدرسية</w:t>
            </w:r>
          </w:p>
          <w:p w:rsidR="00C901A0" w:rsidRPr="00C901A0" w:rsidRDefault="00C901A0" w:rsidP="00C901A0">
            <w:pPr>
              <w:pStyle w:val="a3"/>
              <w:tabs>
                <w:tab w:val="left" w:pos="292"/>
              </w:tabs>
              <w:ind w:left="360"/>
              <w:rPr>
                <w:rFonts w:ascii="Simplified Arabic" w:hAnsi="Simplified Arabic" w:cs="Simplified Arabic"/>
                <w:sz w:val="12"/>
                <w:szCs w:val="12"/>
                <w:rtl/>
              </w:rPr>
            </w:pPr>
          </w:p>
          <w:p w:rsidR="00D509D8" w:rsidRDefault="00C901A0" w:rsidP="00C901A0">
            <w:pPr>
              <w:pStyle w:val="a3"/>
              <w:numPr>
                <w:ilvl w:val="0"/>
                <w:numId w:val="2"/>
              </w:numPr>
              <w:tabs>
                <w:tab w:val="left" w:pos="292"/>
              </w:tabs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إعداد أنشطة إثرائية وتكليف الطّلبة القيام ببعضها في غرفة الصّفّ.</w:t>
            </w:r>
          </w:p>
          <w:p w:rsidR="00C901A0" w:rsidRPr="00C901A0" w:rsidRDefault="00C901A0" w:rsidP="00C901A0">
            <w:pPr>
              <w:tabs>
                <w:tab w:val="left" w:pos="292"/>
              </w:tabs>
              <w:rPr>
                <w:rFonts w:ascii="Simplified Arabic" w:hAnsi="Simplified Arabic" w:cs="Simplified Arabic"/>
                <w:sz w:val="12"/>
                <w:szCs w:val="12"/>
                <w:rtl/>
              </w:rPr>
            </w:pPr>
          </w:p>
          <w:p w:rsidR="00D509D8" w:rsidRDefault="00C901A0" w:rsidP="00C901A0">
            <w:pPr>
              <w:pStyle w:val="a3"/>
              <w:numPr>
                <w:ilvl w:val="0"/>
                <w:numId w:val="2"/>
              </w:numPr>
              <w:tabs>
                <w:tab w:val="left" w:pos="292"/>
              </w:tabs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إثارة روح الفريق الواحد في الصفّ وضرورة التعاون والعمل كوحدة واحدة.</w:t>
            </w:r>
          </w:p>
          <w:p w:rsidR="00C901A0" w:rsidRPr="00C901A0" w:rsidRDefault="00C901A0" w:rsidP="00C901A0">
            <w:pPr>
              <w:tabs>
                <w:tab w:val="left" w:pos="292"/>
              </w:tabs>
              <w:rPr>
                <w:rFonts w:ascii="Simplified Arabic" w:hAnsi="Simplified Arabic" w:cs="Simplified Arabic"/>
                <w:sz w:val="12"/>
                <w:szCs w:val="12"/>
                <w:rtl/>
              </w:rPr>
            </w:pPr>
          </w:p>
          <w:p w:rsidR="00C901A0" w:rsidRDefault="00C901A0" w:rsidP="00C901A0">
            <w:pPr>
              <w:pStyle w:val="a3"/>
              <w:numPr>
                <w:ilvl w:val="0"/>
                <w:numId w:val="2"/>
              </w:numPr>
              <w:tabs>
                <w:tab w:val="left" w:pos="292"/>
              </w:tabs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 xml:space="preserve">الثناء على الطّلبة المتفوّقين وشكرهم. </w:t>
            </w:r>
          </w:p>
          <w:p w:rsidR="00C901A0" w:rsidRPr="00C901A0" w:rsidRDefault="00C901A0" w:rsidP="00C901A0">
            <w:pPr>
              <w:tabs>
                <w:tab w:val="left" w:pos="292"/>
              </w:tabs>
              <w:rPr>
                <w:rFonts w:ascii="Simplified Arabic" w:hAnsi="Simplified Arabic" w:cs="Simplified Arabic"/>
                <w:sz w:val="12"/>
                <w:szCs w:val="12"/>
              </w:rPr>
            </w:pPr>
          </w:p>
          <w:p w:rsidR="00D509D8" w:rsidRDefault="00D509D8" w:rsidP="00C901A0">
            <w:pPr>
              <w:pStyle w:val="a3"/>
              <w:numPr>
                <w:ilvl w:val="0"/>
                <w:numId w:val="2"/>
              </w:numPr>
              <w:tabs>
                <w:tab w:val="left" w:pos="292"/>
              </w:tabs>
              <w:rPr>
                <w:rFonts w:ascii="Simplified Arabic" w:hAnsi="Simplified Arabic" w:cs="Simplified Arabic"/>
              </w:rPr>
            </w:pPr>
            <w:r w:rsidRPr="00C901A0">
              <w:rPr>
                <w:rFonts w:ascii="Simplified Arabic" w:hAnsi="Simplified Arabic" w:cs="Simplified Arabic"/>
                <w:rtl/>
              </w:rPr>
              <w:t>استغلال م</w:t>
            </w:r>
            <w:r w:rsidR="00C901A0">
              <w:rPr>
                <w:rFonts w:ascii="Simplified Arabic" w:hAnsi="Simplified Arabic" w:cs="Simplified Arabic"/>
                <w:rtl/>
              </w:rPr>
              <w:t>كتبتي العربية وقراءة كتب خارجي</w:t>
            </w:r>
            <w:r w:rsidR="00C901A0">
              <w:rPr>
                <w:rFonts w:ascii="Simplified Arabic" w:hAnsi="Simplified Arabic" w:cs="Simplified Arabic" w:hint="cs"/>
                <w:rtl/>
              </w:rPr>
              <w:t>ّ</w:t>
            </w:r>
            <w:r w:rsidR="00C901A0">
              <w:rPr>
                <w:rFonts w:ascii="Simplified Arabic" w:hAnsi="Simplified Arabic" w:cs="Simplified Arabic"/>
                <w:rtl/>
              </w:rPr>
              <w:t>ة</w:t>
            </w:r>
            <w:r w:rsidR="00C901A0">
              <w:rPr>
                <w:rFonts w:ascii="Simplified Arabic" w:hAnsi="Simplified Arabic" w:cs="Simplified Arabic" w:hint="cs"/>
                <w:rtl/>
              </w:rPr>
              <w:t>.</w:t>
            </w:r>
          </w:p>
          <w:p w:rsidR="00C901A0" w:rsidRPr="00C901A0" w:rsidRDefault="00C901A0" w:rsidP="00C901A0">
            <w:pPr>
              <w:tabs>
                <w:tab w:val="left" w:pos="292"/>
              </w:tabs>
              <w:rPr>
                <w:rFonts w:ascii="Simplified Arabic" w:hAnsi="Simplified Arabic" w:cs="Simplified Arabic"/>
                <w:sz w:val="12"/>
                <w:szCs w:val="12"/>
                <w:rtl/>
              </w:rPr>
            </w:pPr>
          </w:p>
          <w:p w:rsidR="00D509D8" w:rsidRPr="00C901A0" w:rsidRDefault="00D509D8" w:rsidP="00C901A0">
            <w:pPr>
              <w:pStyle w:val="a3"/>
              <w:numPr>
                <w:ilvl w:val="0"/>
                <w:numId w:val="2"/>
              </w:numPr>
              <w:tabs>
                <w:tab w:val="left" w:pos="292"/>
              </w:tabs>
              <w:rPr>
                <w:rFonts w:ascii="Simplified Arabic" w:hAnsi="Simplified Arabic" w:cs="Simplified Arabic"/>
                <w:rtl/>
              </w:rPr>
            </w:pPr>
            <w:r w:rsidRPr="00C901A0">
              <w:rPr>
                <w:rFonts w:ascii="Simplified Arabic" w:hAnsi="Simplified Arabic" w:cs="Simplified Arabic"/>
                <w:rtl/>
              </w:rPr>
              <w:t>ربط مادة الل</w:t>
            </w:r>
            <w:r w:rsidR="00C901A0">
              <w:rPr>
                <w:rFonts w:ascii="Simplified Arabic" w:hAnsi="Simplified Arabic" w:cs="Simplified Arabic" w:hint="cs"/>
                <w:rtl/>
              </w:rPr>
              <w:t>ّ</w:t>
            </w:r>
            <w:r w:rsidRPr="00C901A0">
              <w:rPr>
                <w:rFonts w:ascii="Simplified Arabic" w:hAnsi="Simplified Arabic" w:cs="Simplified Arabic"/>
                <w:rtl/>
              </w:rPr>
              <w:t>غة العربي</w:t>
            </w:r>
            <w:r w:rsidR="00C901A0">
              <w:rPr>
                <w:rFonts w:ascii="Simplified Arabic" w:hAnsi="Simplified Arabic" w:cs="Simplified Arabic" w:hint="cs"/>
                <w:rtl/>
              </w:rPr>
              <w:t>ّ</w:t>
            </w:r>
            <w:r w:rsidRPr="00C901A0">
              <w:rPr>
                <w:rFonts w:ascii="Simplified Arabic" w:hAnsi="Simplified Arabic" w:cs="Simplified Arabic"/>
                <w:rtl/>
              </w:rPr>
              <w:t>ة بالمواد الأخرى</w:t>
            </w:r>
            <w:r w:rsidR="00C901A0">
              <w:rPr>
                <w:rFonts w:ascii="Simplified Arabic" w:hAnsi="Simplified Arabic" w:cs="Simplified Arabic" w:hint="cs"/>
                <w:rtl/>
              </w:rPr>
              <w:t>.</w:t>
            </w:r>
            <w:r w:rsidRPr="00C901A0">
              <w:rPr>
                <w:rFonts w:ascii="Simplified Arabic" w:hAnsi="Simplified Arabic" w:cs="Simplified Arabic"/>
                <w:rtl/>
              </w:rPr>
              <w:t xml:space="preserve"> </w:t>
            </w:r>
          </w:p>
          <w:p w:rsidR="00D509D8" w:rsidRPr="00D509D8" w:rsidRDefault="00D509D8" w:rsidP="00D509D8">
            <w:pPr>
              <w:rPr>
                <w:rFonts w:ascii="Simplified Arabic" w:hAnsi="Simplified Arabic" w:cs="Simplified Arabic"/>
                <w:rtl/>
              </w:rPr>
            </w:pPr>
          </w:p>
          <w:p w:rsidR="00D509D8" w:rsidRPr="00D509D8" w:rsidRDefault="00D509D8" w:rsidP="00D509D8">
            <w:pPr>
              <w:rPr>
                <w:rFonts w:ascii="Simplified Arabic" w:hAnsi="Simplified Arabic" w:cs="Simplified Arabic"/>
                <w:rtl/>
              </w:rPr>
            </w:pPr>
          </w:p>
          <w:p w:rsidR="00D509D8" w:rsidRPr="00D509D8" w:rsidRDefault="00D509D8" w:rsidP="00D509D8">
            <w:pPr>
              <w:rPr>
                <w:rFonts w:ascii="Simplified Arabic" w:hAnsi="Simplified Arabic" w:cs="Simplified Arabic"/>
                <w:rtl/>
              </w:rPr>
            </w:pPr>
          </w:p>
          <w:p w:rsidR="00D509D8" w:rsidRPr="00D509D8" w:rsidRDefault="00D509D8" w:rsidP="00D509D8">
            <w:pPr>
              <w:rPr>
                <w:rFonts w:ascii="Simplified Arabic" w:hAnsi="Simplified Arabic" w:cs="Simplified Arabic"/>
              </w:rPr>
            </w:pPr>
            <w:r w:rsidRPr="00D509D8">
              <w:rPr>
                <w:rFonts w:ascii="Simplified Arabic" w:hAnsi="Simplified Arabic" w:cs="Simplified Arabic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</w:tcPr>
          <w:p w:rsidR="00D509D8" w:rsidRPr="00D509D8" w:rsidRDefault="00D509D8" w:rsidP="00D509D8">
            <w:pPr>
              <w:rPr>
                <w:rFonts w:ascii="Simplified Arabic" w:hAnsi="Simplified Arabic" w:cs="Simplified Arabic"/>
                <w:rtl/>
              </w:rPr>
            </w:pPr>
          </w:p>
          <w:p w:rsidR="00D509D8" w:rsidRPr="00C901A0" w:rsidRDefault="00C901A0" w:rsidP="00C901A0">
            <w:pPr>
              <w:pStyle w:val="a3"/>
              <w:numPr>
                <w:ilvl w:val="0"/>
                <w:numId w:val="2"/>
              </w:num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901A0">
              <w:rPr>
                <w:rFonts w:ascii="Simplified Arabic" w:hAnsi="Simplified Arabic" w:cs="Simplified Arabic"/>
                <w:b/>
                <w:bCs/>
                <w:rtl/>
              </w:rPr>
              <w:t>استخدام ال</w:t>
            </w:r>
            <w:r w:rsidRPr="00C901A0">
              <w:rPr>
                <w:rFonts w:ascii="Simplified Arabic" w:hAnsi="Simplified Arabic" w:cs="Simplified Arabic" w:hint="cs"/>
                <w:b/>
                <w:bCs/>
                <w:rtl/>
              </w:rPr>
              <w:t>إ</w:t>
            </w:r>
            <w:r w:rsidR="00D509D8" w:rsidRPr="00C901A0">
              <w:rPr>
                <w:rFonts w:ascii="Simplified Arabic" w:hAnsi="Simplified Arabic" w:cs="Simplified Arabic"/>
                <w:b/>
                <w:bCs/>
                <w:rtl/>
              </w:rPr>
              <w:t>ستراتيجي</w:t>
            </w:r>
            <w:r w:rsidRPr="00C901A0">
              <w:rPr>
                <w:rFonts w:ascii="Simplified Arabic" w:hAnsi="Simplified Arabic" w:cs="Simplified Arabic" w:hint="cs"/>
                <w:b/>
                <w:bCs/>
                <w:rtl/>
              </w:rPr>
              <w:t>ّ</w:t>
            </w:r>
            <w:r w:rsidR="00D509D8" w:rsidRPr="00C901A0">
              <w:rPr>
                <w:rFonts w:ascii="Simplified Arabic" w:hAnsi="Simplified Arabic" w:cs="Simplified Arabic"/>
                <w:b/>
                <w:bCs/>
                <w:rtl/>
              </w:rPr>
              <w:t>ات التالية حسب الموقف الت</w:t>
            </w:r>
            <w:r w:rsidRPr="00C901A0">
              <w:rPr>
                <w:rFonts w:ascii="Simplified Arabic" w:hAnsi="Simplified Arabic" w:cs="Simplified Arabic" w:hint="cs"/>
                <w:b/>
                <w:bCs/>
                <w:rtl/>
              </w:rPr>
              <w:t>ّ</w:t>
            </w:r>
            <w:r w:rsidR="00D509D8" w:rsidRPr="00C901A0">
              <w:rPr>
                <w:rFonts w:ascii="Simplified Arabic" w:hAnsi="Simplified Arabic" w:cs="Simplified Arabic"/>
                <w:b/>
                <w:bCs/>
                <w:rtl/>
              </w:rPr>
              <w:t>عليمي</w:t>
            </w:r>
            <w:r w:rsidRPr="00C901A0">
              <w:rPr>
                <w:rFonts w:ascii="Simplified Arabic" w:hAnsi="Simplified Arabic" w:cs="Simplified Arabic" w:hint="cs"/>
                <w:b/>
                <w:bCs/>
                <w:rtl/>
              </w:rPr>
              <w:t>ّ</w:t>
            </w:r>
            <w:r w:rsidR="00D509D8" w:rsidRPr="00C901A0">
              <w:rPr>
                <w:rFonts w:ascii="Simplified Arabic" w:hAnsi="Simplified Arabic" w:cs="Simplified Arabic"/>
                <w:b/>
                <w:bCs/>
                <w:rtl/>
              </w:rPr>
              <w:t xml:space="preserve">: </w:t>
            </w:r>
          </w:p>
          <w:p w:rsidR="00D509D8" w:rsidRPr="00D509D8" w:rsidRDefault="00D509D8" w:rsidP="00D509D8">
            <w:pPr>
              <w:rPr>
                <w:rFonts w:ascii="Simplified Arabic" w:hAnsi="Simplified Arabic" w:cs="Simplified Arabic"/>
                <w:rtl/>
              </w:rPr>
            </w:pPr>
          </w:p>
          <w:p w:rsidR="00D509D8" w:rsidRPr="00C901A0" w:rsidRDefault="00D509D8" w:rsidP="00C901A0">
            <w:pPr>
              <w:pStyle w:val="a3"/>
              <w:numPr>
                <w:ilvl w:val="0"/>
                <w:numId w:val="4"/>
              </w:numPr>
              <w:rPr>
                <w:rFonts w:ascii="Simplified Arabic" w:hAnsi="Simplified Arabic" w:cs="Simplified Arabic"/>
                <w:rtl/>
              </w:rPr>
            </w:pPr>
            <w:r w:rsidRPr="00C901A0">
              <w:rPr>
                <w:rFonts w:ascii="Simplified Arabic" w:hAnsi="Simplified Arabic" w:cs="Simplified Arabic"/>
                <w:rtl/>
              </w:rPr>
              <w:t xml:space="preserve">التقويم المعتمد على الأداء </w:t>
            </w:r>
          </w:p>
          <w:p w:rsidR="00D509D8" w:rsidRPr="00D509D8" w:rsidRDefault="00D509D8" w:rsidP="00D509D8">
            <w:pPr>
              <w:rPr>
                <w:rFonts w:ascii="Simplified Arabic" w:hAnsi="Simplified Arabic" w:cs="Simplified Arabic"/>
                <w:rtl/>
              </w:rPr>
            </w:pPr>
          </w:p>
          <w:p w:rsidR="00D509D8" w:rsidRPr="00C901A0" w:rsidRDefault="00D509D8" w:rsidP="00C901A0">
            <w:pPr>
              <w:pStyle w:val="a3"/>
              <w:numPr>
                <w:ilvl w:val="0"/>
                <w:numId w:val="4"/>
              </w:numPr>
              <w:rPr>
                <w:rFonts w:ascii="Simplified Arabic" w:hAnsi="Simplified Arabic" w:cs="Simplified Arabic"/>
                <w:rtl/>
              </w:rPr>
            </w:pPr>
            <w:r w:rsidRPr="00C901A0">
              <w:rPr>
                <w:rFonts w:ascii="Simplified Arabic" w:hAnsi="Simplified Arabic" w:cs="Simplified Arabic"/>
                <w:rtl/>
              </w:rPr>
              <w:t xml:space="preserve">القلم والورقة </w:t>
            </w:r>
          </w:p>
          <w:p w:rsidR="00D509D8" w:rsidRPr="00D509D8" w:rsidRDefault="00D509D8" w:rsidP="00D509D8">
            <w:pPr>
              <w:rPr>
                <w:rFonts w:ascii="Simplified Arabic" w:hAnsi="Simplified Arabic" w:cs="Simplified Arabic"/>
                <w:rtl/>
              </w:rPr>
            </w:pPr>
          </w:p>
          <w:p w:rsidR="00D509D8" w:rsidRPr="00C901A0" w:rsidRDefault="00D509D8" w:rsidP="00C901A0">
            <w:pPr>
              <w:pStyle w:val="a3"/>
              <w:numPr>
                <w:ilvl w:val="0"/>
                <w:numId w:val="4"/>
              </w:numPr>
              <w:rPr>
                <w:rFonts w:ascii="Simplified Arabic" w:hAnsi="Simplified Arabic" w:cs="Simplified Arabic"/>
                <w:rtl/>
              </w:rPr>
            </w:pPr>
            <w:r w:rsidRPr="00C901A0">
              <w:rPr>
                <w:rFonts w:ascii="Simplified Arabic" w:hAnsi="Simplified Arabic" w:cs="Simplified Arabic"/>
                <w:rtl/>
              </w:rPr>
              <w:t xml:space="preserve">الملاحظة </w:t>
            </w:r>
          </w:p>
          <w:p w:rsidR="00D509D8" w:rsidRPr="00D509D8" w:rsidRDefault="00D509D8" w:rsidP="00D509D8">
            <w:pPr>
              <w:rPr>
                <w:rFonts w:ascii="Simplified Arabic" w:hAnsi="Simplified Arabic" w:cs="Simplified Arabic"/>
                <w:rtl/>
              </w:rPr>
            </w:pPr>
          </w:p>
          <w:p w:rsidR="00D509D8" w:rsidRPr="00C901A0" w:rsidRDefault="00D509D8" w:rsidP="00C901A0">
            <w:pPr>
              <w:pStyle w:val="a3"/>
              <w:numPr>
                <w:ilvl w:val="0"/>
                <w:numId w:val="4"/>
              </w:numPr>
              <w:rPr>
                <w:rFonts w:ascii="Simplified Arabic" w:hAnsi="Simplified Arabic" w:cs="Simplified Arabic"/>
              </w:rPr>
            </w:pPr>
            <w:r w:rsidRPr="00C901A0">
              <w:rPr>
                <w:rFonts w:ascii="Simplified Arabic" w:hAnsi="Simplified Arabic" w:cs="Simplified Arabic"/>
                <w:rtl/>
              </w:rPr>
              <w:t>الت</w:t>
            </w:r>
            <w:r w:rsidR="00C901A0">
              <w:rPr>
                <w:rFonts w:ascii="Simplified Arabic" w:hAnsi="Simplified Arabic" w:cs="Simplified Arabic" w:hint="cs"/>
                <w:rtl/>
              </w:rPr>
              <w:t>ّ</w:t>
            </w:r>
            <w:r w:rsidRPr="00C901A0">
              <w:rPr>
                <w:rFonts w:ascii="Simplified Arabic" w:hAnsi="Simplified Arabic" w:cs="Simplified Arabic"/>
                <w:rtl/>
              </w:rPr>
              <w:t xml:space="preserve">واصل </w:t>
            </w:r>
          </w:p>
        </w:tc>
        <w:tc>
          <w:tcPr>
            <w:tcW w:w="1701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</w:tcPr>
          <w:p w:rsidR="00D509D8" w:rsidRPr="00D509D8" w:rsidRDefault="00D509D8" w:rsidP="00D509D8">
            <w:pPr>
              <w:rPr>
                <w:rFonts w:ascii="Simplified Arabic" w:hAnsi="Simplified Arabic" w:cs="Simplified Arabic"/>
                <w:rtl/>
              </w:rPr>
            </w:pPr>
          </w:p>
          <w:p w:rsidR="00D509D8" w:rsidRPr="009A2120" w:rsidRDefault="009A2120" w:rsidP="006D7FEE">
            <w:pPr>
              <w:pStyle w:val="a3"/>
              <w:spacing w:line="360" w:lineRule="auto"/>
              <w:ind w:left="175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طوال العام الدّراسيّ </w:t>
            </w:r>
            <w:r w:rsidR="00D509D8" w:rsidRPr="00C901A0">
              <w:rPr>
                <w:rFonts w:ascii="Simplified Arabic" w:hAnsi="Simplified Arabic" w:cs="Simplified Arabic"/>
                <w:rtl/>
              </w:rPr>
              <w:t>خلال حصص الل</w:t>
            </w:r>
            <w:r w:rsidR="00C901A0">
              <w:rPr>
                <w:rFonts w:ascii="Simplified Arabic" w:hAnsi="Simplified Arabic" w:cs="Simplified Arabic" w:hint="cs"/>
                <w:rtl/>
              </w:rPr>
              <w:t>ّ</w:t>
            </w:r>
            <w:r w:rsidR="00D509D8" w:rsidRPr="00C901A0">
              <w:rPr>
                <w:rFonts w:ascii="Simplified Arabic" w:hAnsi="Simplified Arabic" w:cs="Simplified Arabic"/>
                <w:rtl/>
              </w:rPr>
              <w:t>غة العربي</w:t>
            </w:r>
            <w:r w:rsidR="00C901A0">
              <w:rPr>
                <w:rFonts w:ascii="Simplified Arabic" w:hAnsi="Simplified Arabic" w:cs="Simplified Arabic" w:hint="cs"/>
                <w:rtl/>
              </w:rPr>
              <w:t>ّ</w:t>
            </w:r>
            <w:r w:rsidR="00D509D8" w:rsidRPr="00C901A0">
              <w:rPr>
                <w:rFonts w:ascii="Simplified Arabic" w:hAnsi="Simplified Arabic" w:cs="Simplified Arabic"/>
                <w:rtl/>
              </w:rPr>
              <w:t xml:space="preserve">ة </w:t>
            </w:r>
            <w:r w:rsidR="00D509D8" w:rsidRPr="009A2120">
              <w:rPr>
                <w:rFonts w:ascii="Simplified Arabic" w:hAnsi="Simplified Arabic" w:cs="Simplified Arabic"/>
                <w:rtl/>
              </w:rPr>
              <w:t>والمواد الأخرى كالتربية الإسلامية  والعلوم</w:t>
            </w:r>
          </w:p>
          <w:p w:rsidR="00D509D8" w:rsidRPr="00D509D8" w:rsidRDefault="00D509D8" w:rsidP="00D509D8">
            <w:pPr>
              <w:rPr>
                <w:rFonts w:ascii="Simplified Arabic" w:hAnsi="Simplified Arabic" w:cs="Simplified Arabic"/>
                <w:rtl/>
              </w:rPr>
            </w:pPr>
          </w:p>
          <w:p w:rsidR="00D509D8" w:rsidRPr="00D509D8" w:rsidRDefault="00D509D8" w:rsidP="00D509D8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843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</w:tcPr>
          <w:p w:rsidR="00D509D8" w:rsidRPr="00D509D8" w:rsidRDefault="00D509D8" w:rsidP="00D509D8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547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</w:tcPr>
          <w:p w:rsidR="00D509D8" w:rsidRPr="00D509D8" w:rsidRDefault="00D509D8" w:rsidP="00D509D8">
            <w:pPr>
              <w:rPr>
                <w:rFonts w:ascii="Simplified Arabic" w:hAnsi="Simplified Arabic" w:cs="Simplified Arabic"/>
              </w:rPr>
            </w:pPr>
          </w:p>
        </w:tc>
      </w:tr>
    </w:tbl>
    <w:p w:rsidR="009A2120" w:rsidRDefault="009A2120" w:rsidP="009A2120">
      <w:pPr>
        <w:jc w:val="center"/>
        <w:rPr>
          <w:rFonts w:ascii="Simplified Arabic" w:hAnsi="Simplified Arabic" w:cs="Monotype Koufi"/>
          <w:sz w:val="28"/>
          <w:szCs w:val="28"/>
        </w:rPr>
      </w:pPr>
      <w:r>
        <w:rPr>
          <w:rFonts w:ascii="Simplified Arabic" w:hAnsi="Simplified Arabic" w:cs="Monotype Koufi" w:hint="cs"/>
          <w:sz w:val="28"/>
          <w:szCs w:val="28"/>
          <w:rtl/>
        </w:rPr>
        <w:lastRenderedPageBreak/>
        <w:t>الخطّـة الإثـرائــيّـة لتحصيل الطّـلبة في مبحـث اللّغـة العـربـيّـة</w:t>
      </w:r>
    </w:p>
    <w:p w:rsidR="009A2120" w:rsidRDefault="009A2120" w:rsidP="00576EF9">
      <w:pPr>
        <w:jc w:val="center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/>
          <w:b/>
          <w:bCs/>
          <w:rtl/>
        </w:rPr>
        <w:t>للعام الدراسي 202</w:t>
      </w:r>
      <w:r w:rsidR="00576EF9">
        <w:rPr>
          <w:rFonts w:ascii="Simplified Arabic" w:hAnsi="Simplified Arabic" w:cs="Simplified Arabic" w:hint="cs"/>
          <w:b/>
          <w:bCs/>
          <w:rtl/>
        </w:rPr>
        <w:t>4</w:t>
      </w:r>
      <w:r>
        <w:rPr>
          <w:rFonts w:ascii="Simplified Arabic" w:hAnsi="Simplified Arabic" w:cs="Simplified Arabic"/>
          <w:b/>
          <w:bCs/>
          <w:rtl/>
        </w:rPr>
        <w:t>م / 202</w:t>
      </w:r>
      <w:r w:rsidR="00576EF9">
        <w:rPr>
          <w:rFonts w:ascii="Simplified Arabic" w:hAnsi="Simplified Arabic" w:cs="Simplified Arabic" w:hint="cs"/>
          <w:b/>
          <w:bCs/>
          <w:rtl/>
        </w:rPr>
        <w:t>5</w:t>
      </w:r>
      <w:bookmarkStart w:id="0" w:name="_GoBack"/>
      <w:bookmarkEnd w:id="0"/>
      <w:r>
        <w:rPr>
          <w:rFonts w:ascii="Simplified Arabic" w:hAnsi="Simplified Arabic" w:cs="Simplified Arabic"/>
          <w:b/>
          <w:bCs/>
          <w:rtl/>
        </w:rPr>
        <w:t>م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26"/>
        <w:gridCol w:w="2023"/>
        <w:gridCol w:w="3108"/>
        <w:gridCol w:w="2126"/>
        <w:gridCol w:w="1701"/>
        <w:gridCol w:w="1843"/>
        <w:gridCol w:w="1547"/>
      </w:tblGrid>
      <w:tr w:rsidR="006D7FEE" w:rsidTr="006D7FEE">
        <w:trPr>
          <w:jc w:val="center"/>
        </w:trPr>
        <w:tc>
          <w:tcPr>
            <w:tcW w:w="578" w:type="dxa"/>
            <w:tcBorders>
              <w:top w:val="double" w:sz="18" w:space="0" w:color="auto"/>
              <w:left w:val="double" w:sz="18" w:space="0" w:color="auto"/>
              <w:bottom w:val="single" w:sz="4" w:space="0" w:color="auto"/>
              <w:right w:val="double" w:sz="18" w:space="0" w:color="auto"/>
            </w:tcBorders>
            <w:shd w:val="clear" w:color="auto" w:fill="D9D9D9" w:themeFill="background1" w:themeFillShade="D9"/>
            <w:hideMark/>
          </w:tcPr>
          <w:p w:rsidR="006D7FEE" w:rsidRDefault="006D7FEE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</w:rPr>
              <w:t>الرقم</w:t>
            </w:r>
          </w:p>
        </w:tc>
        <w:tc>
          <w:tcPr>
            <w:tcW w:w="2426" w:type="dxa"/>
            <w:tcBorders>
              <w:top w:val="double" w:sz="18" w:space="0" w:color="auto"/>
              <w:left w:val="double" w:sz="18" w:space="0" w:color="auto"/>
              <w:bottom w:val="single" w:sz="4" w:space="0" w:color="auto"/>
              <w:right w:val="double" w:sz="18" w:space="0" w:color="auto"/>
            </w:tcBorders>
            <w:shd w:val="clear" w:color="auto" w:fill="D9D9D9" w:themeFill="background1" w:themeFillShade="D9"/>
            <w:hideMark/>
          </w:tcPr>
          <w:p w:rsidR="006D7FEE" w:rsidRDefault="006D7FEE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</w:rPr>
              <w:t>أهم مواطن القوّة</w:t>
            </w:r>
          </w:p>
        </w:tc>
        <w:tc>
          <w:tcPr>
            <w:tcW w:w="2023" w:type="dxa"/>
            <w:tcBorders>
              <w:top w:val="double" w:sz="18" w:space="0" w:color="auto"/>
              <w:left w:val="double" w:sz="18" w:space="0" w:color="auto"/>
              <w:bottom w:val="single" w:sz="4" w:space="0" w:color="auto"/>
              <w:right w:val="double" w:sz="18" w:space="0" w:color="auto"/>
            </w:tcBorders>
            <w:shd w:val="clear" w:color="auto" w:fill="D9D9D9" w:themeFill="background1" w:themeFillShade="D9"/>
            <w:hideMark/>
          </w:tcPr>
          <w:p w:rsidR="006D7FEE" w:rsidRDefault="006D7FEE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</w:rPr>
              <w:t>نتاجات التّعلّم</w:t>
            </w:r>
          </w:p>
        </w:tc>
        <w:tc>
          <w:tcPr>
            <w:tcW w:w="3108" w:type="dxa"/>
            <w:tcBorders>
              <w:top w:val="double" w:sz="18" w:space="0" w:color="auto"/>
              <w:left w:val="double" w:sz="18" w:space="0" w:color="auto"/>
              <w:bottom w:val="single" w:sz="4" w:space="0" w:color="auto"/>
              <w:right w:val="double" w:sz="18" w:space="0" w:color="auto"/>
            </w:tcBorders>
            <w:shd w:val="clear" w:color="auto" w:fill="D9D9D9" w:themeFill="background1" w:themeFillShade="D9"/>
            <w:hideMark/>
          </w:tcPr>
          <w:p w:rsidR="006D7FEE" w:rsidRDefault="006D7FEE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</w:rPr>
              <w:t>الإجراءات</w:t>
            </w:r>
          </w:p>
        </w:tc>
        <w:tc>
          <w:tcPr>
            <w:tcW w:w="2126" w:type="dxa"/>
            <w:tcBorders>
              <w:top w:val="double" w:sz="18" w:space="0" w:color="auto"/>
              <w:left w:val="double" w:sz="18" w:space="0" w:color="auto"/>
              <w:bottom w:val="single" w:sz="4" w:space="0" w:color="auto"/>
              <w:right w:val="double" w:sz="18" w:space="0" w:color="auto"/>
            </w:tcBorders>
            <w:shd w:val="clear" w:color="auto" w:fill="D9D9D9" w:themeFill="background1" w:themeFillShade="D9"/>
            <w:hideMark/>
          </w:tcPr>
          <w:p w:rsidR="006D7FEE" w:rsidRDefault="006D7FEE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</w:rPr>
              <w:t>إستراتيجيّات التّقويم</w:t>
            </w:r>
          </w:p>
        </w:tc>
        <w:tc>
          <w:tcPr>
            <w:tcW w:w="1701" w:type="dxa"/>
            <w:tcBorders>
              <w:top w:val="double" w:sz="18" w:space="0" w:color="auto"/>
              <w:left w:val="double" w:sz="18" w:space="0" w:color="auto"/>
              <w:bottom w:val="single" w:sz="4" w:space="0" w:color="auto"/>
              <w:right w:val="double" w:sz="18" w:space="0" w:color="auto"/>
            </w:tcBorders>
            <w:shd w:val="clear" w:color="auto" w:fill="D9D9D9" w:themeFill="background1" w:themeFillShade="D9"/>
            <w:hideMark/>
          </w:tcPr>
          <w:p w:rsidR="006D7FEE" w:rsidRDefault="006D7FEE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</w:rPr>
              <w:t>فترات التّنفيذ</w:t>
            </w:r>
          </w:p>
        </w:tc>
        <w:tc>
          <w:tcPr>
            <w:tcW w:w="1843" w:type="dxa"/>
            <w:tcBorders>
              <w:top w:val="double" w:sz="18" w:space="0" w:color="auto"/>
              <w:left w:val="double" w:sz="18" w:space="0" w:color="auto"/>
              <w:bottom w:val="single" w:sz="4" w:space="0" w:color="auto"/>
              <w:right w:val="double" w:sz="18" w:space="0" w:color="auto"/>
            </w:tcBorders>
            <w:shd w:val="clear" w:color="auto" w:fill="D9D9D9" w:themeFill="background1" w:themeFillShade="D9"/>
            <w:hideMark/>
          </w:tcPr>
          <w:p w:rsidR="006D7FEE" w:rsidRDefault="006D7FEE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</w:rPr>
              <w:t>أسماء الطّلبة</w:t>
            </w:r>
          </w:p>
        </w:tc>
        <w:tc>
          <w:tcPr>
            <w:tcW w:w="1547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  <w:shd w:val="clear" w:color="auto" w:fill="D9D9D9" w:themeFill="background1" w:themeFillShade="D9"/>
            <w:hideMark/>
          </w:tcPr>
          <w:p w:rsidR="006D7FEE" w:rsidRDefault="006D7FEE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</w:rPr>
              <w:t>ملحوظات</w:t>
            </w:r>
          </w:p>
        </w:tc>
      </w:tr>
      <w:tr w:rsidR="006D7FEE" w:rsidTr="006D7FEE">
        <w:trPr>
          <w:jc w:val="center"/>
        </w:trPr>
        <w:tc>
          <w:tcPr>
            <w:tcW w:w="578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</w:tcPr>
          <w:p w:rsidR="006D7FEE" w:rsidRDefault="006D7FEE">
            <w:pPr>
              <w:spacing w:before="240" w:line="276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2-</w:t>
            </w:r>
          </w:p>
        </w:tc>
        <w:tc>
          <w:tcPr>
            <w:tcW w:w="2426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</w:tcPr>
          <w:p w:rsidR="006D7FEE" w:rsidRPr="0083349E" w:rsidRDefault="006D7FEE" w:rsidP="006D7FEE">
            <w:pPr>
              <w:spacing w:before="240" w:line="276" w:lineRule="auto"/>
              <w:jc w:val="mediumKashida"/>
              <w:rPr>
                <w:rFonts w:ascii="Simplified Arabic" w:hAnsi="Simplified Arabic" w:cs="Simplified Arabic"/>
                <w:b/>
                <w:bCs/>
              </w:rPr>
            </w:pPr>
            <w:r w:rsidRPr="0083349E">
              <w:rPr>
                <w:rFonts w:ascii="Simplified Arabic" w:hAnsi="Simplified Arabic" w:cs="Simplified Arabic"/>
                <w:b/>
                <w:bCs/>
                <w:rtl/>
              </w:rPr>
              <w:t xml:space="preserve">امتلاك مهارة الاستخراج من المعجم </w:t>
            </w:r>
          </w:p>
          <w:p w:rsidR="006D7FEE" w:rsidRPr="0083349E" w:rsidRDefault="006D7FEE">
            <w:pPr>
              <w:spacing w:before="240" w:line="276" w:lineRule="auto"/>
              <w:jc w:val="medium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2023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</w:tcPr>
          <w:p w:rsidR="006D7FEE" w:rsidRPr="0083349E" w:rsidRDefault="006D7FEE" w:rsidP="006D7FEE">
            <w:pPr>
              <w:pStyle w:val="a3"/>
              <w:numPr>
                <w:ilvl w:val="0"/>
                <w:numId w:val="1"/>
              </w:numPr>
              <w:spacing w:before="240" w:line="276" w:lineRule="auto"/>
              <w:rPr>
                <w:rFonts w:ascii="Simplified Arabic" w:hAnsi="Simplified Arabic" w:cs="Simplified Arabic"/>
                <w:b/>
                <w:bCs/>
              </w:rPr>
            </w:pPr>
            <w:r w:rsidRPr="0083349E">
              <w:rPr>
                <w:rFonts w:ascii="Simplified Arabic" w:hAnsi="Simplified Arabic" w:cs="Simplified Arabic"/>
                <w:b/>
                <w:bCs/>
                <w:rtl/>
              </w:rPr>
              <w:t>التمكن من استخراج معاني المفردات باستخدام المعجم الوسيط</w:t>
            </w:r>
          </w:p>
        </w:tc>
        <w:tc>
          <w:tcPr>
            <w:tcW w:w="3108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</w:tcPr>
          <w:p w:rsidR="006D7FEE" w:rsidRPr="006D7FEE" w:rsidRDefault="006D7FEE" w:rsidP="006D7FEE">
            <w:pPr>
              <w:pStyle w:val="a3"/>
              <w:numPr>
                <w:ilvl w:val="0"/>
                <w:numId w:val="7"/>
              </w:numPr>
              <w:spacing w:before="240"/>
              <w:rPr>
                <w:rFonts w:ascii="Simplified Arabic" w:hAnsi="Simplified Arabic" w:cs="Simplified Arabic"/>
              </w:rPr>
            </w:pPr>
            <w:r w:rsidRPr="006D7FEE">
              <w:rPr>
                <w:rFonts w:ascii="Simplified Arabic" w:hAnsi="Simplified Arabic" w:cs="Simplified Arabic"/>
                <w:rtl/>
              </w:rPr>
              <w:t>إعطاء أمثلة على استخدام المعج</w:t>
            </w:r>
            <w:r>
              <w:rPr>
                <w:rFonts w:ascii="Simplified Arabic" w:hAnsi="Simplified Arabic" w:cs="Simplified Arabic"/>
                <w:rtl/>
              </w:rPr>
              <w:t>م</w:t>
            </w:r>
            <w:r>
              <w:rPr>
                <w:rFonts w:ascii="Simplified Arabic" w:hAnsi="Simplified Arabic" w:cs="Simplified Arabic" w:hint="cs"/>
                <w:rtl/>
              </w:rPr>
              <w:t>.</w:t>
            </w:r>
          </w:p>
          <w:p w:rsidR="006D7FEE" w:rsidRPr="006D7FEE" w:rsidRDefault="006D7FEE" w:rsidP="006D7FEE">
            <w:pPr>
              <w:pStyle w:val="a3"/>
              <w:numPr>
                <w:ilvl w:val="0"/>
                <w:numId w:val="7"/>
              </w:numPr>
              <w:rPr>
                <w:rFonts w:ascii="Simplified Arabic" w:hAnsi="Simplified Arabic" w:cs="Simplified Arabic"/>
                <w:rtl/>
              </w:rPr>
            </w:pPr>
            <w:r w:rsidRPr="006D7FEE">
              <w:rPr>
                <w:rFonts w:ascii="Simplified Arabic" w:hAnsi="Simplified Arabic" w:cs="Simplified Arabic"/>
                <w:rtl/>
              </w:rPr>
              <w:t>حث</w:t>
            </w:r>
            <w:r w:rsidRPr="006D7FEE">
              <w:rPr>
                <w:rFonts w:ascii="Simplified Arabic" w:hAnsi="Simplified Arabic" w:cs="Simplified Arabic" w:hint="cs"/>
                <w:rtl/>
              </w:rPr>
              <w:t>ّ</w:t>
            </w:r>
            <w:r>
              <w:rPr>
                <w:rFonts w:ascii="Simplified Arabic" w:hAnsi="Simplified Arabic" w:cs="Simplified Arabic"/>
                <w:rtl/>
              </w:rPr>
              <w:t xml:space="preserve"> الطّلبة على شراء المعجم</w:t>
            </w:r>
            <w:r>
              <w:rPr>
                <w:rFonts w:ascii="Simplified Arabic" w:hAnsi="Simplified Arabic" w:cs="Simplified Arabic" w:hint="cs"/>
                <w:rtl/>
              </w:rPr>
              <w:t>.</w:t>
            </w:r>
          </w:p>
          <w:p w:rsidR="006D7FEE" w:rsidRPr="006D7FEE" w:rsidRDefault="006D7FEE" w:rsidP="006D7FEE">
            <w:pPr>
              <w:rPr>
                <w:rFonts w:ascii="Simplified Arabic" w:hAnsi="Simplified Arabic" w:cs="Simplified Arabic"/>
                <w:sz w:val="12"/>
                <w:szCs w:val="12"/>
                <w:rtl/>
              </w:rPr>
            </w:pPr>
          </w:p>
          <w:p w:rsidR="006D7FEE" w:rsidRPr="006D7FEE" w:rsidRDefault="006D7FEE" w:rsidP="006D7FEE">
            <w:pPr>
              <w:pStyle w:val="a3"/>
              <w:numPr>
                <w:ilvl w:val="0"/>
                <w:numId w:val="7"/>
              </w:numPr>
              <w:rPr>
                <w:rFonts w:ascii="Simplified Arabic" w:hAnsi="Simplified Arabic" w:cs="Simplified Arabic"/>
                <w:rtl/>
              </w:rPr>
            </w:pPr>
            <w:r w:rsidRPr="006D7FEE">
              <w:rPr>
                <w:rFonts w:ascii="Simplified Arabic" w:hAnsi="Simplified Arabic" w:cs="Simplified Arabic"/>
                <w:rtl/>
              </w:rPr>
              <w:t>إعداد أنشطة إثرائي</w:t>
            </w:r>
            <w:r>
              <w:rPr>
                <w:rFonts w:ascii="Simplified Arabic" w:hAnsi="Simplified Arabic" w:cs="Simplified Arabic" w:hint="cs"/>
                <w:rtl/>
              </w:rPr>
              <w:t>ّ</w:t>
            </w:r>
            <w:r w:rsidRPr="006D7FEE">
              <w:rPr>
                <w:rFonts w:ascii="Simplified Arabic" w:hAnsi="Simplified Arabic" w:cs="Simplified Arabic"/>
                <w:rtl/>
              </w:rPr>
              <w:t xml:space="preserve">ة وتكليف </w:t>
            </w:r>
            <w:r>
              <w:rPr>
                <w:rFonts w:ascii="Simplified Arabic" w:hAnsi="Simplified Arabic" w:cs="Simplified Arabic" w:hint="cs"/>
                <w:rtl/>
              </w:rPr>
              <w:t>الطّلبة</w:t>
            </w:r>
            <w:r>
              <w:rPr>
                <w:rFonts w:ascii="Simplified Arabic" w:hAnsi="Simplified Arabic" w:cs="Simplified Arabic"/>
                <w:rtl/>
              </w:rPr>
              <w:t xml:space="preserve"> القيام ببعضها في غرفة الصف</w:t>
            </w:r>
            <w:r>
              <w:rPr>
                <w:rFonts w:ascii="Simplified Arabic" w:hAnsi="Simplified Arabic" w:cs="Simplified Arabic" w:hint="cs"/>
                <w:rtl/>
              </w:rPr>
              <w:t>.</w:t>
            </w:r>
          </w:p>
          <w:p w:rsidR="006D7FEE" w:rsidRPr="006D7FEE" w:rsidRDefault="006D7FEE" w:rsidP="006D7FEE">
            <w:pPr>
              <w:pStyle w:val="a3"/>
              <w:numPr>
                <w:ilvl w:val="0"/>
                <w:numId w:val="7"/>
              </w:numPr>
              <w:rPr>
                <w:rFonts w:ascii="Simplified Arabic" w:hAnsi="Simplified Arabic" w:cs="Simplified Arabic"/>
                <w:rtl/>
              </w:rPr>
            </w:pPr>
            <w:r w:rsidRPr="006D7FEE">
              <w:rPr>
                <w:rFonts w:ascii="Simplified Arabic" w:hAnsi="Simplified Arabic" w:cs="Simplified Arabic"/>
                <w:rtl/>
              </w:rPr>
              <w:t>إثارة روح الفريق الواحد في الصف وضرورة التعاون والعمل كوحدة واحدة.</w:t>
            </w:r>
          </w:p>
          <w:p w:rsidR="006D7FEE" w:rsidRPr="006D7FEE" w:rsidRDefault="006D7FEE" w:rsidP="006D7FEE">
            <w:pPr>
              <w:rPr>
                <w:rFonts w:ascii="Simplified Arabic" w:hAnsi="Simplified Arabic" w:cs="Simplified Arabic"/>
                <w:sz w:val="12"/>
                <w:szCs w:val="12"/>
                <w:rtl/>
              </w:rPr>
            </w:pPr>
          </w:p>
          <w:p w:rsidR="006D7FEE" w:rsidRPr="006D7FEE" w:rsidRDefault="006D7FEE" w:rsidP="006D7FEE">
            <w:pPr>
              <w:pStyle w:val="a3"/>
              <w:numPr>
                <w:ilvl w:val="0"/>
                <w:numId w:val="7"/>
              </w:numPr>
              <w:rPr>
                <w:rFonts w:ascii="Simplified Arabic" w:hAnsi="Simplified Arabic" w:cs="Simplified Arabic"/>
                <w:rtl/>
              </w:rPr>
            </w:pPr>
            <w:r w:rsidRPr="006D7FEE">
              <w:rPr>
                <w:rFonts w:ascii="Simplified Arabic" w:hAnsi="Simplified Arabic" w:cs="Simplified Arabic"/>
                <w:rtl/>
              </w:rPr>
              <w:t xml:space="preserve">الثناء على الطّلبة </w:t>
            </w:r>
            <w:r>
              <w:rPr>
                <w:rFonts w:ascii="Simplified Arabic" w:hAnsi="Simplified Arabic" w:cs="Simplified Arabic" w:hint="cs"/>
                <w:rtl/>
              </w:rPr>
              <w:t>المتفوّقين</w:t>
            </w:r>
            <w:r>
              <w:rPr>
                <w:rFonts w:ascii="Simplified Arabic" w:hAnsi="Simplified Arabic" w:cs="Simplified Arabic"/>
                <w:rtl/>
              </w:rPr>
              <w:t xml:space="preserve"> وشكره</w:t>
            </w:r>
            <w:r>
              <w:rPr>
                <w:rFonts w:ascii="Simplified Arabic" w:hAnsi="Simplified Arabic" w:cs="Simplified Arabic" w:hint="cs"/>
                <w:rtl/>
              </w:rPr>
              <w:t>م</w:t>
            </w:r>
            <w:r w:rsidRPr="006D7FEE">
              <w:rPr>
                <w:rFonts w:ascii="Simplified Arabic" w:hAnsi="Simplified Arabic" w:cs="Simplified Arabic"/>
                <w:rtl/>
              </w:rPr>
              <w:t xml:space="preserve"> وبث</w:t>
            </w:r>
            <w:r>
              <w:rPr>
                <w:rFonts w:ascii="Simplified Arabic" w:hAnsi="Simplified Arabic" w:cs="Simplified Arabic" w:hint="cs"/>
                <w:rtl/>
              </w:rPr>
              <w:t>ّ</w:t>
            </w:r>
            <w:r>
              <w:rPr>
                <w:rFonts w:ascii="Simplified Arabic" w:hAnsi="Simplified Arabic" w:cs="Simplified Arabic"/>
                <w:rtl/>
              </w:rPr>
              <w:t xml:space="preserve"> روح المنافسة بينه</w:t>
            </w:r>
            <w:r>
              <w:rPr>
                <w:rFonts w:ascii="Simplified Arabic" w:hAnsi="Simplified Arabic" w:cs="Simplified Arabic" w:hint="cs"/>
                <w:rtl/>
              </w:rPr>
              <w:t>م.</w:t>
            </w:r>
          </w:p>
          <w:p w:rsidR="006D7FEE" w:rsidRPr="006D7FEE" w:rsidRDefault="006D7FEE" w:rsidP="006D7FEE">
            <w:pPr>
              <w:rPr>
                <w:rFonts w:ascii="Simplified Arabic" w:hAnsi="Simplified Arabic" w:cs="Simplified Arabic"/>
                <w:sz w:val="12"/>
                <w:szCs w:val="12"/>
                <w:rtl/>
              </w:rPr>
            </w:pPr>
          </w:p>
          <w:p w:rsidR="006D7FEE" w:rsidRDefault="006D7FEE" w:rsidP="006D7FEE">
            <w:pPr>
              <w:pStyle w:val="a3"/>
              <w:numPr>
                <w:ilvl w:val="0"/>
                <w:numId w:val="7"/>
              </w:numPr>
              <w:rPr>
                <w:rFonts w:ascii="Simplified Arabic" w:hAnsi="Simplified Arabic" w:cs="Simplified Arabic"/>
              </w:rPr>
            </w:pPr>
            <w:r w:rsidRPr="006D7FEE">
              <w:rPr>
                <w:rFonts w:ascii="Simplified Arabic" w:hAnsi="Simplified Arabic" w:cs="Simplified Arabic"/>
                <w:rtl/>
              </w:rPr>
              <w:t xml:space="preserve">استغلال مكتبتي العربية وتكليف الطّلبة بالبحث عن معاني بعض المفردات الجديدة </w:t>
            </w:r>
          </w:p>
          <w:p w:rsidR="006D7FEE" w:rsidRPr="006D7FEE" w:rsidRDefault="006D7FEE" w:rsidP="006D7FEE">
            <w:pPr>
              <w:rPr>
                <w:rFonts w:ascii="Simplified Arabic" w:hAnsi="Simplified Arabic" w:cs="Simplified Arabic"/>
                <w:sz w:val="12"/>
                <w:szCs w:val="12"/>
                <w:rtl/>
              </w:rPr>
            </w:pPr>
          </w:p>
          <w:p w:rsidR="006D7FEE" w:rsidRPr="006D7FEE" w:rsidRDefault="006D7FEE" w:rsidP="006D7FEE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Simplified Arabic" w:hAnsi="Simplified Arabic" w:cs="Simplified Arabic"/>
              </w:rPr>
            </w:pPr>
            <w:r w:rsidRPr="006D7FEE">
              <w:rPr>
                <w:rFonts w:ascii="Simplified Arabic" w:hAnsi="Simplified Arabic" w:cs="Simplified Arabic"/>
                <w:rtl/>
              </w:rPr>
              <w:t>ربط مادة اللغة العربية بالمواد الأخرى</w:t>
            </w:r>
          </w:p>
        </w:tc>
        <w:tc>
          <w:tcPr>
            <w:tcW w:w="2126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</w:tcPr>
          <w:p w:rsidR="006D7FEE" w:rsidRDefault="006D7FEE" w:rsidP="006D7FEE">
            <w:pPr>
              <w:pStyle w:val="a3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</w:rPr>
              <w:t xml:space="preserve">استخدام الإستراتيجيّات التالية حسب الموقف التّعليميّ: </w:t>
            </w:r>
          </w:p>
          <w:p w:rsidR="006D7FEE" w:rsidRDefault="006D7FEE" w:rsidP="006D7FEE">
            <w:pPr>
              <w:rPr>
                <w:rFonts w:ascii="Simplified Arabic" w:hAnsi="Simplified Arabic" w:cs="Simplified Arabic"/>
                <w:rtl/>
              </w:rPr>
            </w:pPr>
          </w:p>
          <w:p w:rsidR="006D7FEE" w:rsidRDefault="006D7FEE" w:rsidP="006D7FEE">
            <w:pPr>
              <w:pStyle w:val="a3"/>
              <w:numPr>
                <w:ilvl w:val="0"/>
                <w:numId w:val="6"/>
              </w:num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/>
                <w:rtl/>
              </w:rPr>
              <w:t xml:space="preserve">التقويم المعتمد على الأداء </w:t>
            </w:r>
          </w:p>
          <w:p w:rsidR="006D7FEE" w:rsidRDefault="006D7FEE" w:rsidP="006D7FEE">
            <w:pPr>
              <w:rPr>
                <w:rFonts w:ascii="Simplified Arabic" w:hAnsi="Simplified Arabic" w:cs="Simplified Arabic"/>
                <w:rtl/>
              </w:rPr>
            </w:pPr>
          </w:p>
          <w:p w:rsidR="006D7FEE" w:rsidRDefault="006D7FEE" w:rsidP="006D7FEE">
            <w:pPr>
              <w:pStyle w:val="a3"/>
              <w:numPr>
                <w:ilvl w:val="0"/>
                <w:numId w:val="6"/>
              </w:num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/>
                <w:rtl/>
              </w:rPr>
              <w:t xml:space="preserve">القلم والورقة </w:t>
            </w:r>
          </w:p>
          <w:p w:rsidR="006D7FEE" w:rsidRDefault="006D7FEE" w:rsidP="006D7FEE">
            <w:pPr>
              <w:rPr>
                <w:rFonts w:ascii="Simplified Arabic" w:hAnsi="Simplified Arabic" w:cs="Simplified Arabic"/>
                <w:rtl/>
              </w:rPr>
            </w:pPr>
          </w:p>
          <w:p w:rsidR="006D7FEE" w:rsidRDefault="006D7FEE" w:rsidP="006D7FEE">
            <w:pPr>
              <w:pStyle w:val="a3"/>
              <w:numPr>
                <w:ilvl w:val="0"/>
                <w:numId w:val="6"/>
              </w:num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/>
                <w:rtl/>
              </w:rPr>
              <w:t xml:space="preserve">الملاحظة </w:t>
            </w:r>
          </w:p>
          <w:p w:rsidR="006D7FEE" w:rsidRDefault="006D7FEE" w:rsidP="006D7FEE">
            <w:pPr>
              <w:rPr>
                <w:rFonts w:ascii="Simplified Arabic" w:hAnsi="Simplified Arabic" w:cs="Simplified Arabic"/>
                <w:rtl/>
              </w:rPr>
            </w:pPr>
          </w:p>
          <w:p w:rsidR="006D7FEE" w:rsidRDefault="006D7FEE" w:rsidP="006D7FEE">
            <w:pPr>
              <w:pStyle w:val="a3"/>
              <w:spacing w:line="276" w:lineRule="auto"/>
              <w:ind w:left="360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التّواصل</w:t>
            </w:r>
          </w:p>
        </w:tc>
        <w:tc>
          <w:tcPr>
            <w:tcW w:w="1701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</w:tcPr>
          <w:p w:rsidR="006D7FEE" w:rsidRDefault="006D7FEE" w:rsidP="006D7FEE">
            <w:pPr>
              <w:pStyle w:val="a3"/>
              <w:spacing w:before="240"/>
              <w:ind w:left="175"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D7FEE" w:rsidRDefault="006D7FEE" w:rsidP="006D7FEE">
            <w:pPr>
              <w:pStyle w:val="a3"/>
              <w:spacing w:before="240" w:line="360" w:lineRule="auto"/>
              <w:ind w:left="175"/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طوال العام الدّراسيّ خلال حصص اللّغة العربيّة والمواد الأخرى كالتربية الإسلامية  والعلوم</w:t>
            </w:r>
          </w:p>
          <w:p w:rsidR="006D7FEE" w:rsidRPr="006D7FEE" w:rsidRDefault="006D7FEE" w:rsidP="006D7FEE">
            <w:pPr>
              <w:spacing w:before="240"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1843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</w:tcPr>
          <w:p w:rsidR="006D7FEE" w:rsidRDefault="006D7FEE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1547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</w:tcPr>
          <w:p w:rsidR="006D7FEE" w:rsidRDefault="006D7FEE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</w:tr>
    </w:tbl>
    <w:p w:rsidR="006D7FEE" w:rsidRPr="006D7FEE" w:rsidRDefault="006D7FEE" w:rsidP="009A2120">
      <w:pPr>
        <w:jc w:val="center"/>
        <w:rPr>
          <w:rFonts w:ascii="Simplified Arabic" w:hAnsi="Simplified Arabic" w:cs="Simplified Arabic"/>
          <w:b/>
          <w:bCs/>
          <w:rtl/>
        </w:rPr>
      </w:pPr>
    </w:p>
    <w:p w:rsidR="006D7FEE" w:rsidRDefault="006D7FEE" w:rsidP="009A2120">
      <w:pPr>
        <w:jc w:val="center"/>
        <w:rPr>
          <w:rFonts w:ascii="Simplified Arabic" w:hAnsi="Simplified Arabic" w:cs="Simplified Arabic"/>
          <w:b/>
          <w:bCs/>
          <w:rtl/>
        </w:rPr>
      </w:pPr>
    </w:p>
    <w:p w:rsidR="000062D7" w:rsidRPr="00D509D8" w:rsidRDefault="000062D7" w:rsidP="00D509D8">
      <w:pPr>
        <w:rPr>
          <w:rFonts w:ascii="Simplified Arabic" w:hAnsi="Simplified Arabic" w:cs="Simplified Arabic"/>
        </w:rPr>
      </w:pPr>
    </w:p>
    <w:sectPr w:rsidR="000062D7" w:rsidRPr="00D509D8" w:rsidSect="00D509D8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531"/>
    <w:multiLevelType w:val="hybridMultilevel"/>
    <w:tmpl w:val="8E7A50A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417166"/>
    <w:multiLevelType w:val="hybridMultilevel"/>
    <w:tmpl w:val="48FC76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DD71227"/>
    <w:multiLevelType w:val="hybridMultilevel"/>
    <w:tmpl w:val="ACDE48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">
    <w:nsid w:val="53DE2FF2"/>
    <w:multiLevelType w:val="hybridMultilevel"/>
    <w:tmpl w:val="328CA08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3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D8"/>
    <w:rsid w:val="000062D7"/>
    <w:rsid w:val="00576EF9"/>
    <w:rsid w:val="006D7FEE"/>
    <w:rsid w:val="0083349E"/>
    <w:rsid w:val="009A2120"/>
    <w:rsid w:val="00C901A0"/>
    <w:rsid w:val="00D509D8"/>
    <w:rsid w:val="00D6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D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D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Anwar</dc:creator>
  <cp:lastModifiedBy>user</cp:lastModifiedBy>
  <cp:revision>3</cp:revision>
  <dcterms:created xsi:type="dcterms:W3CDTF">2022-10-18T19:44:00Z</dcterms:created>
  <dcterms:modified xsi:type="dcterms:W3CDTF">2024-10-06T10:37:00Z</dcterms:modified>
</cp:coreProperties>
</file>