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17A" w:rsidRDefault="002B4DCB" w:rsidP="002B4DCB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السؤال الأول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 عرف المفاهيم الآتية </w:t>
      </w:r>
      <w:proofErr w:type="spellStart"/>
      <w:r>
        <w:rPr>
          <w:rFonts w:hint="cs"/>
          <w:sz w:val="28"/>
          <w:szCs w:val="28"/>
          <w:rtl/>
        </w:rPr>
        <w:t>:-</w:t>
      </w:r>
      <w:proofErr w:type="spellEnd"/>
      <w:r>
        <w:rPr>
          <w:rFonts w:hint="cs"/>
          <w:sz w:val="28"/>
          <w:szCs w:val="28"/>
          <w:rtl/>
        </w:rPr>
        <w:t xml:space="preserve">    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علامتان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2B4DCB" w:rsidRDefault="002B4DCB" w:rsidP="002B4DCB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الدولة ..................................................................................................</w:t>
      </w:r>
    </w:p>
    <w:p w:rsidR="002B4DCB" w:rsidRDefault="002B4DCB" w:rsidP="002B4DCB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الدستور ................................................................................................</w:t>
      </w:r>
    </w:p>
    <w:p w:rsidR="002B4DCB" w:rsidRDefault="002B4DCB" w:rsidP="002B4DCB">
      <w:pPr>
        <w:pBdr>
          <w:bottom w:val="dotDash" w:sz="18" w:space="1" w:color="auto"/>
        </w:pBdr>
        <w:bidi/>
        <w:rPr>
          <w:sz w:val="28"/>
          <w:szCs w:val="28"/>
        </w:rPr>
      </w:pPr>
    </w:p>
    <w:p w:rsidR="002B4DCB" w:rsidRDefault="002B4DCB" w:rsidP="002B4DCB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السؤال الثاني :  أكمل الفراغ بالكلمات المناسبة </w:t>
      </w:r>
      <w:proofErr w:type="spellStart"/>
      <w:r>
        <w:rPr>
          <w:rFonts w:hint="cs"/>
          <w:sz w:val="28"/>
          <w:szCs w:val="28"/>
          <w:rtl/>
        </w:rPr>
        <w:t>:-</w:t>
      </w:r>
      <w:proofErr w:type="spellEnd"/>
      <w:r>
        <w:rPr>
          <w:rFonts w:hint="cs"/>
          <w:sz w:val="28"/>
          <w:szCs w:val="28"/>
          <w:rtl/>
        </w:rPr>
        <w:t xml:space="preserve">   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7 علامات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2B4DCB" w:rsidRDefault="002B4DCB" w:rsidP="002B4DCB">
      <w:pPr>
        <w:pStyle w:val="a3"/>
        <w:numPr>
          <w:ilvl w:val="0"/>
          <w:numId w:val="2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تتكون الدولة من  أ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................... ب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...................... ج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.....................</w:t>
      </w:r>
    </w:p>
    <w:p w:rsidR="002B4DCB" w:rsidRDefault="002B4DCB" w:rsidP="002B4DCB">
      <w:pPr>
        <w:pStyle w:val="a3"/>
        <w:numPr>
          <w:ilvl w:val="0"/>
          <w:numId w:val="2"/>
        </w:numPr>
        <w:tabs>
          <w:tab w:val="right" w:pos="9027"/>
        </w:tabs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من حقوق المواطن في الدستور الأردني أ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.............................. ب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.................................</w:t>
      </w:r>
    </w:p>
    <w:p w:rsidR="002B4DCB" w:rsidRDefault="002B4DCB" w:rsidP="002B4DCB">
      <w:pPr>
        <w:pStyle w:val="a3"/>
        <w:numPr>
          <w:ilvl w:val="0"/>
          <w:numId w:val="2"/>
        </w:numPr>
        <w:tabs>
          <w:tab w:val="right" w:pos="9027"/>
        </w:tabs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يتكون مجلس الأمة من أ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................................  ب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............................</w:t>
      </w:r>
    </w:p>
    <w:p w:rsidR="002B4DCB" w:rsidRDefault="002B4DCB" w:rsidP="002B4DCB">
      <w:pPr>
        <w:pStyle w:val="a3"/>
        <w:numPr>
          <w:ilvl w:val="0"/>
          <w:numId w:val="2"/>
        </w:numPr>
        <w:tabs>
          <w:tab w:val="right" w:pos="9027"/>
        </w:tabs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أركان القضاء أ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...................................... ب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......................................</w:t>
      </w:r>
    </w:p>
    <w:p w:rsidR="002B4DCB" w:rsidRDefault="002B4DCB" w:rsidP="002B4DCB">
      <w:pPr>
        <w:pStyle w:val="a3"/>
        <w:numPr>
          <w:ilvl w:val="0"/>
          <w:numId w:val="2"/>
        </w:numPr>
        <w:tabs>
          <w:tab w:val="right" w:pos="9027"/>
        </w:tabs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ملك المملكة الأردنية الهاشمية هو .................................................</w:t>
      </w:r>
    </w:p>
    <w:p w:rsidR="002B4DCB" w:rsidRDefault="002B4DCB" w:rsidP="002B4DCB">
      <w:pPr>
        <w:pBdr>
          <w:bottom w:val="dotDash" w:sz="18" w:space="1" w:color="auto"/>
        </w:pBdr>
        <w:tabs>
          <w:tab w:val="right" w:pos="9027"/>
        </w:tabs>
        <w:bidi/>
        <w:rPr>
          <w:sz w:val="28"/>
          <w:szCs w:val="28"/>
        </w:rPr>
      </w:pPr>
    </w:p>
    <w:p w:rsidR="002B4DCB" w:rsidRDefault="002B4DCB" w:rsidP="002B4DCB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السؤال الثالث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  ضع إشارة </w:t>
      </w:r>
      <w:proofErr w:type="spellStart"/>
      <w:r>
        <w:rPr>
          <w:rFonts w:hint="cs"/>
          <w:sz w:val="28"/>
          <w:szCs w:val="28"/>
          <w:rtl/>
        </w:rPr>
        <w:t>(</w:t>
      </w:r>
      <w:r>
        <w:rPr>
          <w:rFonts w:ascii="Calibri" w:hAnsi="Calibri"/>
          <w:sz w:val="28"/>
          <w:szCs w:val="28"/>
          <w:rtl/>
        </w:rPr>
        <w:t>√</w:t>
      </w:r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أو </w:t>
      </w:r>
      <w:proofErr w:type="spellStart"/>
      <w:r>
        <w:rPr>
          <w:rFonts w:hint="cs"/>
          <w:sz w:val="28"/>
          <w:szCs w:val="28"/>
          <w:rtl/>
        </w:rPr>
        <w:t>(</w:t>
      </w:r>
      <w:r>
        <w:rPr>
          <w:rFonts w:ascii="Calibri" w:hAnsi="Calibri"/>
          <w:sz w:val="28"/>
          <w:szCs w:val="28"/>
          <w:rtl/>
        </w:rPr>
        <w:t>×</w:t>
      </w:r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فيما يلي </w:t>
      </w:r>
      <w:proofErr w:type="spellStart"/>
      <w:r>
        <w:rPr>
          <w:rFonts w:hint="cs"/>
          <w:sz w:val="28"/>
          <w:szCs w:val="28"/>
          <w:rtl/>
        </w:rPr>
        <w:t>:-</w:t>
      </w:r>
      <w:proofErr w:type="spellEnd"/>
      <w:r>
        <w:rPr>
          <w:rFonts w:hint="cs"/>
          <w:sz w:val="28"/>
          <w:szCs w:val="28"/>
          <w:rtl/>
        </w:rPr>
        <w:t xml:space="preserve">       (6 علامات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2B4DCB" w:rsidRDefault="002B4DCB" w:rsidP="002B4DCB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يعد الشعب من أهم مكونات الدولة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       </w:t>
      </w:r>
      <w:proofErr w:type="spellStart"/>
      <w:r>
        <w:rPr>
          <w:rFonts w:hint="cs"/>
          <w:sz w:val="28"/>
          <w:szCs w:val="28"/>
          <w:rtl/>
        </w:rPr>
        <w:t>).</w:t>
      </w:r>
      <w:proofErr w:type="spellEnd"/>
    </w:p>
    <w:p w:rsidR="002B4DCB" w:rsidRDefault="002B4DCB" w:rsidP="002B4DCB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نظام الحكم في الأردن هو نيابي ملكي وراثي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        </w:t>
      </w:r>
      <w:proofErr w:type="spellStart"/>
      <w:r>
        <w:rPr>
          <w:rFonts w:hint="cs"/>
          <w:sz w:val="28"/>
          <w:szCs w:val="28"/>
          <w:rtl/>
        </w:rPr>
        <w:t>).</w:t>
      </w:r>
      <w:proofErr w:type="spellEnd"/>
    </w:p>
    <w:p w:rsidR="002B4DCB" w:rsidRDefault="002B4DCB" w:rsidP="002B4DCB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الحكومة هي الجهة </w:t>
      </w:r>
      <w:proofErr w:type="spellStart"/>
      <w:r>
        <w:rPr>
          <w:rFonts w:hint="cs"/>
          <w:sz w:val="28"/>
          <w:szCs w:val="28"/>
          <w:rtl/>
        </w:rPr>
        <w:t>المسؤولة</w:t>
      </w:r>
      <w:proofErr w:type="spellEnd"/>
      <w:r>
        <w:rPr>
          <w:rFonts w:hint="cs"/>
          <w:sz w:val="28"/>
          <w:szCs w:val="28"/>
          <w:rtl/>
        </w:rPr>
        <w:t xml:space="preserve"> عن تنفيذ القوانين في الدولة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        </w:t>
      </w:r>
      <w:proofErr w:type="spellStart"/>
      <w:r>
        <w:rPr>
          <w:rFonts w:hint="cs"/>
          <w:sz w:val="28"/>
          <w:szCs w:val="28"/>
          <w:rtl/>
        </w:rPr>
        <w:t>).</w:t>
      </w:r>
      <w:proofErr w:type="spellEnd"/>
    </w:p>
    <w:p w:rsidR="002B4DCB" w:rsidRDefault="002B4DCB" w:rsidP="002B4DCB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من أبرز واجبات مجلس النواب مراقبة أعمال الحكومة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        </w:t>
      </w:r>
      <w:proofErr w:type="spellStart"/>
      <w:r>
        <w:rPr>
          <w:rFonts w:hint="cs"/>
          <w:sz w:val="28"/>
          <w:szCs w:val="28"/>
          <w:rtl/>
        </w:rPr>
        <w:t>).</w:t>
      </w:r>
      <w:proofErr w:type="spellEnd"/>
    </w:p>
    <w:p w:rsidR="002B4DCB" w:rsidRDefault="002B4DCB" w:rsidP="002B4DCB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لا يحق لكل من المدعي والمدعي عليه أن يوكل محاميا للدفاع عن قضيته أمام القاضي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       </w:t>
      </w:r>
      <w:proofErr w:type="spellStart"/>
      <w:r>
        <w:rPr>
          <w:rFonts w:hint="cs"/>
          <w:sz w:val="28"/>
          <w:szCs w:val="28"/>
          <w:rtl/>
        </w:rPr>
        <w:t>).</w:t>
      </w:r>
      <w:proofErr w:type="spellEnd"/>
    </w:p>
    <w:p w:rsidR="002B4DCB" w:rsidRDefault="00E226B1" w:rsidP="002B4DCB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لا يجوز تعديل الدستور إذا دعت الحاجه لذلك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        </w:t>
      </w:r>
      <w:proofErr w:type="spellStart"/>
      <w:r>
        <w:rPr>
          <w:rFonts w:hint="cs"/>
          <w:sz w:val="28"/>
          <w:szCs w:val="28"/>
          <w:rtl/>
        </w:rPr>
        <w:t>).</w:t>
      </w:r>
      <w:proofErr w:type="spellEnd"/>
    </w:p>
    <w:p w:rsidR="00E226B1" w:rsidRDefault="00E226B1" w:rsidP="00E226B1">
      <w:pPr>
        <w:bidi/>
        <w:rPr>
          <w:sz w:val="28"/>
          <w:szCs w:val="28"/>
          <w:rtl/>
        </w:rPr>
      </w:pPr>
    </w:p>
    <w:p w:rsidR="00E226B1" w:rsidRDefault="00E226B1" w:rsidP="00E226B1">
      <w:pPr>
        <w:bidi/>
        <w:rPr>
          <w:sz w:val="28"/>
          <w:szCs w:val="28"/>
          <w:rtl/>
        </w:rPr>
      </w:pPr>
    </w:p>
    <w:p w:rsidR="00E226B1" w:rsidRDefault="00E226B1" w:rsidP="00E226B1">
      <w:pPr>
        <w:bidi/>
        <w:rPr>
          <w:sz w:val="28"/>
          <w:szCs w:val="28"/>
          <w:rtl/>
        </w:rPr>
      </w:pPr>
    </w:p>
    <w:p w:rsidR="00E226B1" w:rsidRPr="00E226B1" w:rsidRDefault="00E226B1" w:rsidP="00E226B1">
      <w:pPr>
        <w:bidi/>
        <w:jc w:val="center"/>
        <w:rPr>
          <w:sz w:val="28"/>
          <w:szCs w:val="28"/>
        </w:rPr>
      </w:pPr>
    </w:p>
    <w:sectPr w:rsidR="00E226B1" w:rsidRPr="00E226B1" w:rsidSect="002B4DCB">
      <w:pgSz w:w="11907" w:h="16839" w:code="9"/>
      <w:pgMar w:top="1440" w:right="837" w:bottom="1440" w:left="900" w:header="720" w:footer="720" w:gutter="0"/>
      <w:pgBorders w:offsetFrom="page">
        <w:top w:val="dotDash" w:sz="18" w:space="24" w:color="auto"/>
        <w:left w:val="dotDash" w:sz="18" w:space="24" w:color="auto"/>
        <w:bottom w:val="dotDash" w:sz="18" w:space="24" w:color="auto"/>
        <w:right w:val="dotDash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B25DB"/>
    <w:multiLevelType w:val="hybridMultilevel"/>
    <w:tmpl w:val="DF44F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C60A9"/>
    <w:multiLevelType w:val="hybridMultilevel"/>
    <w:tmpl w:val="F7CE2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25070"/>
    <w:multiLevelType w:val="hybridMultilevel"/>
    <w:tmpl w:val="2FF40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B4DCB"/>
    <w:rsid w:val="000248F9"/>
    <w:rsid w:val="002B4DCB"/>
    <w:rsid w:val="00A6717A"/>
    <w:rsid w:val="00E226B1"/>
    <w:rsid w:val="00EB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D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2016-03-04T17:28:00Z</dcterms:created>
  <dcterms:modified xsi:type="dcterms:W3CDTF">2016-03-05T13:12:00Z</dcterms:modified>
</cp:coreProperties>
</file>