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6B" w:rsidRDefault="007A266B" w:rsidP="00185285">
      <w:pPr>
        <w:bidi/>
        <w:jc w:val="center"/>
        <w:rPr>
          <w:rtl/>
          <w:lang w:bidi="ar-JO"/>
        </w:rPr>
      </w:pPr>
    </w:p>
    <w:p w:rsidR="00282B94" w:rsidRDefault="007A266B" w:rsidP="00185285">
      <w:pPr>
        <w:bidi/>
        <w:jc w:val="center"/>
      </w:pPr>
      <w:r w:rsidRPr="007A266B">
        <w:rPr>
          <w:noProof/>
        </w:rPr>
        <w:drawing>
          <wp:inline distT="0" distB="0" distL="0" distR="0">
            <wp:extent cx="1409700" cy="1161359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15" cy="1162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66B" w:rsidRPr="007A266B" w:rsidRDefault="007A266B" w:rsidP="0018528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7A266B"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  <w:t>وزارة التربية والتعليم</w:t>
      </w:r>
    </w:p>
    <w:p w:rsidR="007A266B" w:rsidRDefault="007A266B" w:rsidP="0018528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 w:rsidRPr="007A266B"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  <w:t>مديرية التربية والتعليم – لواء الجامعة</w:t>
      </w:r>
    </w:p>
    <w:p w:rsidR="007A266B" w:rsidRDefault="00530400" w:rsidP="0018528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الخطة التطويرية</w:t>
      </w:r>
    </w:p>
    <w:p w:rsidR="007A266B" w:rsidRDefault="00530400" w:rsidP="0018528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م</w:t>
      </w:r>
      <w:r w:rsidR="007A266B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درسة علي رضا الركابي الأساسية للبنين</w:t>
      </w:r>
    </w:p>
    <w:p w:rsidR="007A266B" w:rsidRDefault="007A266B" w:rsidP="0003329C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للعام الدراسي 202</w:t>
      </w:r>
      <w:r w:rsidR="0003329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3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 xml:space="preserve"> </w:t>
      </w:r>
      <w:r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  <w:t>–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 xml:space="preserve"> </w:t>
      </w:r>
      <w:r w:rsidR="00C177DB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 xml:space="preserve"> </w:t>
      </w:r>
      <w:r w:rsidR="0003329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JO"/>
        </w:rPr>
        <w:t>2025</w:t>
      </w:r>
    </w:p>
    <w:p w:rsidR="007A266B" w:rsidRDefault="007A266B" w:rsidP="0018528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</w:p>
    <w:p w:rsidR="007A266B" w:rsidRDefault="007A266B" w:rsidP="00185285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JO"/>
        </w:rPr>
      </w:pPr>
    </w:p>
    <w:p w:rsidR="00E67D14" w:rsidRDefault="007A266B" w:rsidP="009E3FE5">
      <w:pPr>
        <w:bidi/>
        <w:spacing w:after="0"/>
        <w:jc w:val="center"/>
        <w:rPr>
          <w:rFonts w:ascii="Arabic Typesetting" w:hAnsi="Arabic Typesetting" w:cs="Akhbar MT"/>
          <w:b/>
          <w:bCs/>
          <w:color w:val="262626" w:themeColor="text1" w:themeTint="D9"/>
          <w:sz w:val="120"/>
          <w:szCs w:val="120"/>
          <w:lang w:bidi="ar-JO"/>
        </w:rPr>
      </w:pPr>
      <w:r w:rsidRPr="00E67D14">
        <w:rPr>
          <w:rFonts w:ascii="Arabic Typesetting" w:hAnsi="Arabic Typesetting" w:cs="Akhbar MT" w:hint="cs"/>
          <w:b/>
          <w:bCs/>
          <w:color w:val="262626" w:themeColor="text1" w:themeTint="D9"/>
          <w:sz w:val="120"/>
          <w:szCs w:val="120"/>
          <w:rtl/>
          <w:lang w:bidi="ar-JO"/>
        </w:rPr>
        <w:lastRenderedPageBreak/>
        <w:t>الرؤية</w:t>
      </w:r>
    </w:p>
    <w:p w:rsidR="009E3FE5" w:rsidRDefault="009E3FE5" w:rsidP="009E3FE5">
      <w:pPr>
        <w:bidi/>
        <w:jc w:val="center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 w:rsidRPr="009E3FE5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 xml:space="preserve">تنشئة جيل واعٍ مبدع، متمسك بدينه، معتز بقيمه، منتم لوطنه، متسلح بالعلم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والمعرفة، مواكب للتقدم العلمي والتقني،</w:t>
      </w:r>
    </w:p>
    <w:p w:rsidR="009E3FE5" w:rsidRPr="009E3FE5" w:rsidRDefault="009E3FE5" w:rsidP="009E3FE5">
      <w:pPr>
        <w:bidi/>
        <w:jc w:val="center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في بيئة مدرسية فاعلة محفزة على التفكير والإبداع.</w:t>
      </w:r>
    </w:p>
    <w:p w:rsidR="007A266B" w:rsidRDefault="00E67D14" w:rsidP="00185285">
      <w:pPr>
        <w:bidi/>
        <w:spacing w:after="0"/>
        <w:jc w:val="center"/>
        <w:rPr>
          <w:rFonts w:ascii="Arabic Typesetting" w:hAnsi="Arabic Typesetting" w:cs="Akhbar MT"/>
          <w:b/>
          <w:bCs/>
          <w:color w:val="262626" w:themeColor="text1" w:themeTint="D9"/>
          <w:sz w:val="120"/>
          <w:szCs w:val="120"/>
          <w:rtl/>
          <w:lang w:bidi="ar-JO"/>
        </w:rPr>
      </w:pPr>
      <w:r>
        <w:rPr>
          <w:rFonts w:ascii="Arabic Typesetting" w:hAnsi="Arabic Typesetting" w:cs="Akhbar MT" w:hint="cs"/>
          <w:b/>
          <w:bCs/>
          <w:color w:val="262626" w:themeColor="text1" w:themeTint="D9"/>
          <w:sz w:val="120"/>
          <w:szCs w:val="120"/>
          <w:rtl/>
          <w:lang w:bidi="ar-JO"/>
        </w:rPr>
        <w:t>الرسالة</w:t>
      </w:r>
    </w:p>
    <w:p w:rsidR="009E3FE5" w:rsidRPr="00C47592" w:rsidRDefault="00C47592" w:rsidP="00E540A8">
      <w:pPr>
        <w:bidi/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bookmarkStart w:id="0" w:name="_Hlk134368179"/>
      <w:r w:rsidRPr="00C47592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*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إعداد طلابنا ليكونوا مواطنين صالحين وفاعلين في مجتمعهم.</w:t>
      </w:r>
    </w:p>
    <w:bookmarkEnd w:id="0"/>
    <w:p w:rsidR="00C47592" w:rsidRPr="00C47592" w:rsidRDefault="00C47592" w:rsidP="00E540A8">
      <w:pPr>
        <w:bidi/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 w:rsidRPr="00C47592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*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تعزيز قدرات طلابنا والوصول بهم إلى أرقى المستويات التعليمية.</w:t>
      </w:r>
    </w:p>
    <w:p w:rsidR="00C47592" w:rsidRPr="00C47592" w:rsidRDefault="00C47592" w:rsidP="00E540A8">
      <w:pPr>
        <w:bidi/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 w:rsidRPr="00C47592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*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تنمية مواهب طلابنا وتشجيعهم على الابتكار والإبداع نحو المشاركة في المسابقات والأنشطة المختلفة.</w:t>
      </w:r>
    </w:p>
    <w:p w:rsidR="00C47592" w:rsidRPr="00C47592" w:rsidRDefault="00C47592" w:rsidP="00E540A8">
      <w:pPr>
        <w:bidi/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 w:rsidRPr="00C47592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  <w:t xml:space="preserve">*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توفير بيئة مدرسية آمنة وجاذبة.</w:t>
      </w:r>
    </w:p>
    <w:p w:rsidR="00C47592" w:rsidRPr="00C47592" w:rsidRDefault="00C47592" w:rsidP="00E540A8">
      <w:pPr>
        <w:bidi/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 w:rsidRPr="00C47592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  <w:t xml:space="preserve">*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 xml:space="preserve">تبني استراتيجيات تعليمية </w:t>
      </w:r>
      <w:r w:rsidR="00BE5F4C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تعلميه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 xml:space="preserve"> تستغل الطاقات المتفجرة عند الطلبة.</w:t>
      </w:r>
    </w:p>
    <w:p w:rsidR="00C47592" w:rsidRDefault="00C47592" w:rsidP="00E540A8">
      <w:pPr>
        <w:bidi/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 w:rsidRPr="00C47592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  <w:t xml:space="preserve">*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 xml:space="preserve">التنمية المستدامة للمعلم وتطوير </w:t>
      </w:r>
      <w:r w:rsidR="00E540A8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أ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 xml:space="preserve">دائه </w:t>
      </w:r>
      <w:r w:rsidR="00E540A8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علمياً وتقنياً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.</w:t>
      </w:r>
    </w:p>
    <w:p w:rsidR="00E67D14" w:rsidRPr="00E540A8" w:rsidRDefault="00E540A8" w:rsidP="00E540A8">
      <w:pPr>
        <w:bidi/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</w:pPr>
      <w:r w:rsidRPr="00C47592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bidi="ar-JO"/>
        </w:rPr>
        <w:t xml:space="preserve">*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:lang w:bidi="ar-JO"/>
        </w:rPr>
        <w:t>توظيف طاقات المجتمع المحلي لدعم وخدمة المدرسة.</w:t>
      </w:r>
    </w:p>
    <w:p w:rsidR="00E67D14" w:rsidRPr="002F7BB0" w:rsidRDefault="00D1097D" w:rsidP="00185285">
      <w:pPr>
        <w:bidi/>
        <w:jc w:val="center"/>
        <w:rPr>
          <w:rFonts w:asciiTheme="majorBidi" w:hAnsiTheme="majorBidi" w:cstheme="majorBidi"/>
          <w:bCs/>
          <w:color w:val="000000" w:themeColor="text1"/>
          <w:sz w:val="40"/>
          <w:szCs w:val="40"/>
          <w:u w:val="single"/>
          <w:rtl/>
          <w:lang w:bidi="ar-JO"/>
        </w:rPr>
      </w:pPr>
      <w:r>
        <w:rPr>
          <w:rFonts w:asciiTheme="majorBidi" w:hAnsiTheme="majorBidi" w:cstheme="majorBidi"/>
          <w:bCs/>
          <w:noProof/>
          <w:color w:val="000000" w:themeColor="text1"/>
          <w:sz w:val="40"/>
          <w:szCs w:val="40"/>
          <w:u w:val="single"/>
          <w:rtl/>
          <w:lang w:val="ar-JO" w:bidi="ar-JO"/>
        </w:rPr>
        <w:lastRenderedPageBreak/>
        <w:pict>
          <v:group id="Group 26" o:spid="_x0000_s1026" style="position:absolute;left:0;text-align:left;margin-left:-9pt;margin-top:35.7pt;width:706.8pt;height:481.5pt;z-index:251678720" coordsize="89763,6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">
            <v:group id="Group 24" o:spid="_x0000_s1027" style="position:absolute;left:5029;width:84734;height:61150" coordsize="84734,6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<v:group id="Group 22" o:spid="_x0000_s1028" style="position:absolute;width:84734;height:61150" coordsize="84734,6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group id="Group 19" o:spid="_x0000_s1029" style="position:absolute;width:79552;height:26631" coordsize="79552,2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 15" o:spid="_x0000_s1030" style="position:absolute;width:79552;height:26631" coordsize="79552,2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group id="Group 13" o:spid="_x0000_s1031" style="position:absolute;width:79552;height:26555" coordsize="79552,2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1" o:spid="_x0000_s1032" style="position:absolute;width:79552;height:26555" coordsize="79552,2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group id="Group 9" o:spid="_x0000_s1033" style="position:absolute;width:79552;height:20840" coordsize="79552,2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group id="Group 7" o:spid="_x0000_s1034" style="position:absolute;width:51549;height:20840" coordsize="51549,2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<v:oval id="Oval 4" o:spid="_x0000_s1035" style="position:absolute;left:27774;width:23775;height:151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" filled="f" strokecolor="black [3213]" strokeweight="4.5pt">
                              <v:stroke linestyle="thinThick" joinstyle="miter"/>
                              <v:textbox>
                                <w:txbxContent>
                                  <w:p w:rsidR="007F6453" w:rsidRPr="002F7BB0" w:rsidRDefault="007F6453" w:rsidP="00E67D14">
                                    <w:pPr>
                                      <w:bidi/>
                                      <w:jc w:val="center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36"/>
                                        <w:rtl/>
                                        <w:lang w:bidi="ar-JO"/>
                                      </w:rPr>
                                    </w:pPr>
                                    <w:r w:rsidRPr="002F7BB0">
                                      <w:rPr>
                                        <w:rFonts w:asciiTheme="majorHAnsi" w:hAnsiTheme="majorHAnsi" w:cs="Times New Roman" w:hint="cs"/>
                                        <w:b/>
                                        <w:bCs/>
                                        <w:color w:val="000000" w:themeColor="text1"/>
                                        <w:sz w:val="36"/>
                                        <w:szCs w:val="36"/>
                                        <w:rtl/>
                                        <w:lang w:bidi="ar-JO"/>
                                      </w:rPr>
                                      <w:t>رئيس فريق التطوير</w:t>
                                    </w:r>
                                  </w:p>
                                  <w:p w:rsidR="007F6453" w:rsidRPr="002F7BB0" w:rsidRDefault="007F6453" w:rsidP="002F7BB0">
                                    <w:pPr>
                                      <w:bidi/>
                                      <w:jc w:val="center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="Times New Roman"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  <w:lang w:bidi="ar-JO"/>
                                      </w:rPr>
                                      <w:t>محمد الصعيدي</w:t>
                                    </w:r>
                                  </w:p>
                                </w:txbxContent>
                              </v:textbox>
                            </v:oval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5" o:spid="_x0000_s1036" type="#_x0000_t32" style="position:absolute;left:39776;top:15125;width:0;height:57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" strokecolor="black [3213]" strokeweight="1pt">
                              <v:stroke endarrow="block" joinstyle="miter"/>
                            </v:shape>
                            <v:line id="Straight Connector 6" o:spid="_x0000_s1037" style="position:absolute;flip:x;visibility:visible" from="0,20764" to="39776,20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" strokecolor="black [3213]" strokeweight="1pt">
                              <v:stroke joinstyle="miter"/>
                            </v:line>
                          </v:group>
                          <v:line id="Straight Connector 8" o:spid="_x0000_s1038" style="position:absolute;flip:x;visibility:visible" from="39776,20840" to="79552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" strokecolor="windowText" strokeweight="1pt">
                            <v:stroke joinstyle="miter"/>
                          </v:line>
                        </v:group>
                        <v:shape id="Straight Arrow Connector 10" o:spid="_x0000_s1039" type="#_x0000_t32" style="position:absolute;top:20840;width:0;height:57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" strokecolor="windowText" strokeweight="1pt">
                          <v:stroke endarrow="block" joinstyle="miter"/>
                        </v:shape>
                      </v:group>
                      <v:shape id="Straight Arrow Connector 12" o:spid="_x0000_s1040" type="#_x0000_t32" style="position:absolute;left:22479;top:20764;width:0;height:57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" strokecolor="windowText" strokeweight="1pt">
                        <v:stroke endarrow="block" joinstyle="miter"/>
                      </v:shape>
                    </v:group>
                    <v:shape id="Straight Arrow Connector 14" o:spid="_x0000_s1041" type="#_x0000_t32" style="position:absolute;left:79552;top:20916;width:0;height:57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" strokecolor="windowText" strokeweight="1pt">
                      <v:stroke endarrow="block" joinstyle="miter"/>
                    </v:shape>
                  </v:group>
                  <v:shape id="Straight Arrow Connector 16" o:spid="_x0000_s1042" type="#_x0000_t32" style="position:absolute;left:52425;top:20916;width:0;height:57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" strokecolor="windowText" strokeweight="1pt">
                    <v:stroke endarrow="block" joinstyle="miter"/>
                  </v:shape>
                </v:group>
                <v:rect id="Rectangle 20" o:spid="_x0000_s1043" style="position:absolute;left:66370;top:26708;width:18364;height:342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" filled="f" strokecolor="black [3213]" strokeweight="1.5pt">
                  <v:stroke dashstyle="1 1"/>
                  <v:textbox>
                    <w:txbxContent>
                      <w:p w:rsidR="007F6453" w:rsidRPr="002F7BB0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</w:pPr>
                        <w:r w:rsidRPr="002F7BB0"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  <w:t>منسق التعلم والتعليم</w:t>
                        </w:r>
                      </w:p>
                      <w:p w:rsidR="007F6453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أكرم الرحال</w:t>
                        </w:r>
                      </w:p>
                      <w:p w:rsidR="007F6453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7F6453" w:rsidRPr="002F7BB0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</w:pPr>
                        <w:r w:rsidRPr="002F7BB0"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  <w:t>الأعضاء</w:t>
                        </w:r>
                      </w:p>
                      <w:p w:rsidR="007F6453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 xml:space="preserve">إبراهيم </w:t>
                        </w:r>
                        <w:proofErr w:type="spellStart"/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الدراغمه</w:t>
                        </w:r>
                        <w:proofErr w:type="spellEnd"/>
                      </w:p>
                      <w:p w:rsidR="007F6453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 xml:space="preserve">مراد رحال </w:t>
                        </w:r>
                      </w:p>
                      <w:p w:rsidR="007F6453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محمد الجدوع</w:t>
                        </w:r>
                      </w:p>
                      <w:p w:rsidR="007F6453" w:rsidRDefault="007F6453" w:rsidP="00C47592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7F6453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7F6453" w:rsidRPr="002F7BB0" w:rsidRDefault="007F6453" w:rsidP="002F7BB0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</v:rect>
                <v:rect id="Rectangle 21" o:spid="_x0000_s1044" style="position:absolute;left:42824;top:26860;width:18364;height:342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" filled="f" strokecolor="windowText" strokeweight="1.5pt">
                  <v:stroke dashstyle="1 1"/>
                  <v:textbox>
                    <w:txbxContent>
                      <w:p w:rsidR="007F6453" w:rsidRPr="002F7BB0" w:rsidRDefault="007F6453" w:rsidP="001872CD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</w:pPr>
                        <w:r w:rsidRPr="002F7BB0"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  <w:t xml:space="preserve">منسق </w:t>
                        </w: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  <w:t>بيئة الطالب</w:t>
                        </w:r>
                      </w:p>
                      <w:p w:rsidR="007F6453" w:rsidRDefault="007F6453" w:rsidP="001872CD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محمد هديب</w:t>
                        </w:r>
                      </w:p>
                      <w:p w:rsidR="007F6453" w:rsidRDefault="007F6453" w:rsidP="001872CD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7F6453" w:rsidRPr="002F7BB0" w:rsidRDefault="007F6453" w:rsidP="001872CD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</w:pPr>
                        <w:r w:rsidRPr="002F7BB0"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u w:val="single"/>
                            <w:rtl/>
                            <w:lang w:bidi="ar-JO"/>
                          </w:rPr>
                          <w:t>الأعضاء</w:t>
                        </w:r>
                      </w:p>
                      <w:p w:rsidR="007F6453" w:rsidRDefault="007F6453" w:rsidP="00C47592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محمد الجدوع</w:t>
                        </w:r>
                      </w:p>
                      <w:p w:rsidR="007F6453" w:rsidRDefault="007F6453" w:rsidP="001872CD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ربحي منصور</w:t>
                        </w:r>
                      </w:p>
                      <w:p w:rsidR="007F6453" w:rsidRDefault="007F6453" w:rsidP="00C47592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  <w:r>
                          <w:rPr>
                            <w:rFonts w:asciiTheme="majorHAnsi" w:hAnsiTheme="majorHAnsi" w:cs="Times New Roman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أكرم الرحال</w:t>
                        </w:r>
                      </w:p>
                      <w:p w:rsidR="007F6453" w:rsidRDefault="007F6453" w:rsidP="00C47592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7F6453" w:rsidRDefault="007F6453" w:rsidP="001872CD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</w:pPr>
                      </w:p>
                      <w:p w:rsidR="007F6453" w:rsidRPr="002F7BB0" w:rsidRDefault="007F6453" w:rsidP="001872CD">
                        <w:pPr>
                          <w:bidi/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</w:p>
                    </w:txbxContent>
                  </v:textbox>
                </v:rect>
              </v:group>
              <v:rect id="Rectangle 23" o:spid="_x0000_s1045" style="position:absolute;left:16764;top:26479;width:18592;height:342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" filled="f" strokecolor="windowText" strokeweight="1.5pt">
                <v:stroke dashstyle="1 1"/>
                <v:textbox>
                  <w:txbxContent>
                    <w:p w:rsidR="007F6453" w:rsidRPr="002F7BB0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 w:rsidRPr="002F7BB0">
                        <w:rPr>
                          <w:rFonts w:asciiTheme="majorHAnsi" w:hAnsiTheme="majorHAnsi"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منسق </w:t>
                      </w:r>
                      <w:r>
                        <w:rPr>
                          <w:rFonts w:asciiTheme="majorHAnsi" w:hAnsiTheme="majorHAnsi"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المدرسة والمجتمع</w:t>
                      </w:r>
                    </w:p>
                    <w:p w:rsidR="007F6453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Theme="majorHAnsi" w:hAnsiTheme="majorHAns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ربحي منصور</w:t>
                      </w:r>
                    </w:p>
                    <w:p w:rsidR="007F6453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7F6453" w:rsidRPr="002F7BB0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 w:rsidRPr="002F7BB0">
                        <w:rPr>
                          <w:rFonts w:asciiTheme="majorHAnsi" w:hAnsiTheme="majorHAnsi" w:cs="Times New Rom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الأعضاء</w:t>
                      </w:r>
                    </w:p>
                    <w:p w:rsidR="007F6453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Theme="majorHAnsi" w:hAnsiTheme="majorHAns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عطا الله الشرفات</w:t>
                      </w:r>
                    </w:p>
                    <w:p w:rsidR="007F6453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Theme="majorHAnsi" w:hAnsiTheme="majorHAns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أسامة الغريب</w:t>
                      </w:r>
                    </w:p>
                    <w:p w:rsidR="007F6453" w:rsidRDefault="007F6453" w:rsidP="009E3FE5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asciiTheme="majorHAnsi" w:hAnsiTheme="majorHAnsi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>نزار كنعان</w:t>
                      </w:r>
                    </w:p>
                    <w:p w:rsidR="007F6453" w:rsidRDefault="007F6453" w:rsidP="00C47592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7F6453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7F6453" w:rsidRPr="002F7BB0" w:rsidRDefault="007F6453" w:rsidP="001872C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v:group>
            <v:rect id="Rectangle 25" o:spid="_x0000_s1046" style="position:absolute;top:26631;width:16230;height:342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" filled="f" strokecolor="windowText" strokeweight="1.5pt">
              <v:stroke dashstyle="1 1"/>
              <v:textbox>
                <w:txbxContent>
                  <w:p w:rsidR="007F6453" w:rsidRPr="002F7BB0" w:rsidRDefault="007F6453" w:rsidP="001872CD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32"/>
                        <w:szCs w:val="32"/>
                        <w:u w:val="single"/>
                        <w:rtl/>
                        <w:lang w:bidi="ar-JO"/>
                      </w:rPr>
                    </w:pPr>
                    <w:r w:rsidRPr="002F7BB0"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32"/>
                        <w:szCs w:val="32"/>
                        <w:u w:val="single"/>
                        <w:rtl/>
                        <w:lang w:bidi="ar-JO"/>
                      </w:rPr>
                      <w:t xml:space="preserve">منسق </w:t>
                    </w:r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32"/>
                        <w:szCs w:val="32"/>
                        <w:u w:val="single"/>
                        <w:rtl/>
                        <w:lang w:bidi="ar-JO"/>
                      </w:rPr>
                      <w:t>القيادة والإدارة</w:t>
                    </w:r>
                  </w:p>
                  <w:p w:rsidR="007F6453" w:rsidRDefault="007F6453" w:rsidP="001872CD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مالك العياصرة</w:t>
                    </w:r>
                  </w:p>
                  <w:p w:rsidR="007F6453" w:rsidRDefault="007F6453" w:rsidP="001872CD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7F6453" w:rsidRPr="002F7BB0" w:rsidRDefault="007F6453" w:rsidP="001872CD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32"/>
                        <w:szCs w:val="32"/>
                        <w:u w:val="single"/>
                        <w:rtl/>
                        <w:lang w:bidi="ar-JO"/>
                      </w:rPr>
                    </w:pPr>
                    <w:r w:rsidRPr="002F7BB0"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32"/>
                        <w:szCs w:val="32"/>
                        <w:u w:val="single"/>
                        <w:rtl/>
                        <w:lang w:bidi="ar-JO"/>
                      </w:rPr>
                      <w:t>الأعضاء</w:t>
                    </w:r>
                  </w:p>
                  <w:p w:rsidR="007F6453" w:rsidRDefault="007F6453" w:rsidP="00C47592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 xml:space="preserve">محمد </w:t>
                    </w:r>
                    <w:proofErr w:type="spellStart"/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القضاه</w:t>
                    </w:r>
                    <w:proofErr w:type="spellEnd"/>
                  </w:p>
                  <w:p w:rsidR="007F6453" w:rsidRDefault="007F6453" w:rsidP="00C47592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أسامة الغريب</w:t>
                    </w:r>
                  </w:p>
                  <w:p w:rsidR="007F6453" w:rsidRDefault="007F6453" w:rsidP="00C47592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asciiTheme="majorHAnsi" w:hAnsiTheme="majorHAnsi" w:cs="Times New Roman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  <w:t>عطا الله الشرفات</w:t>
                    </w:r>
                  </w:p>
                  <w:p w:rsidR="007F6453" w:rsidRDefault="007F6453" w:rsidP="00C47592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7F6453" w:rsidRDefault="007F6453" w:rsidP="00C47592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ar-JO"/>
                      </w:rPr>
                    </w:pPr>
                  </w:p>
                  <w:p w:rsidR="007F6453" w:rsidRPr="002F7BB0" w:rsidRDefault="007F6453" w:rsidP="001872CD">
                    <w:pPr>
                      <w:bidi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28"/>
                        <w:szCs w:val="28"/>
                        <w:lang w:bidi="ar-JO"/>
                      </w:rPr>
                    </w:pPr>
                  </w:p>
                </w:txbxContent>
              </v:textbox>
            </v:rect>
          </v:group>
        </w:pict>
      </w:r>
      <w:r w:rsidR="00E67D14" w:rsidRPr="002F7BB0">
        <w:rPr>
          <w:rFonts w:asciiTheme="majorBidi" w:hAnsiTheme="majorBidi" w:cstheme="majorBidi" w:hint="cs"/>
          <w:bCs/>
          <w:color w:val="000000" w:themeColor="text1"/>
          <w:sz w:val="40"/>
          <w:szCs w:val="40"/>
          <w:u w:val="single"/>
          <w:rtl/>
          <w:lang w:bidi="ar-JO"/>
        </w:rPr>
        <w:t>فريق تطوير المدرسة</w:t>
      </w:r>
    </w:p>
    <w:p w:rsidR="00E67D14" w:rsidRPr="00E67D14" w:rsidRDefault="00E67D14" w:rsidP="00185285">
      <w:pPr>
        <w:bidi/>
        <w:jc w:val="center"/>
        <w:rPr>
          <w:rFonts w:asciiTheme="majorBidi" w:hAnsiTheme="majorBidi" w:cstheme="majorBidi"/>
          <w:bCs/>
          <w:color w:val="000000" w:themeColor="text1"/>
          <w:sz w:val="40"/>
          <w:szCs w:val="40"/>
          <w:rtl/>
          <w:lang w:bidi="ar-JO"/>
        </w:rPr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7A266B" w:rsidRDefault="007A266B" w:rsidP="00185285">
      <w:pPr>
        <w:bidi/>
        <w:jc w:val="right"/>
      </w:pPr>
    </w:p>
    <w:p w:rsidR="00185285" w:rsidRDefault="00185285" w:rsidP="00185285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285" w:rsidRDefault="00185285" w:rsidP="00185285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1872CD" w:rsidRDefault="001872CD" w:rsidP="00185285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1872CD" w:rsidRDefault="001872CD" w:rsidP="00185285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التعلم والتعليم</w:t>
      </w:r>
    </w:p>
    <w:p w:rsidR="001872CD" w:rsidRDefault="001872CD" w:rsidP="00185285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تحسن</w:t>
      </w:r>
      <w:proofErr w:type="spellEnd"/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قدرة ال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معلمين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في التنويع في استراتيجيات التدريس ومراعاة الفروق الفردية لتلبية احتياجات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الطلاب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. 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الجانب: المناهج والتدريس                                                         </w:t>
      </w:r>
    </w:p>
    <w:tbl>
      <w:tblPr>
        <w:bidiVisual/>
        <w:tblW w:w="13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828"/>
        <w:gridCol w:w="1323"/>
        <w:gridCol w:w="1514"/>
        <w:gridCol w:w="986"/>
        <w:gridCol w:w="892"/>
      </w:tblGrid>
      <w:tr w:rsidR="001872CD" w:rsidRPr="001872CD" w:rsidTr="00185285">
        <w:trPr>
          <w:trHeight w:val="351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1872CD" w:rsidRPr="001872CD" w:rsidTr="00185285">
        <w:trPr>
          <w:trHeight w:val="351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CD" w:rsidRPr="001872CD" w:rsidRDefault="001872CD" w:rsidP="00185285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ازدياد  قدرة المعلمين على تطبيق استراتيجيات تدريس حسب النتاجات التعليمية المراد تحقيقها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والتنويع في استراتيجيات التدريس و خاصة حل المشكلات لتحسين أداء الطلاب في الاختبارات الدولية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D" w:rsidRPr="001872CD" w:rsidRDefault="001872CD" w:rsidP="00BE5F4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نشا</w:t>
            </w:r>
            <w:r w:rsidRPr="001872CD">
              <w:rPr>
                <w:rFonts w:ascii="Simplified Arabic" w:eastAsia="Calibri" w:hAnsi="Simplified Arabic" w:cs="Simplified Arabic" w:hint="eastAsia"/>
                <w:b/>
                <w:bCs/>
                <w:color w:val="000000"/>
                <w:sz w:val="16"/>
                <w:szCs w:val="16"/>
                <w:rtl/>
                <w:lang w:bidi="ar-JO"/>
              </w:rPr>
              <w:t>ط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1 :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ورشة تدريبية للمعلمين حول استراتيجيات التدريس الحديثة</w:t>
            </w:r>
          </w:p>
          <w:p w:rsidR="001872CD" w:rsidRPr="001872CD" w:rsidRDefault="001872CD" w:rsidP="00BE5F4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التعلم التعاوني – التعلم باللعب- التعلم  النشط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-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تحديد الفئة المسته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دف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ة من المعلمين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إعداد محتوى التدريب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تزويد المعلمين بالمادة التدريبية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تنفيذ الورشة التدريبية في موعدها المحدد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-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تنظيم جدول زيارات بين المعلمين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، و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حضور حصص صفية لمتابعة انتقال الأدلة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وا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لتدريب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 : إعداد ملف للتدريب على الاختبارات الدولية. 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الإجراءات : - عقد اجتماعات مع معلمين اللغة العربية والعلوم والرياضيات. </w:t>
            </w:r>
          </w:p>
          <w:p w:rsidR="001872CD" w:rsidRPr="001872CD" w:rsidRDefault="001872CD" w:rsidP="0018528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تكليف منسقي المباحث بطباعة </w:t>
            </w:r>
            <w:r w:rsidR="00BE5F4C"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الأدلة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 نماذج أسئلة و اختبارات على نمط الاختبارات الدولية. </w:t>
            </w:r>
          </w:p>
          <w:p w:rsidR="001872CD" w:rsidRPr="001872CD" w:rsidRDefault="001872CD" w:rsidP="00185285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متابعة تدريب الطلاب على الاختبارات الدولية، وتضمينها في الخطط الفصلية و اليومية. </w:t>
            </w:r>
          </w:p>
          <w:p w:rsidR="001872CD" w:rsidRPr="001872CD" w:rsidRDefault="001872CD" w:rsidP="00185285">
            <w:pPr>
              <w:bidi/>
              <w:spacing w:after="0" w:line="240" w:lineRule="auto"/>
              <w:ind w:left="405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الفريق 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الفريق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الفريق 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منسقي المباحث 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معلمو اللغة العربية و العلوم و الرياضيات 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بداية الفصل الأول 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1872CD" w:rsidRPr="001872CD" w:rsidTr="00185285">
        <w:trPr>
          <w:trHeight w:val="351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2CD" w:rsidRPr="001872CD" w:rsidRDefault="001872CD" w:rsidP="00185285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ازدياد التركيز على استراتيجيات التدريس التي تعطي دورا أكبر للمتعلم كونه محور التعلم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ورشة عمل تركز على دور المتعلم كونه محور التعليم من خلال تدريب المعلمين المستجدات وحديثات الخبرة على استراتيجيات 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حل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المشكلات والاستقصاء والمحاكاة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-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تحديد الفئة المسته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دف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ة من المعلمين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إعداد محتوى التدريب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تزويد المعلمين بالمادة التدريبية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تنفيذ الورشة التدريبية في موعدها المحدد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تنظيم جدول زيارات ما بين المعلمين ذوات الخبرة والمستجدات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حضور حصص صفية لمتابعة انتقال الأدلة </w:t>
            </w:r>
            <w:r w:rsid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و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التدريب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- إعداد أنشطة </w:t>
            </w:r>
            <w:r w:rsidR="00BE5F4C"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إثرائي</w:t>
            </w:r>
            <w:r w:rsidRPr="001872CD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وعلاجية بناء على تحليل نتائج الاختبارات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72CD" w:rsidRPr="001872CD" w:rsidRDefault="001872CD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 مبادرة تعلمي مسؤوليتي :مجموعة من الأنشطة التربوية التي تهدف </w:t>
            </w:r>
            <w:r w:rsidR="00433D90"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إلى</w:t>
            </w: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تنمية روح المسؤولية لدى الطلاب.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منسق الفريق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الفريق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BF0EF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72CD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بداية الفصل الأول </w:t>
            </w:r>
            <w:r w:rsidR="00BF0EF0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2023\2024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2CD" w:rsidRPr="001872CD" w:rsidRDefault="001872CD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185285" w:rsidRDefault="00185285" w:rsidP="005A7871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مدير التربية </w:t>
      </w:r>
      <w:r w:rsidR="005A7871"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  <w:t xml:space="preserve">: سحر </w:t>
      </w:r>
      <w:proofErr w:type="spellStart"/>
      <w:r w:rsidR="005A7871"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185285" w:rsidRDefault="00185285" w:rsidP="00BE5F4C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Pr="00BE5F4C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/>
          <w:sz w:val="20"/>
          <w:szCs w:val="33"/>
          <w:lang w:eastAsia="ar-SA" w:bidi="ar-JO"/>
        </w:rPr>
      </w:pPr>
    </w:p>
    <w:p w:rsidR="00185285" w:rsidRDefault="00185285" w:rsidP="00185285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285" w:rsidRDefault="00185285" w:rsidP="00185285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185285" w:rsidRDefault="00185285" w:rsidP="00185285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185285" w:rsidRDefault="00185285" w:rsidP="00185285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التعلم والتعليم</w:t>
      </w:r>
    </w:p>
    <w:p w:rsidR="00185285" w:rsidRDefault="00185285" w:rsidP="00185285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تحسن</w:t>
      </w:r>
      <w:proofErr w:type="spellEnd"/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متابعة تحصيل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الطلاب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بشفافية وعدالة وبما يعكس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أداء</w:t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الطلاب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.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الجانب:أداء</w:t>
      </w:r>
      <w:proofErr w:type="spellEnd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الطلاب و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التقييم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5950"/>
        <w:gridCol w:w="1296"/>
        <w:gridCol w:w="1048"/>
        <w:gridCol w:w="1594"/>
        <w:gridCol w:w="892"/>
      </w:tblGrid>
      <w:tr w:rsidR="00185285" w:rsidRPr="00185285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185285" w:rsidRPr="00185285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5" w:rsidRPr="00185285" w:rsidRDefault="00185285" w:rsidP="00185285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: ازدياد التركيز على استخدام استراتيجيات متنوعة في تقييم أداء الطلاب بما في ذلك التقييم الواقعي، واستخدام تطبيقات الاختبارات الالكترونية لتقييم التعلم عن بعد. </w:t>
            </w:r>
          </w:p>
          <w:p w:rsidR="00185285" w:rsidRPr="00185285" w:rsidRDefault="00185285" w:rsidP="00185285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1: ورشة للمعلمين حول آليات  إعداد الاختبارات و استراتيجيات التقييم.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تحديد الفئة المستهدفة (الكادر التدريسي).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إعداد المحتوى التدريبي.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تنفيذ الورشة في الوقت المحدد.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تزويد المعلمين بالمادة التدريبية.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مقارنة نتائج المدرسة بالنتائج الوطنية والدولية.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متابعة انتقال أثر التدريب وتقديم التغذية الراجعة.</w:t>
            </w: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2: إعداد نشرات حول كيفية تحليل نتائج الاختبارات و جدول المواصفات والاستفادة منها. 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تحديد مسؤولية إعداد النشرات. 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البحث عن مصادر المعلومات. 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إعداد النشرات ونماذج للتحليل وجدول المواصفات.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توزيع النشرات، ونشرها على صفحات المدرسة الكترونيا، ومناقشتها مع الكادر.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أعضاء فريق التعلم و التعليم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5" w:rsidRPr="00185285" w:rsidRDefault="00185285" w:rsidP="00185285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كانون الأول </w:t>
            </w: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كانون الأول </w:t>
            </w:r>
            <w:r w:rsidR="00BF0EF0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185285" w:rsidRPr="00185285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85" w:rsidRPr="00185285" w:rsidRDefault="00185285" w:rsidP="00185285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185285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  <w:r w:rsidRPr="00185285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ازدياد توثيق بيانات تحصيل الطلاب ورقيا والكترونيا؛ للاستفادة منها عند التخطيط للتعلم والتعليم.</w:t>
            </w:r>
          </w:p>
          <w:p w:rsidR="00185285" w:rsidRPr="00185285" w:rsidRDefault="00185285" w:rsidP="00185285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نشاط 1: ورشة  تدريبية  حول توثيق البيانات واستغلالها عند التخطيط للتعلم والتعليم :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تحديد الفئة المستهدفة ( معلمين المواد الدراسية)</w:t>
            </w: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إعداد المحتوى التدريبي للورشة و تزويد المعلمين بمحتوى المادة التدريبية.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تنفيذ الورشة في الزمن المحدد.</w:t>
            </w:r>
          </w:p>
          <w:p w:rsidR="00185285" w:rsidRPr="00185285" w:rsidRDefault="00185285" w:rsidP="0018528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متابعة انتقال أثر التدريب .</w:t>
            </w: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نشاط 2 : إعداد نماذج من توثيق البيانات و متابعة التقييم </w:t>
            </w:r>
            <w:r w:rsidR="00433D90"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الأدائي</w:t>
            </w: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حسب المبحث. </w:t>
            </w: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التعلم و التعليم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منسقي المباحث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5" w:rsidRPr="00185285" w:rsidRDefault="00185285" w:rsidP="00185285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آذار </w:t>
            </w: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185285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185285" w:rsidRPr="00185285" w:rsidRDefault="00185285" w:rsidP="00433D90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18528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آذار 202</w:t>
            </w:r>
            <w:r w:rsidR="00433D90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85" w:rsidRPr="00185285" w:rsidRDefault="00185285" w:rsidP="00185285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185285" w:rsidRDefault="00185285" w:rsidP="00185285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185285" w:rsidRPr="00D230BB" w:rsidRDefault="00185285" w:rsidP="00D230BB">
      <w:pPr>
        <w:pStyle w:val="a4"/>
        <w:tabs>
          <w:tab w:val="left" w:pos="4140"/>
        </w:tabs>
        <w:bidi/>
        <w:jc w:val="lowKashida"/>
        <w:rPr>
          <w:rFonts w:cs="Arabic Transparent"/>
          <w:sz w:val="20"/>
          <w:szCs w:val="33"/>
          <w:rtl/>
          <w:lang w:eastAsia="ar-SA"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A7123B" w:rsidRDefault="00A7123B" w:rsidP="00A7123B">
      <w:pPr>
        <w:bidi/>
        <w:rPr>
          <w:rFonts w:hint="cs"/>
          <w:rtl/>
        </w:rPr>
      </w:pPr>
    </w:p>
    <w:p w:rsidR="00E62847" w:rsidRDefault="00E62847" w:rsidP="00E62847">
      <w:pPr>
        <w:bidi/>
        <w:rPr>
          <w:rFonts w:hint="cs"/>
          <w:rtl/>
        </w:rPr>
      </w:pPr>
    </w:p>
    <w:p w:rsidR="00E62847" w:rsidRDefault="00E62847" w:rsidP="00E62847">
      <w:pPr>
        <w:bidi/>
        <w:rPr>
          <w:rFonts w:hint="cs"/>
          <w:rtl/>
        </w:rPr>
      </w:pPr>
    </w:p>
    <w:p w:rsidR="00E62847" w:rsidRDefault="00E62847" w:rsidP="00E62847">
      <w:pPr>
        <w:bidi/>
        <w:rPr>
          <w:rFonts w:hint="cs"/>
          <w:rtl/>
        </w:rPr>
      </w:pPr>
    </w:p>
    <w:p w:rsidR="00E62847" w:rsidRDefault="00E62847" w:rsidP="00E62847">
      <w:pPr>
        <w:bidi/>
        <w:rPr>
          <w:rFonts w:hint="cs"/>
          <w:rtl/>
        </w:rPr>
      </w:pPr>
    </w:p>
    <w:p w:rsidR="00E62847" w:rsidRDefault="00E62847" w:rsidP="00E62847">
      <w:pPr>
        <w:bidi/>
        <w:rPr>
          <w:rFonts w:hint="cs"/>
          <w:rtl/>
        </w:rPr>
      </w:pPr>
    </w:p>
    <w:p w:rsidR="00E62847" w:rsidRDefault="00E62847" w:rsidP="00E62847">
      <w:pPr>
        <w:bidi/>
      </w:pPr>
    </w:p>
    <w:p w:rsidR="00E62847" w:rsidRDefault="00E62847" w:rsidP="00185285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</w:p>
    <w:p w:rsidR="00E62847" w:rsidRDefault="00E62847" w:rsidP="00E62847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</w:p>
    <w:p w:rsidR="00185285" w:rsidRDefault="00185285" w:rsidP="00E62847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684864" behindDoc="1" locked="0" layoutInCell="1" allowOverlap="1" wp14:anchorId="7077AFDE" wp14:editId="3AA2C2A6">
            <wp:simplePos x="0" y="0"/>
            <wp:positionH relativeFrom="column">
              <wp:posOffset>6262322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5285" w:rsidRDefault="00185285" w:rsidP="00185285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185285" w:rsidRDefault="00185285" w:rsidP="00185285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185285" w:rsidRDefault="00185285" w:rsidP="00185285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</w:t>
      </w:r>
    </w:p>
    <w:p w:rsidR="00185285" w:rsidRDefault="00185285" w:rsidP="00185285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النتيجة التطويرية: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تحسن  </w:t>
      </w:r>
      <w:r w:rsidRPr="00AA482D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توفير بيئة صحية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آمنة</w:t>
      </w:r>
      <w:r w:rsidRPr="00AA482D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يتم</w:t>
      </w:r>
      <w:proofErr w:type="spellEnd"/>
      <w:r w:rsidRPr="00AA482D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صيانتها بشكل مستمر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تركيز المدرسة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: ازدياد أعمال الصيانة واستمرار العمل على تحقيق شروط الاعتماد الصحي.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1: الاعتماد الصحي</w:t>
            </w:r>
          </w:p>
          <w:p w:rsidR="00A7123B" w:rsidRPr="00A7123B" w:rsidRDefault="00433D90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الإجراءات : تحديد معلم مسؤول</w:t>
            </w:r>
            <w:r w:rsidR="00A7123B"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عن الاعتماد الصحي لمتابعة تطبيق الشروط و النشاطات و توثيقها في السجل الخاص و تنفيذ مبادرات صحية (غذائي دوائي ، من أجل سلامتك ، الرياضة صحة )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 : أعمال الصيانة.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الإجراءات : -اجتماع للكادر لتحديد حاجات المدرسة من أعمال الصيانة. </w:t>
            </w:r>
          </w:p>
          <w:p w:rsidR="00A7123B" w:rsidRPr="00A7123B" w:rsidRDefault="00A7123B" w:rsidP="00A7123B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تحديد أولويات أعمال الصيانة. </w:t>
            </w:r>
          </w:p>
          <w:p w:rsidR="00A7123B" w:rsidRPr="00A7123B" w:rsidRDefault="00A7123B" w:rsidP="00A7123B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عمل خطة زمنية لتنفيذ ها وتحديد الموارد المادية اللازمة.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مسؤول الصحة المدرسية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تحسن جاهزية المدرسة لاستقبال الطلاب في ظل جائحة كورونا وتطبيق البروتوكولات الصحية.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1: تحقيق شروط التباعد عن طريق وضع العلامات في الساحات و المرافق.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2: توعية الطلاب بأهمية الالتزام بالبروتوكولات الصحية عن طريق الإذاعة المدرسية والنشرات وصفحات المدرسة على وسائل التواصل الاجتماعي.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3: توفير الأدوات والمواد اللازمة من معقمات وكمامات وغيره من لوازم النظافة والتعقيم.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4 : المشاركة في جائزة الملكة رانيا </w:t>
            </w:r>
            <w:r w:rsidR="00433D90"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للتميز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التربوي (لجنة الجمال و لجنة الصحة )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مسؤول الصحة المدرسية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680FA8" w:rsidRDefault="00A7123B" w:rsidP="00680FA8">
      <w:pPr>
        <w:pStyle w:val="a4"/>
        <w:tabs>
          <w:tab w:val="left" w:pos="4140"/>
        </w:tabs>
        <w:bidi/>
        <w:jc w:val="lowKashida"/>
        <w:rPr>
          <w:sz w:val="20"/>
          <w:rtl/>
          <w:lang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BE5F4C" w:rsidRDefault="00BE5F4C" w:rsidP="00BE5F4C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hint="cs"/>
          <w:sz w:val="2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sz w:val="20"/>
          <w:rtl/>
          <w:lang w:bidi="ar-JO"/>
        </w:rPr>
      </w:pPr>
    </w:p>
    <w:p w:rsidR="00BE5F4C" w:rsidRDefault="00BE5F4C" w:rsidP="00BE5F4C">
      <w:pPr>
        <w:pStyle w:val="a4"/>
        <w:tabs>
          <w:tab w:val="left" w:pos="4140"/>
        </w:tabs>
        <w:bidi/>
        <w:jc w:val="lowKashida"/>
        <w:rPr>
          <w:sz w:val="20"/>
          <w:rtl/>
          <w:lang w:bidi="ar-JO"/>
        </w:rPr>
      </w:pPr>
    </w:p>
    <w:p w:rsidR="00BE5F4C" w:rsidRDefault="00BE5F4C" w:rsidP="00BE5F4C">
      <w:pPr>
        <w:pStyle w:val="a4"/>
        <w:tabs>
          <w:tab w:val="left" w:pos="4140"/>
        </w:tabs>
        <w:bidi/>
        <w:jc w:val="lowKashida"/>
        <w:rPr>
          <w:sz w:val="20"/>
          <w:lang w:bidi="ar-JO"/>
        </w:rPr>
      </w:pPr>
    </w:p>
    <w:p w:rsidR="00D230BB" w:rsidRDefault="00D230BB" w:rsidP="00D230BB">
      <w:pPr>
        <w:pStyle w:val="a4"/>
        <w:tabs>
          <w:tab w:val="left" w:pos="4140"/>
        </w:tabs>
        <w:bidi/>
        <w:jc w:val="lowKashida"/>
        <w:rPr>
          <w:sz w:val="20"/>
          <w:lang w:bidi="ar-JO"/>
        </w:rPr>
      </w:pPr>
    </w:p>
    <w:p w:rsidR="00A7123B" w:rsidRPr="00680FA8" w:rsidRDefault="00A7123B" w:rsidP="00680FA8">
      <w:pPr>
        <w:pStyle w:val="a4"/>
        <w:tabs>
          <w:tab w:val="left" w:pos="4140"/>
        </w:tabs>
        <w:bidi/>
        <w:jc w:val="lowKashida"/>
        <w:rPr>
          <w:rFonts w:cs="Arabic Transparent"/>
          <w:sz w:val="20"/>
          <w:szCs w:val="33"/>
          <w:rtl/>
          <w:lang w:eastAsia="ar-SA" w:bidi="ar-JO"/>
        </w:rPr>
      </w:pPr>
      <w:r w:rsidRPr="007A266B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5925892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23B" w:rsidRDefault="00A7123B" w:rsidP="00A7123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A7123B" w:rsidRDefault="00A7123B" w:rsidP="00A7123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</w:t>
      </w:r>
    </w:p>
    <w:p w:rsidR="00A7123B" w:rsidRDefault="00A7123B" w:rsidP="00A7123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النتيجة التطويرية:</w:t>
      </w:r>
      <w:r w:rsidRPr="00FE28F5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ازدياد مصادر التعلم لتناسب احتياجات 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</w:rPr>
        <w:t>الطلاب</w:t>
      </w:r>
      <w:r w:rsidRPr="00FE28F5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التعلمية التعليمية وتساعدهم على تحمل مسؤولية تعلمهم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دعم التعلم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: 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ازدياد  توفير المصادر التعليمية المناسبة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لاحتياجات  الطلاب و مساندة للكتاب المدرسي.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1: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-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تنظيم جدول زيارات في مدارس الشبكة لتحديد احتياجات وعمل تكامل في المصادر الموجودة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-السعي للحصول على دعم مادي من المجتمع المحلي لسد النقص في المصادر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نشاط 2 -عمل ورشات لتعليم الاستفادة من خامات البيئة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3 : المشاركة في دورة إعداد الوسائل التعليمية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4 : عمل معرض علمي و مسابقة بحث علمي لتفعيل دور المختبرات و المكتبة المدرسية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مسؤول المكتبة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قيم المختبر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تحسن جاهزية المدرسة لدعم عملية التعلم عن بعد  .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1: . ورشة تدريبية للمعلمين حول البرامج المستخدمة لعملية التعلم عن بعد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         الإجراءات : تحديد مسؤولية التنفيذ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                تحديد الموعد و المادة التدريبية و الفئة المستهدفة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               تنفيذ التدريب و متابعة التنفيذ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2:   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تكليف منسق المجال بتدريب الطلاب على كيفية استخدام المصادر الالكترونية في  التعلم الذاتي و البحث العلمي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3: تطوير غرف الحاسوب و توفير احتياجات التعلم عن بعد . 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قيم مختبر الحاسوب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A7123B" w:rsidRDefault="00A7123B" w:rsidP="00A7123B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Pr="00662365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A7123B" w:rsidRDefault="00E62847" w:rsidP="00A7123B">
      <w:pPr>
        <w:bidi/>
      </w:pPr>
      <w:r w:rsidRPr="007A266B">
        <w:rPr>
          <w:noProof/>
        </w:rPr>
        <w:drawing>
          <wp:anchor distT="0" distB="0" distL="114300" distR="114300" simplePos="0" relativeHeight="251688960" behindDoc="1" locked="0" layoutInCell="1" allowOverlap="1" wp14:anchorId="21131CAB" wp14:editId="753F9BFE">
            <wp:simplePos x="0" y="0"/>
            <wp:positionH relativeFrom="column">
              <wp:posOffset>6106795</wp:posOffset>
            </wp:positionH>
            <wp:positionV relativeFrom="paragraph">
              <wp:posOffset>51435</wp:posOffset>
            </wp:positionV>
            <wp:extent cx="859790" cy="70866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A7123B" w:rsidRDefault="00A7123B" w:rsidP="00A7123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A7123B" w:rsidRDefault="00A7123B" w:rsidP="00A7123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</w:t>
      </w:r>
    </w:p>
    <w:p w:rsidR="00A7123B" w:rsidRDefault="00A7123B" w:rsidP="00BE5F4C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052BCD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توفر</w:t>
      </w:r>
      <w:proofErr w:type="spellEnd"/>
      <w:r w:rsidRPr="00052BCD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فرص متنوعة للطلبة للمشاركة في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الأنشطة</w:t>
      </w:r>
      <w:r w:rsidRPr="00052BCD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القيادية</w:t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التمكين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ازدياد تمكين الطلاب من التعبير عن آرائهم. 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نشاط 1 : مبادرة (عدنا و العود أحمد): لاستقبال الطلاب في بداية العام الدراسي الجديد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نشاط 2 : تشكيل لجان طلابية (لجنة الإذاعة والأسر الصفية ) لزيادة تمكين  الطلاب من التعبير عن آرائهم </w:t>
            </w:r>
          </w:p>
          <w:p w:rsidR="00A7123B" w:rsidRPr="00A7123B" w:rsidRDefault="00A7123B" w:rsidP="00BE5F4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الإجراءات : تكليف معلم الإذاعة بعمل ملف خاص وتشكيل لجنة وعمل جدول يضمن مشاركة الطلاب في الإذاعة المدرسية و توثيق الفعاليات وعمل مسابقات.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3 : معارض علمية.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4 : تكريم الطلاب المتفوقين و الموهوبين.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A7123B" w:rsidRPr="00A7123B" w:rsidRDefault="00433D90" w:rsidP="00433D90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مسؤو</w:t>
            </w:r>
            <w:r w:rsidR="00A7123B"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ل الإذاعة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مربي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 الصفوف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بداية العام الدراسي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A7123B" w:rsidRPr="00A7123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A7123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</w:p>
          <w:p w:rsidR="00A7123B" w:rsidRPr="00A7123B" w:rsidRDefault="00A7123B" w:rsidP="00A7123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ازدياد فرص الطلاب في صنع القرارات الصفية والمدرسية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نش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ط 1 : تشكيل البرلمان الطلابي و فرقة الكشافة.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- تحديد الفئة المستهدفة من الطلاب.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-تكليف المرشحين بإعداد برامج انتخابية ودعائية.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-إجراء انتخابات  البرلمان الطلابي في الموعد المحدد.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-تزويد مجتمع المدرسة بنشرة تحتوي على دور وأهمية الكشافة المدرسية والبرلمان الطلابي.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-تقديم تغذية راجعة حول أداء  الكشافة  ورئيس </w:t>
            </w:r>
            <w:r w:rsidR="00433D90"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الأسرة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-متابعة أداء الكشافة والبرلمان للتطوير والتحسين.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نشاط 2 : عمل خطة التوجيه المهني؛  لمساعدة طلاب الصف العاشر في اختيار المسار التعليمي. </w:t>
            </w: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الإجراءات : تكليف المرشد بإعداد خطة زمنية لتنفيذ نشاطات التوجيه المهني بالتعاون مع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مربي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الصفوف. </w:t>
            </w:r>
          </w:p>
          <w:p w:rsidR="00A7123B" w:rsidRPr="00A7123B" w:rsidRDefault="00A7123B" w:rsidP="00A7123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نشرات.</w:t>
            </w:r>
          </w:p>
          <w:p w:rsidR="00A7123B" w:rsidRPr="00A7123B" w:rsidRDefault="00A7123B" w:rsidP="00A7123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محاضرات وجاهية ولقاءات عن بعد عبر تطبيقات الحاسوب.</w:t>
            </w:r>
          </w:p>
          <w:p w:rsidR="00A7123B" w:rsidRPr="00A7123B" w:rsidRDefault="00A7123B" w:rsidP="00A7123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اجتماعات مع أولياء الأمور.</w:t>
            </w:r>
          </w:p>
          <w:p w:rsidR="00A7123B" w:rsidRPr="00680FA8" w:rsidRDefault="00A7123B" w:rsidP="00680FA8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زيارات ميدانية.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فريق التطوير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مسؤول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 البرلمان 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مسؤول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 الكشافة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منسق المجال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مربي</w:t>
            </w: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 xml:space="preserve"> الصف العاشر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A7123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حسب الموعد الذي تحدده وزارة التربية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3B" w:rsidRPr="00A7123B" w:rsidRDefault="00A7123B" w:rsidP="00A7123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A7123B" w:rsidRDefault="00A7123B" w:rsidP="00A7123B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Pr="00A7123B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23B" w:rsidRDefault="00A7123B" w:rsidP="00A7123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A7123B" w:rsidRDefault="00A7123B" w:rsidP="00A7123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A7123B" w:rsidRDefault="00A7123B" w:rsidP="00A7123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المدرسة والمجتمع</w:t>
      </w:r>
    </w:p>
    <w:p w:rsidR="00A7123B" w:rsidRDefault="005768E9" w:rsidP="00A7123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B36FC1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العمل</w:t>
      </w:r>
      <w:proofErr w:type="spellEnd"/>
      <w:r w:rsidRPr="00B36FC1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على مشاركة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أولياء</w:t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أمور</w:t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الطلاب</w:t>
      </w:r>
      <w:r w:rsidRPr="00B36FC1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في المدرسة</w:t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علاقة أولياء الأمور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5768E9" w:rsidRPr="005768E9" w:rsidTr="005768E9">
        <w:trPr>
          <w:trHeight w:val="39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5768E9" w:rsidRPr="005768E9" w:rsidTr="005768E9">
        <w:trPr>
          <w:trHeight w:val="39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ازدياد مساهمة أولياء الأمور في الجلسات الحوارية مع الهيئة الإدارية و التدريسية. 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النشاط 1 :تشكيل المجالس المدرسية وبناء خطط المجالس المدرسية. 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الإجراءات:  دعوة أولياء الأمور و أعضاء المجتمع المحلي للمشاركة في المجالس.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      - عقد اجتماع لأعضاء مجلس المجتمع المحلي وأولياء الأمور. </w:t>
            </w:r>
          </w:p>
          <w:p w:rsidR="005768E9" w:rsidRPr="005768E9" w:rsidRDefault="005768E9" w:rsidP="005768E9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تحديد أدوار المجالس و بناء خطط التنفيذ. 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النشاط 2 : لقاءات حوارية مع أولياء الأمور حول مشكلات الطلاب والتشريعات التربوي. 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الإجراءات - دعوة أولياء الأمور </w:t>
            </w:r>
            <w:r w:rsidR="000A2BD1"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إلى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اجتماعات دورية ورقيا وعبر وسائل التواصل الاجتماعي.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         - مناقشة أولياء الأمور حول تحصيل الطلاب و تسرب الطلاب و تحسين البيئة المدرسية.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منسق المجال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فريق التطوير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بداية العام الدراسي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5768E9" w:rsidRPr="005768E9" w:rsidTr="005768E9">
        <w:trPr>
          <w:trHeight w:val="397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تحسن قنوات الاتصال بين المدرسة و المجتمع المحلي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النشاط 1 :فتح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قنوات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التواصل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مع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المجتمع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المحلي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من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خلال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:rsidR="005768E9" w:rsidRPr="005768E9" w:rsidRDefault="005768E9" w:rsidP="000A2BD1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-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عقد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اجتماعات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0A2BD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دورية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. </w:t>
            </w:r>
          </w:p>
          <w:p w:rsidR="005768E9" w:rsidRPr="005768E9" w:rsidRDefault="005768E9" w:rsidP="000A2BD1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ب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 –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اقامة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محاضرات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متنوعة. </w:t>
            </w:r>
          </w:p>
          <w:p w:rsidR="005768E9" w:rsidRPr="005768E9" w:rsidRDefault="005768E9" w:rsidP="000A2BD1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 xml:space="preserve">2 –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تفعيل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مواقع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التواصل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الاجتماعي للمدرسة</w:t>
            </w:r>
            <w:r w:rsidR="000A2BD1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.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النشاط 2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  <w:t>:.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اتاحة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المجال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أمام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المجتمع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المحلي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للاستفادة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من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مرافق</w:t>
            </w:r>
            <w:r w:rsidR="00BE5F4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المدرسة 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       ( إقامة محاضرات ،احتفالات  فعاليات طبية ، مبادرة </w:t>
            </w:r>
            <w:r w:rsidR="00433D90"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الأيادي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 xml:space="preserve"> البيضاء لرعاية الطالب الفقير ).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</w:rPr>
              <w:t>النشاط 3 :  طرح احتياجات المدرسة أمام المجالس المدرسية وأولياء الأمور والتواصل مع مؤسسات وأعضاء المجتمع المحلي لتقديم الدعم للمدرسة.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منسق المجال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فريق التطوير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5768E9" w:rsidRPr="00A7123B" w:rsidRDefault="005768E9" w:rsidP="005768E9">
      <w:pPr>
        <w:pStyle w:val="a4"/>
        <w:tabs>
          <w:tab w:val="left" w:pos="4140"/>
        </w:tabs>
        <w:bidi/>
        <w:jc w:val="lowKashida"/>
        <w:rPr>
          <w:rFonts w:cs="Arabic Transparent"/>
          <w:sz w:val="20"/>
          <w:szCs w:val="33"/>
          <w:lang w:eastAsia="ar-SA"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A7123B" w:rsidRDefault="00A7123B" w:rsidP="00A7123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5768E9" w:rsidRDefault="005768E9" w:rsidP="005768E9">
      <w:pPr>
        <w:pStyle w:val="a4"/>
        <w:tabs>
          <w:tab w:val="left" w:pos="4140"/>
        </w:tabs>
        <w:bidi/>
        <w:jc w:val="lowKashida"/>
        <w:rPr>
          <w:sz w:val="20"/>
          <w:rtl/>
        </w:rPr>
      </w:pPr>
    </w:p>
    <w:p w:rsidR="005768E9" w:rsidRPr="005768E9" w:rsidRDefault="005768E9" w:rsidP="005768E9">
      <w:pPr>
        <w:pStyle w:val="a4"/>
        <w:tabs>
          <w:tab w:val="left" w:pos="4140"/>
        </w:tabs>
        <w:bidi/>
        <w:jc w:val="lowKashida"/>
        <w:rPr>
          <w:sz w:val="20"/>
        </w:rPr>
      </w:pPr>
    </w:p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68E9" w:rsidRDefault="005768E9" w:rsidP="005768E9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5768E9" w:rsidRDefault="005768E9" w:rsidP="005768E9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والإدارة </w:t>
      </w:r>
    </w:p>
    <w:p w:rsidR="005768E9" w:rsidRDefault="005768E9" w:rsidP="005768E9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B46792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ازدياد</w:t>
      </w:r>
      <w:proofErr w:type="spellEnd"/>
      <w:r w:rsidRPr="00B46792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استثمار الموارد البشرية والمالية والمادية.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الجانب: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5768E9" w:rsidRPr="005768E9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5768E9" w:rsidRPr="005768E9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النتيجة 1 : زيادة مستوى ثقافة التعاون وتبادل الأفكار والخبرات و التركيز على تطوير مهارات جميع العاملين.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النشاط 1 : جلسة حوارية لتحفيز و دعم المعلمين حول ثقافة التعاون وتبادل الخبرات وتطوير المهارات. 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الإجراءات : -تحديد موعد الجلسة .</w:t>
            </w:r>
          </w:p>
          <w:p w:rsidR="005768E9" w:rsidRPr="005768E9" w:rsidRDefault="005768E9" w:rsidP="005768E9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تحديد الفئة المستهدفة من المعلمين. </w:t>
            </w:r>
          </w:p>
          <w:p w:rsidR="005768E9" w:rsidRPr="005768E9" w:rsidRDefault="005768E9" w:rsidP="005768E9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تزويد المعلمين بالمواد العلمية حول ثقافة التعاون. </w:t>
            </w:r>
          </w:p>
          <w:p w:rsidR="005768E9" w:rsidRPr="005768E9" w:rsidRDefault="005768E9" w:rsidP="005768E9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تحديد سبل تبادل الخبرات على مستوى المدرسة والمدارس الأخرى. </w:t>
            </w:r>
          </w:p>
          <w:p w:rsidR="005768E9" w:rsidRPr="005768E9" w:rsidRDefault="005768E9" w:rsidP="005768E9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 : ورشة تدريبية عن مهارات التعليم عن بعد و البرامج الالكترونية المستخدمة. </w:t>
            </w:r>
          </w:p>
          <w:p w:rsidR="005768E9" w:rsidRPr="00BE5F4C" w:rsidRDefault="005768E9" w:rsidP="00BE5F4C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مدير المدرسة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قيم الحاسوب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شهر أيلول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شهر آذار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5768E9" w:rsidRPr="005768E9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 : تحسن خطة قيادة المدرسة للنمو المهني لجميع العاملين 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النشاط 1 : اجتماع للتعريف بالبرامج و الدورات التي تعقدها المديرية و الوزارة .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الإجراءات :- تحديد موعد الاجتماعات. </w:t>
            </w:r>
          </w:p>
          <w:p w:rsidR="005768E9" w:rsidRPr="005768E9" w:rsidRDefault="005768E9" w:rsidP="005768E9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تحديد الفئة المستهدفة من الكادر المدرسي و تحديد احتياجاتهم.</w:t>
            </w:r>
          </w:p>
          <w:p w:rsidR="005768E9" w:rsidRPr="005768E9" w:rsidRDefault="005768E9" w:rsidP="005768E9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تزويد المشاركين بالنشرات والتعريف بالبرامج و الدورات.  </w:t>
            </w:r>
          </w:p>
          <w:p w:rsidR="005768E9" w:rsidRPr="005768E9" w:rsidRDefault="005768E9" w:rsidP="005768E9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 : حفل تكريم المعلم. </w:t>
            </w:r>
          </w:p>
          <w:p w:rsidR="005768E9" w:rsidRPr="005768E9" w:rsidRDefault="005768E9" w:rsidP="005768E9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الإجراءات : - تحديد لجنة من معلم و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طالبين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للتحضير للاحتفال و الاستعانة بمسؤول الإذاعة المدرسية.</w:t>
            </w:r>
          </w:p>
          <w:p w:rsidR="005768E9" w:rsidRPr="005768E9" w:rsidRDefault="005768E9" w:rsidP="005768E9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نشاط3:     - اجتماع لتعريف المعلمين على فائدة خطة التنمية المهنية الفردية. </w:t>
            </w:r>
          </w:p>
          <w:p w:rsidR="005768E9" w:rsidRPr="005768E9" w:rsidRDefault="005768E9" w:rsidP="005768E9">
            <w:p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الإجراءات:   - تحديد موعد الاجتماع.</w:t>
            </w:r>
          </w:p>
          <w:p w:rsidR="005768E9" w:rsidRPr="005768E9" w:rsidRDefault="005768E9" w:rsidP="005768E9">
            <w:pPr>
              <w:bidi/>
              <w:spacing w:after="0" w:line="240" w:lineRule="auto"/>
              <w:ind w:left="720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-تحديد الفئة المستهدفة.</w:t>
            </w:r>
          </w:p>
          <w:p w:rsidR="005768E9" w:rsidRPr="005768E9" w:rsidRDefault="005768E9" w:rsidP="005768E9">
            <w:pPr>
              <w:bidi/>
              <w:spacing w:after="0" w:line="240" w:lineRule="auto"/>
              <w:ind w:left="720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-تزويد المعلمين بنماذج لخطة التنمية المهنية الفردية.</w:t>
            </w:r>
          </w:p>
          <w:p w:rsidR="005768E9" w:rsidRPr="005768E9" w:rsidRDefault="005768E9" w:rsidP="005768E9">
            <w:pPr>
              <w:bidi/>
              <w:spacing w:after="0" w:line="240" w:lineRule="auto"/>
              <w:ind w:left="720"/>
              <w:contextualSpacing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مدير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قيم الحاسوب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مسؤول الإذاعة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شهر أيلول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يوم المعلم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5768E9" w:rsidRDefault="005768E9" w:rsidP="005768E9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 w:hint="cs"/>
          <w:sz w:val="20"/>
          <w:szCs w:val="33"/>
          <w:rtl/>
          <w:lang w:eastAsia="ar-SA" w:bidi="ar-JO"/>
        </w:rPr>
      </w:pPr>
    </w:p>
    <w:p w:rsidR="00E62847" w:rsidRPr="00A7123B" w:rsidRDefault="00E62847" w:rsidP="00E62847">
      <w:pPr>
        <w:pStyle w:val="a4"/>
        <w:tabs>
          <w:tab w:val="left" w:pos="4140"/>
        </w:tabs>
        <w:bidi/>
        <w:jc w:val="lowKashida"/>
        <w:rPr>
          <w:rFonts w:cs="Arabic Transparent"/>
          <w:sz w:val="20"/>
          <w:szCs w:val="33"/>
          <w:lang w:eastAsia="ar-SA" w:bidi="ar-JO"/>
        </w:rPr>
      </w:pPr>
    </w:p>
    <w:p w:rsidR="005768E9" w:rsidRPr="00A7123B" w:rsidRDefault="005768E9" w:rsidP="005768E9">
      <w:pPr>
        <w:pStyle w:val="a4"/>
        <w:tabs>
          <w:tab w:val="left" w:pos="4140"/>
        </w:tabs>
        <w:bidi/>
        <w:jc w:val="lowKashida"/>
        <w:rPr>
          <w:rFonts w:cs="Arabic Transparent"/>
          <w:sz w:val="20"/>
          <w:szCs w:val="33"/>
          <w:lang w:eastAsia="ar-SA" w:bidi="ar-JO"/>
        </w:rPr>
      </w:pPr>
    </w:p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68E9" w:rsidRDefault="005768E9" w:rsidP="005768E9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5768E9" w:rsidRDefault="005768E9" w:rsidP="005768E9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والإدارة </w:t>
      </w:r>
    </w:p>
    <w:p w:rsidR="005768E9" w:rsidRDefault="005768E9" w:rsidP="005768E9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B46792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ازدياد</w:t>
      </w:r>
      <w:proofErr w:type="spellEnd"/>
      <w:r w:rsidRPr="00B46792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استثمار ال</w:t>
      </w:r>
      <w:r w:rsidR="00BE5F4C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موارد البشرية والمالية والمادية</w:t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الجانب: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الإدارة </w:t>
      </w:r>
    </w:p>
    <w:tbl>
      <w:tblPr>
        <w:bidiVisual/>
        <w:tblW w:w="1336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5806"/>
        <w:gridCol w:w="1303"/>
        <w:gridCol w:w="1496"/>
        <w:gridCol w:w="679"/>
        <w:gridCol w:w="873"/>
      </w:tblGrid>
      <w:tr w:rsidR="005768E9" w:rsidRPr="005768E9" w:rsidTr="005768E9">
        <w:trPr>
          <w:trHeight w:val="60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5768E9" w:rsidRPr="005768E9" w:rsidTr="005768E9">
        <w:trPr>
          <w:trHeight w:val="60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:ازدياد استثمار الموارد المادية والمالية. </w:t>
            </w: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1: تحديث خارطة المصادر. </w:t>
            </w: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الإجراءات : -الاجتماع مع الكادر لمناقشة الموارد المتوفرة في المدرسة وأهمية توظيفها وفق الأولويات التطويرية </w:t>
            </w:r>
          </w:p>
          <w:p w:rsidR="005768E9" w:rsidRPr="005768E9" w:rsidRDefault="005768E9" w:rsidP="005768E9">
            <w:pPr>
              <w:numPr>
                <w:ilvl w:val="0"/>
                <w:numId w:val="5"/>
              </w:num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تكليف فريق الإدارة والقيادة بعمل لوحة لخارطة المصادر والإعلان عنها. </w:t>
            </w: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2 : تشكيل اللجنة المالية لتحليل أوجه الصرف والإنفاق لضمان التركيز على الأولويات التطويري</w:t>
            </w:r>
            <w:r w:rsidRPr="005768E9">
              <w:rPr>
                <w:rFonts w:ascii="Simplified Arabic" w:eastAsia="Calibri" w:hAnsi="Simplified Arabic" w:cs="Simplified Arabic" w:hint="eastAsia"/>
                <w:b/>
                <w:bCs/>
                <w:color w:val="000000"/>
                <w:sz w:val="16"/>
                <w:szCs w:val="16"/>
                <w:rtl/>
                <w:lang w:bidi="ar-JO"/>
              </w:rPr>
              <w:t>ة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.</w:t>
            </w: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مدير المدرسة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شهر أيلول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5768E9" w:rsidRPr="005768E9" w:rsidTr="005768E9">
        <w:trPr>
          <w:trHeight w:val="60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5768E9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تحسن توظيف الموارد البشرية في المدرسة.</w:t>
            </w: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1: مبادرة نحن نتعلم (مجموعة من الأنشطة لتوظيف المهارات والمواهب في المدرسة. (دورة خط عربي ، دورة مهارات حاسوبية ، دورة تلاوة )</w:t>
            </w: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 : مبادرة إعلامي مدرستي : </w:t>
            </w: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تشكيل لجنة إعلامية في المدرسة بإشراف معلم مسؤول لتوثيق الأنشطة في المدرسة و متابعة الإذاعة المدرسية و الصفحات الرسمية على مواقع التواصل الاجتماعي.</w:t>
            </w:r>
          </w:p>
          <w:p w:rsidR="005768E9" w:rsidRPr="005768E9" w:rsidRDefault="005768E9" w:rsidP="005768E9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مدير المدرسة 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5768E9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الفصل الدراسي الثاني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5768E9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بداية العام الدراسي</w:t>
            </w:r>
          </w:p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E9" w:rsidRPr="005768E9" w:rsidRDefault="005768E9" w:rsidP="005768E9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5768E9" w:rsidRPr="00A7123B" w:rsidRDefault="005768E9" w:rsidP="005768E9">
      <w:pPr>
        <w:pStyle w:val="a4"/>
        <w:tabs>
          <w:tab w:val="left" w:pos="4140"/>
        </w:tabs>
        <w:bidi/>
        <w:jc w:val="lowKashida"/>
        <w:rPr>
          <w:rFonts w:cs="Arabic Transparent"/>
          <w:sz w:val="20"/>
          <w:szCs w:val="33"/>
          <w:lang w:eastAsia="ar-SA" w:bidi="ar-JO"/>
        </w:rPr>
      </w:pPr>
      <w:r>
        <w:rPr>
          <w:sz w:val="20"/>
        </w:rPr>
        <w:t xml:space="preserve">Form#QF115-42 </w:t>
      </w:r>
      <w:proofErr w:type="spellStart"/>
      <w:r>
        <w:rPr>
          <w:sz w:val="20"/>
        </w:rPr>
        <w:t>rev.</w:t>
      </w:r>
      <w:r>
        <w:rPr>
          <w:sz w:val="20"/>
          <w:lang w:bidi="ar-JO"/>
        </w:rPr>
        <w:t>a</w:t>
      </w:r>
      <w:proofErr w:type="spellEnd"/>
    </w:p>
    <w:p w:rsidR="005768E9" w:rsidRDefault="005768E9" w:rsidP="005768E9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E4085A" w:rsidRDefault="00E4085A" w:rsidP="00E4085A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Pr="005768E9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76482A" w:rsidRPr="005768E9" w:rsidRDefault="0076482A" w:rsidP="0076482A">
      <w:pPr>
        <w:pStyle w:val="a4"/>
        <w:tabs>
          <w:tab w:val="left" w:pos="4140"/>
        </w:tabs>
        <w:bidi/>
        <w:jc w:val="lowKashida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</w:p>
    <w:p w:rsidR="0076482A" w:rsidRDefault="0076482A" w:rsidP="0076482A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482A" w:rsidRDefault="0076482A" w:rsidP="0076482A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76482A" w:rsidRDefault="0076482A" w:rsidP="0076482A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76482A" w:rsidRDefault="0076482A" w:rsidP="0076482A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التعلم والتعليم </w:t>
      </w:r>
    </w:p>
    <w:p w:rsidR="0076482A" w:rsidRDefault="0076482A" w:rsidP="0076482A">
      <w:pPr>
        <w:pStyle w:val="a4"/>
        <w:tabs>
          <w:tab w:val="left" w:pos="4140"/>
        </w:tabs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76482A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النتيجة التطويرية:    </w:t>
      </w:r>
      <w:r w:rsidRPr="0076482A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تحسن قدرة المعلمين في التنويع في استراتيجيات التدريس ومراعاة الفروق الفردية لتلبية احتياجات الطلاب.</w:t>
      </w:r>
      <w:r w:rsidRPr="0076482A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 الجانب: المناهج و التدريس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3"/>
        <w:gridCol w:w="2875"/>
        <w:gridCol w:w="1843"/>
        <w:gridCol w:w="3118"/>
        <w:gridCol w:w="1463"/>
        <w:gridCol w:w="1733"/>
      </w:tblGrid>
      <w:tr w:rsidR="0076482A" w:rsidRPr="0076482A" w:rsidTr="0003329C">
        <w:trPr>
          <w:trHeight w:val="363"/>
          <w:jc w:val="center"/>
        </w:trPr>
        <w:tc>
          <w:tcPr>
            <w:tcW w:w="293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875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0A2BD1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76482A" w:rsidRPr="0076482A" w:rsidTr="0003329C">
        <w:trPr>
          <w:trHeight w:val="1975"/>
          <w:jc w:val="center"/>
        </w:trPr>
        <w:tc>
          <w:tcPr>
            <w:tcW w:w="293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76482A">
              <w:rPr>
                <w:rFonts w:ascii="Calibri" w:eastAsia="Calibri" w:hAnsi="Calibri" w:cs="Arial"/>
                <w:b/>
                <w:bCs/>
                <w:rtl/>
              </w:rPr>
              <w:t>النت</w:t>
            </w:r>
            <w:r w:rsidRPr="0076482A">
              <w:rPr>
                <w:rFonts w:ascii="Calibri" w:eastAsia="Calibri" w:hAnsi="Calibri" w:cs="Arial" w:hint="cs"/>
                <w:b/>
                <w:bCs/>
                <w:rtl/>
              </w:rPr>
              <w:t>ي</w:t>
            </w:r>
            <w:r w:rsidRPr="0076482A">
              <w:rPr>
                <w:rFonts w:ascii="Calibri" w:eastAsia="Calibri" w:hAnsi="Calibri" w:cs="Arial"/>
                <w:b/>
                <w:bCs/>
                <w:rtl/>
              </w:rPr>
              <w:t>ج</w:t>
            </w:r>
            <w:r w:rsidRPr="0076482A">
              <w:rPr>
                <w:rFonts w:ascii="Calibri" w:eastAsia="Calibri" w:hAnsi="Calibri" w:cs="Arial" w:hint="cs"/>
                <w:b/>
                <w:bCs/>
                <w:rtl/>
              </w:rPr>
              <w:t>ة</w:t>
            </w:r>
            <w:r w:rsidRPr="0076482A">
              <w:rPr>
                <w:rFonts w:ascii="Calibri" w:eastAsia="Calibri" w:hAnsi="Calibri" w:cs="Arial"/>
                <w:b/>
                <w:bCs/>
              </w:rPr>
              <w:t>1 :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 w:bidi="ar-JO"/>
              </w:rPr>
              <w:t xml:space="preserve">ازدياد قدرة المعلمين 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>على تطبيق استراتيجيات تدريس حسب النتاجات التعليمية المراد تحقيقها.</w:t>
            </w:r>
          </w:p>
        </w:tc>
        <w:tc>
          <w:tcPr>
            <w:tcW w:w="2875" w:type="dxa"/>
          </w:tcPr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1. عدد المعلمون اللذين ينوعون في استراتيجيات التدريس داخل الغرفة الصفية.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2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.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درجة رضا الطلاب عن المعلم عند تطبيق استراتيجيات تدريس داخل الغرفة الصفية.</w:t>
            </w:r>
          </w:p>
        </w:tc>
        <w:tc>
          <w:tcPr>
            <w:tcW w:w="1843" w:type="dxa"/>
          </w:tcPr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6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  15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متدن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ج</w:t>
            </w: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يد</w:t>
            </w:r>
          </w:p>
        </w:tc>
        <w:tc>
          <w:tcPr>
            <w:tcW w:w="3118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سجلات تحضير الدروس.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سجلات المشرفين.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سجلات متابعة المدير.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سلم تقدير لفظي- الملاحظة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آراء الزملاء في المدرسة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المنصات الالكترونية.</w:t>
            </w:r>
          </w:p>
        </w:tc>
        <w:tc>
          <w:tcPr>
            <w:tcW w:w="146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433D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202</w:t>
            </w:r>
            <w:r w:rsidR="00433D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3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173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منسق المجال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المشرف التربوي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فريق التطوير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مدير المدرسة</w:t>
            </w:r>
          </w:p>
        </w:tc>
      </w:tr>
      <w:tr w:rsidR="0076482A" w:rsidRPr="0076482A" w:rsidTr="0003329C">
        <w:trPr>
          <w:trHeight w:val="1890"/>
          <w:jc w:val="center"/>
        </w:trPr>
        <w:tc>
          <w:tcPr>
            <w:tcW w:w="293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76482A">
              <w:rPr>
                <w:rFonts w:ascii="Calibri" w:eastAsia="Calibri" w:hAnsi="Calibri" w:cs="Arial"/>
                <w:b/>
                <w:bCs/>
                <w:rtl/>
              </w:rPr>
              <w:t>النت</w:t>
            </w:r>
            <w:r w:rsidRPr="0076482A">
              <w:rPr>
                <w:rFonts w:ascii="Calibri" w:eastAsia="Calibri" w:hAnsi="Calibri" w:cs="Arial" w:hint="cs"/>
                <w:b/>
                <w:bCs/>
                <w:rtl/>
              </w:rPr>
              <w:t>ي</w:t>
            </w:r>
            <w:r w:rsidRPr="0076482A">
              <w:rPr>
                <w:rFonts w:ascii="Calibri" w:eastAsia="Calibri" w:hAnsi="Calibri" w:cs="Arial"/>
                <w:b/>
                <w:bCs/>
                <w:rtl/>
              </w:rPr>
              <w:t>ج</w:t>
            </w:r>
            <w:r w:rsidRPr="0076482A">
              <w:rPr>
                <w:rFonts w:ascii="Calibri" w:eastAsia="Calibri" w:hAnsi="Calibri" w:cs="Arial" w:hint="cs"/>
                <w:b/>
                <w:bCs/>
                <w:rtl/>
              </w:rPr>
              <w:t>ة 2</w:t>
            </w:r>
            <w:r w:rsidRPr="0076482A">
              <w:rPr>
                <w:rFonts w:ascii="Calibri" w:eastAsia="Calibri" w:hAnsi="Calibri" w:cs="Arial"/>
                <w:b/>
                <w:bCs/>
              </w:rPr>
              <w:t xml:space="preserve"> :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زيادة التركيز على استراتيجيات التدريس التي تعطي دورا أكبر للمتعلم كونه محور التعلم.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rtl/>
              </w:rPr>
            </w:pPr>
          </w:p>
        </w:tc>
        <w:tc>
          <w:tcPr>
            <w:tcW w:w="2875" w:type="dxa"/>
          </w:tcPr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rtl/>
              </w:rPr>
              <w:t>1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. عدد المعلمون اللذين يطبقون استراتيجيات حل  المشكلات والاستقصاء.</w:t>
            </w:r>
          </w:p>
          <w:p w:rsidR="0076482A" w:rsidRPr="0076482A" w:rsidRDefault="0076482A" w:rsidP="00680FA8">
            <w:pPr>
              <w:bidi/>
              <w:spacing w:after="0" w:line="240" w:lineRule="auto"/>
              <w:rPr>
                <w:rFonts w:ascii="Arial" w:eastAsia="Calibri" w:hAnsi="Arial" w:cs="Arial"/>
                <w:rtl/>
                <w:lang w:bidi="ar-JO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2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.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درجة رضا الطلاب عن توظيف المعلم لاستراتيجيات حل المشكلات والاستقصاء.</w:t>
            </w:r>
          </w:p>
        </w:tc>
        <w:tc>
          <w:tcPr>
            <w:tcW w:w="1843" w:type="dxa"/>
          </w:tcPr>
          <w:p w:rsidR="0076482A" w:rsidRPr="00754090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54090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6</w:t>
            </w:r>
          </w:p>
          <w:p w:rsidR="0076482A" w:rsidRPr="00754090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15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ضعيف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جيد</w:t>
            </w:r>
          </w:p>
        </w:tc>
        <w:tc>
          <w:tcPr>
            <w:tcW w:w="3118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سجلات تحضير الدروس.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سجلات المشرفين.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سجلات متابعة المدير.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سلم التقدير اللفظي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المنصات الإلكترونية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6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433D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202</w:t>
            </w:r>
            <w:r w:rsidR="00433D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4</w:t>
            </w:r>
          </w:p>
        </w:tc>
        <w:tc>
          <w:tcPr>
            <w:tcW w:w="173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منسق المجال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المشرف المساند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فريق التطوير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المدير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معلم مساند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</w:tr>
    </w:tbl>
    <w:p w:rsidR="0076482A" w:rsidRDefault="0076482A" w:rsidP="0076482A">
      <w:pPr>
        <w:tabs>
          <w:tab w:val="left" w:pos="4140"/>
          <w:tab w:val="right" w:pos="8306"/>
        </w:tabs>
        <w:bidi/>
        <w:jc w:val="lowKashida"/>
        <w:rPr>
          <w:rFonts w:cs="Arabic Transparent"/>
          <w:noProof/>
          <w:sz w:val="20"/>
          <w:szCs w:val="33"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0A2BD1" w:rsidRDefault="000A2BD1" w:rsidP="000A2BD1">
      <w:pPr>
        <w:tabs>
          <w:tab w:val="left" w:pos="4140"/>
          <w:tab w:val="right" w:pos="8306"/>
        </w:tabs>
        <w:bidi/>
        <w:jc w:val="lowKashida"/>
        <w:rPr>
          <w:rFonts w:cs="Arabic Transparent" w:hint="cs"/>
          <w:noProof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right" w:pos="8306"/>
        </w:tabs>
        <w:bidi/>
        <w:jc w:val="lowKashida"/>
        <w:rPr>
          <w:rFonts w:cs="Arabic Transparent" w:hint="cs"/>
          <w:noProof/>
          <w:sz w:val="20"/>
          <w:szCs w:val="33"/>
          <w:rtl/>
          <w:lang w:eastAsia="ar-SA" w:bidi="ar-JO"/>
        </w:rPr>
      </w:pPr>
    </w:p>
    <w:p w:rsidR="00E62847" w:rsidRPr="0076482A" w:rsidRDefault="00E62847" w:rsidP="00E62847">
      <w:pPr>
        <w:tabs>
          <w:tab w:val="left" w:pos="4140"/>
          <w:tab w:val="right" w:pos="8306"/>
        </w:tabs>
        <w:bidi/>
        <w:jc w:val="lowKashida"/>
        <w:rPr>
          <w:rFonts w:cs="Arabic Transparent"/>
          <w:noProof/>
          <w:sz w:val="20"/>
          <w:szCs w:val="33"/>
          <w:rtl/>
          <w:lang w:eastAsia="ar-SA" w:bidi="ar-JO"/>
        </w:rPr>
      </w:pPr>
    </w:p>
    <w:p w:rsidR="005768E9" w:rsidRDefault="005768E9" w:rsidP="0076482A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68E9" w:rsidRDefault="005768E9" w:rsidP="005768E9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5768E9" w:rsidRDefault="005768E9" w:rsidP="005768E9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5768E9" w:rsidRDefault="005768E9" w:rsidP="005768E9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التعلم والتعليم </w:t>
      </w:r>
    </w:p>
    <w:p w:rsidR="005768E9" w:rsidRDefault="005768E9" w:rsidP="005768E9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5768E9">
        <w:rPr>
          <w:rFonts w:ascii="Simplified Arabic" w:eastAsia="Calibri" w:hAnsi="Simplified Arabic" w:cs="Simplified Arabic" w:hint="cs"/>
          <w:b/>
          <w:bCs/>
          <w:color w:val="000000"/>
          <w:rtl/>
        </w:rPr>
        <w:t>النتيجة التطويرية:</w:t>
      </w:r>
      <w:r w:rsidRPr="005768E9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تحسن متابعة تحصيل الطلاب بشفافية وعدالة وبما يعكس أداء الطلاب.</w:t>
      </w:r>
      <w:r w:rsidRPr="005768E9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                     الجانب: أداء الطلاب و التقييم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693"/>
        <w:gridCol w:w="1843"/>
        <w:gridCol w:w="3118"/>
        <w:gridCol w:w="1463"/>
        <w:gridCol w:w="1733"/>
      </w:tblGrid>
      <w:tr w:rsidR="0076482A" w:rsidRPr="0076482A" w:rsidTr="0003329C">
        <w:trPr>
          <w:trHeight w:val="363"/>
          <w:jc w:val="center"/>
        </w:trPr>
        <w:tc>
          <w:tcPr>
            <w:tcW w:w="3115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0A2BD1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76482A" w:rsidRPr="0076482A" w:rsidTr="0003329C">
        <w:trPr>
          <w:trHeight w:val="1975"/>
          <w:jc w:val="center"/>
        </w:trPr>
        <w:tc>
          <w:tcPr>
            <w:tcW w:w="3115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النت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ي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ج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ة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</w:rPr>
              <w:t>1 :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 ازدياد التركيز على استخدام استراتيجيات متنوعة في تقييم أداء الطلاب بما في ذلك التقييم الواقعي و استخدام تطبيقات الاختبارات الالكترونية لتقييم التعلم عن بعد.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1. عدد المعلمين الذين يطبقن استراتيجيات التقييم الواقعي.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2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.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درجة رضا الطلاب عن تطبيق المعلم لاستراتيجيات التقييم الواقعي داخل الغرفة الصفية</w:t>
            </w:r>
            <w:r w:rsidRPr="0076482A">
              <w:rPr>
                <w:rFonts w:ascii="Arial" w:eastAsia="Calibri" w:hAnsi="Arial" w:cs="Arial" w:hint="cs"/>
                <w:rtl/>
              </w:rPr>
              <w:t>.</w:t>
            </w:r>
          </w:p>
        </w:tc>
        <w:tc>
          <w:tcPr>
            <w:tcW w:w="1843" w:type="dxa"/>
          </w:tcPr>
          <w:p w:rsidR="0076482A" w:rsidRPr="00754090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 8    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 15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مقبول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قوي</w:t>
            </w:r>
          </w:p>
        </w:tc>
        <w:tc>
          <w:tcPr>
            <w:tcW w:w="3118" w:type="dxa"/>
          </w:tcPr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 xml:space="preserve">سجلات التقويم  الواقعي للمعلم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 xml:space="preserve">سجل الزيارات </w:t>
            </w:r>
            <w:proofErr w:type="spellStart"/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الإشرافية</w:t>
            </w:r>
            <w:proofErr w:type="spellEnd"/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سجل زيارة مدير المدرسة الصفية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نماذج الاختبارات وتحليل النتائج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سجلات التقويم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 xml:space="preserve">جداول المواصفات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المنصات الإلكترونية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  <w:tc>
          <w:tcPr>
            <w:tcW w:w="146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تشرين الأول </w:t>
            </w:r>
            <w:r w:rsidR="00433D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2023</w:t>
            </w:r>
          </w:p>
        </w:tc>
        <w:tc>
          <w:tcPr>
            <w:tcW w:w="173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منسق المجال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المشرف التربوي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فريق التطوير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مدير المدرسة</w:t>
            </w:r>
          </w:p>
        </w:tc>
      </w:tr>
      <w:tr w:rsidR="0076482A" w:rsidRPr="0076482A" w:rsidTr="0003329C">
        <w:trPr>
          <w:trHeight w:val="1890"/>
          <w:jc w:val="center"/>
        </w:trPr>
        <w:tc>
          <w:tcPr>
            <w:tcW w:w="3115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النت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ي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ج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ة 2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</w:rPr>
              <w:t xml:space="preserve">  :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 ازدياد توثيق بيانات تحصيل الطلاب ورقيا والكترونيا للاستفادة منها عند التخطيط للتعلم والتعليم.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</w:p>
        </w:tc>
        <w:tc>
          <w:tcPr>
            <w:tcW w:w="2693" w:type="dxa"/>
          </w:tcPr>
          <w:p w:rsidR="0076482A" w:rsidRPr="0076482A" w:rsidRDefault="0076482A" w:rsidP="0076482A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1. نسبة توثيق بيانات التقييم الواقعي للطلبة.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2.مدى الاستفادة من نتائج الطلاب في التخطيط للتعلم. </w:t>
            </w:r>
          </w:p>
        </w:tc>
        <w:tc>
          <w:tcPr>
            <w:tcW w:w="1843" w:type="dxa"/>
          </w:tcPr>
          <w:p w:rsidR="0076482A" w:rsidRPr="00754090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30%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80%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 متدن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قوي</w:t>
            </w:r>
          </w:p>
        </w:tc>
        <w:tc>
          <w:tcPr>
            <w:tcW w:w="3118" w:type="dxa"/>
          </w:tcPr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 xml:space="preserve">سجلات التقويم  الواقعي للمعلم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 xml:space="preserve">سجل الزيارات </w:t>
            </w:r>
            <w:proofErr w:type="spellStart"/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الإشرافية</w:t>
            </w:r>
            <w:proofErr w:type="spellEnd"/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سجل زيارة مدير المدرسة الصفية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نماذج الاختبارات و تحليل النتائج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>سجلات التقويم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rtl/>
              </w:rPr>
              <w:t xml:space="preserve">جداول المواصفات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46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تشرين الثاني</w:t>
            </w:r>
          </w:p>
          <w:p w:rsidR="0076482A" w:rsidRPr="0076482A" w:rsidRDefault="0076482A" w:rsidP="00433D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202</w:t>
            </w:r>
            <w:r w:rsidR="00433D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3</w:t>
            </w:r>
          </w:p>
          <w:p w:rsidR="0076482A" w:rsidRPr="0076482A" w:rsidRDefault="0076482A" w:rsidP="00433D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202</w:t>
            </w:r>
            <w:r w:rsidR="00433D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4</w:t>
            </w:r>
          </w:p>
        </w:tc>
        <w:tc>
          <w:tcPr>
            <w:tcW w:w="173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منسق المجال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المشرف التربوي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فريق التطوير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/>
              </w:rPr>
              <w:t>مدير المدرسة</w:t>
            </w:r>
          </w:p>
        </w:tc>
      </w:tr>
    </w:tbl>
    <w:p w:rsidR="0076482A" w:rsidRPr="00E260E2" w:rsidRDefault="0076482A" w:rsidP="0076482A">
      <w:pPr>
        <w:tabs>
          <w:tab w:val="left" w:pos="4140"/>
          <w:tab w:val="right" w:pos="8306"/>
        </w:tabs>
        <w:bidi/>
        <w:jc w:val="lowKashida"/>
        <w:rPr>
          <w:rFonts w:cs="Arabic Transparent"/>
          <w:noProof/>
          <w:sz w:val="20"/>
          <w:szCs w:val="33"/>
          <w:rtl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76482A" w:rsidRDefault="0076482A" w:rsidP="0076482A">
      <w:pPr>
        <w:pStyle w:val="a4"/>
        <w:tabs>
          <w:tab w:val="left" w:pos="4140"/>
        </w:tabs>
        <w:bidi/>
        <w:jc w:val="lowKashida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76482A" w:rsidRDefault="0076482A" w:rsidP="0076482A">
      <w:pPr>
        <w:pStyle w:val="a4"/>
        <w:tabs>
          <w:tab w:val="left" w:pos="4140"/>
        </w:tabs>
        <w:bidi/>
        <w:jc w:val="lowKashida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pStyle w:val="a4"/>
        <w:tabs>
          <w:tab w:val="left" w:pos="4140"/>
        </w:tabs>
        <w:bidi/>
        <w:jc w:val="lowKashida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EF5A47" w:rsidRDefault="00EF5A47" w:rsidP="00EF5A47">
      <w:pPr>
        <w:pStyle w:val="a4"/>
        <w:tabs>
          <w:tab w:val="left" w:pos="4140"/>
        </w:tabs>
        <w:bidi/>
        <w:jc w:val="lowKashida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EF5A47" w:rsidRPr="005768E9" w:rsidRDefault="00EF5A47" w:rsidP="00EF5A47">
      <w:pPr>
        <w:pStyle w:val="a4"/>
        <w:tabs>
          <w:tab w:val="left" w:pos="4140"/>
        </w:tabs>
        <w:bidi/>
        <w:jc w:val="lowKashida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</w:p>
    <w:p w:rsidR="0076482A" w:rsidRDefault="0076482A" w:rsidP="0076482A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482A" w:rsidRDefault="0076482A" w:rsidP="0076482A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76482A" w:rsidRDefault="0076482A" w:rsidP="0076482A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76482A" w:rsidRDefault="0076482A" w:rsidP="0076482A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 </w:t>
      </w:r>
    </w:p>
    <w:p w:rsidR="005768E9" w:rsidRDefault="0076482A" w:rsidP="0076482A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76482A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النتيجة التطويرية: </w:t>
      </w:r>
      <w:r w:rsidRPr="0076482A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تحسن  توفير بيئة صحية </w:t>
      </w:r>
      <w:r w:rsidR="000A2BD1" w:rsidRPr="0076482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آمنة</w:t>
      </w:r>
      <w:r w:rsidRPr="0076482A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يتم صيانتها بشكل مستمر</w:t>
      </w:r>
      <w:r w:rsidRPr="0076482A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                               الجانب:   تركيز المدرسة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693"/>
        <w:gridCol w:w="1843"/>
        <w:gridCol w:w="3118"/>
        <w:gridCol w:w="1463"/>
        <w:gridCol w:w="1733"/>
      </w:tblGrid>
      <w:tr w:rsidR="0076482A" w:rsidRPr="0076482A" w:rsidTr="0003329C">
        <w:trPr>
          <w:trHeight w:val="363"/>
          <w:jc w:val="center"/>
        </w:trPr>
        <w:tc>
          <w:tcPr>
            <w:tcW w:w="3115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0A2BD1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76482A" w:rsidRPr="0076482A" w:rsidTr="0003329C">
        <w:trPr>
          <w:trHeight w:val="1975"/>
          <w:jc w:val="center"/>
        </w:trPr>
        <w:tc>
          <w:tcPr>
            <w:tcW w:w="3115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النتيج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ة 1 : 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ازدياد أعمال الصيانة 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و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استمرار العمل على تحقيق شروط الاعتماد الصحي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269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1. عدد المرافق التي يتم صيانتها حسب خطة الصيانة في المدرسة. 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2. مدى </w:t>
            </w:r>
            <w:r w:rsidR="00BE5F4C"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ملائمة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 مرافق المدرسة و تحقيقها لشروط الأمن والسلامة. </w:t>
            </w:r>
          </w:p>
        </w:tc>
        <w:tc>
          <w:tcPr>
            <w:tcW w:w="1843" w:type="dxa"/>
          </w:tcPr>
          <w:p w:rsidR="00754090" w:rsidRPr="00754090" w:rsidRDefault="00754090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5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  : 10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 مقبول 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المستهدف:  قوي </w:t>
            </w:r>
          </w:p>
        </w:tc>
        <w:tc>
          <w:tcPr>
            <w:tcW w:w="3118" w:type="dxa"/>
          </w:tcPr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خطة الصيانة 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سجل الصيانة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السجلات المالية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تحليل أوجه الصرف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سجل الاعتماد الصحي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6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بداية الفصل الأول ويستمر طوال العام</w:t>
            </w:r>
          </w:p>
        </w:tc>
        <w:tc>
          <w:tcPr>
            <w:tcW w:w="173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مسؤول الاعتماد الصحي و الصحة المدرسية </w:t>
            </w:r>
          </w:p>
        </w:tc>
      </w:tr>
      <w:tr w:rsidR="0076482A" w:rsidRPr="0076482A" w:rsidTr="0003329C">
        <w:trPr>
          <w:trHeight w:val="1890"/>
          <w:jc w:val="center"/>
        </w:trPr>
        <w:tc>
          <w:tcPr>
            <w:tcW w:w="3115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النتيجة </w:t>
            </w: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2 : </w:t>
            </w:r>
            <w:r w:rsidRPr="0076482A">
              <w:rPr>
                <w:rFonts w:ascii="Simplified Arabic" w:eastAsia="Times New Roman" w:hAnsi="Simplified Arabic" w:cs="Simplified Arabic"/>
                <w:b/>
                <w:bCs/>
                <w:rtl/>
              </w:rPr>
              <w:t>تحسن جاهزية المدرسة لاستقبال الطلاب في ظل جائحة كورونا و تطبيق البروتوكولات الصحية</w:t>
            </w:r>
            <w:r w:rsidRPr="0076482A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eastAsia="ar-SA" w:bidi="ar-JO"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lang w:eastAsia="ar-SA" w:bidi="ar-JO"/>
              </w:rPr>
            </w:pPr>
          </w:p>
        </w:tc>
        <w:tc>
          <w:tcPr>
            <w:tcW w:w="2693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1.عدد الأنشطة والمبادرات  الصحية التوعوية والتحضيرية لاستقبال الطلاب.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2. مدى رضا الطلاب والعاملين في المدرسة عن الإجراءات والتدابير في ظل الجائحة. </w:t>
            </w:r>
          </w:p>
        </w:tc>
        <w:tc>
          <w:tcPr>
            <w:tcW w:w="1843" w:type="dxa"/>
          </w:tcPr>
          <w:p w:rsidR="00754090" w:rsidRPr="00754090" w:rsidRDefault="00754090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10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20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مقبول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قوي</w:t>
            </w:r>
          </w:p>
        </w:tc>
        <w:tc>
          <w:tcPr>
            <w:tcW w:w="3118" w:type="dxa"/>
          </w:tcPr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سجل الزيارات </w:t>
            </w:r>
            <w:proofErr w:type="spellStart"/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الإشرافية</w:t>
            </w:r>
            <w:proofErr w:type="spellEnd"/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التقارير الشهرية للصحة المدرسية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صفحات التواصل الاجتماعي</w:t>
            </w:r>
          </w:p>
          <w:p w:rsidR="0076482A" w:rsidRPr="0076482A" w:rsidRDefault="0076482A" w:rsidP="0076482A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76482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سلم تقدير  لفظي</w:t>
            </w:r>
          </w:p>
          <w:p w:rsidR="0076482A" w:rsidRPr="0076482A" w:rsidRDefault="0076482A" w:rsidP="0076482A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46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بداية الفصل الأول ويستمر طوال العام</w:t>
            </w:r>
          </w:p>
        </w:tc>
        <w:tc>
          <w:tcPr>
            <w:tcW w:w="1733" w:type="dxa"/>
          </w:tcPr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6482A" w:rsidRPr="0076482A" w:rsidRDefault="0076482A" w:rsidP="0076482A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6482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مسؤول الاعتماد الصحي و الصحة المدرسية</w:t>
            </w:r>
          </w:p>
        </w:tc>
      </w:tr>
    </w:tbl>
    <w:p w:rsidR="000A2BD1" w:rsidRDefault="0076482A" w:rsidP="000A2BD1">
      <w:pPr>
        <w:tabs>
          <w:tab w:val="left" w:pos="4140"/>
          <w:tab w:val="right" w:pos="8306"/>
        </w:tabs>
        <w:bidi/>
        <w:jc w:val="lowKashida"/>
        <w:rPr>
          <w:rFonts w:cs="Arabic Transparent" w:hint="cs"/>
          <w:noProof/>
          <w:sz w:val="20"/>
          <w:szCs w:val="33"/>
          <w:rtl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E62847" w:rsidRDefault="00E62847" w:rsidP="00E62847">
      <w:pPr>
        <w:tabs>
          <w:tab w:val="left" w:pos="4140"/>
          <w:tab w:val="right" w:pos="8306"/>
        </w:tabs>
        <w:bidi/>
        <w:jc w:val="lowKashida"/>
        <w:rPr>
          <w:rFonts w:cs="Arabic Transparent" w:hint="cs"/>
          <w:noProof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right" w:pos="8306"/>
        </w:tabs>
        <w:bidi/>
        <w:jc w:val="lowKashida"/>
        <w:rPr>
          <w:rFonts w:cs="Arabic Transparent" w:hint="cs"/>
          <w:noProof/>
          <w:sz w:val="20"/>
          <w:szCs w:val="33"/>
          <w:rtl/>
          <w:lang w:eastAsia="ar-SA" w:bidi="ar-JO"/>
        </w:rPr>
      </w:pPr>
    </w:p>
    <w:p w:rsidR="00E62847" w:rsidRPr="0076482A" w:rsidRDefault="00E62847" w:rsidP="00E62847">
      <w:pPr>
        <w:tabs>
          <w:tab w:val="left" w:pos="4140"/>
          <w:tab w:val="right" w:pos="8306"/>
        </w:tabs>
        <w:bidi/>
        <w:jc w:val="lowKashida"/>
        <w:rPr>
          <w:rFonts w:cs="Arabic Transparent"/>
          <w:noProof/>
          <w:sz w:val="20"/>
          <w:szCs w:val="33"/>
          <w:rtl/>
          <w:lang w:eastAsia="ar-SA" w:bidi="ar-JO"/>
        </w:rPr>
      </w:pPr>
    </w:p>
    <w:p w:rsidR="0076482A" w:rsidRDefault="0076482A" w:rsidP="0076482A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482A" w:rsidRDefault="0076482A" w:rsidP="0076482A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76482A" w:rsidRDefault="0076482A" w:rsidP="0076482A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76482A" w:rsidRDefault="0076482A" w:rsidP="0076482A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 w:rsidR="00754090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 w:rsidR="00754090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 </w:t>
      </w:r>
    </w:p>
    <w:p w:rsidR="00754090" w:rsidRDefault="00754090" w:rsidP="00754090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النتيجة التطويرية: ازدياد مصادر التعلم لتناسب احتياجات الطلاب التعلمية التعليمية وتساعدهم على تحمل مسؤولية تعلمهم          </w:t>
      </w:r>
      <w:r w:rsidR="00BE5F4C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</w:t>
      </w:r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الجانب: دعم التعلم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693"/>
        <w:gridCol w:w="1843"/>
        <w:gridCol w:w="3118"/>
        <w:gridCol w:w="1463"/>
        <w:gridCol w:w="1733"/>
      </w:tblGrid>
      <w:tr w:rsidR="00754090" w:rsidRPr="00754090" w:rsidTr="0003329C">
        <w:trPr>
          <w:trHeight w:val="363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0A2BD1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754090" w:rsidRPr="00754090" w:rsidTr="0003329C">
        <w:trPr>
          <w:trHeight w:val="1975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/>
                <w:b/>
                <w:bCs/>
                <w:rtl/>
              </w:rPr>
              <w:t>النتيجة</w:t>
            </w:r>
            <w:r w:rsidRPr="00754090">
              <w:rPr>
                <w:rFonts w:ascii="Arial" w:eastAsia="Calibri" w:hAnsi="Arial" w:cs="Arial"/>
                <w:b/>
                <w:bCs/>
              </w:rPr>
              <w:t>1 :</w:t>
            </w: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: ازدياد  توفير المصادر التعليمية المناسبة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لاحتياجات  الطلاب و مساندة للكتاب المدرسي.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9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1</w:t>
            </w: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-نسبة توفير المصادر التعليمية في المدرسة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2-مدى ملائمة مصادر التعلم لتلبية احتياجات الطلاب</w:t>
            </w: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25%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 : 75%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مقبول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قوي</w:t>
            </w:r>
          </w:p>
        </w:tc>
        <w:tc>
          <w:tcPr>
            <w:tcW w:w="3118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خارطة المصادر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تحليل أوجه الصرف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سجلات تفعيل المختبرات و المكتبة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46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شهر أيلول</w:t>
            </w:r>
          </w:p>
        </w:tc>
        <w:tc>
          <w:tcPr>
            <w:tcW w:w="173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مربي الصفوف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مسؤول الإذاعة المدرسية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  <w:tr w:rsidR="00754090" w:rsidRPr="00754090" w:rsidTr="0003329C">
        <w:trPr>
          <w:trHeight w:val="1890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/>
                <w:b/>
                <w:bCs/>
                <w:rtl/>
              </w:rPr>
              <w:t>النتيجة 2</w:t>
            </w:r>
            <w:r w:rsidRPr="00754090">
              <w:rPr>
                <w:rFonts w:ascii="Arial" w:eastAsia="Calibri" w:hAnsi="Arial" w:cs="Arial"/>
                <w:b/>
                <w:bCs/>
              </w:rPr>
              <w:t xml:space="preserve"> :</w:t>
            </w: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تحسن جاهزية المدرسة لدعم عملية التعلم عن بعد  .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9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1</w:t>
            </w: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. نسبة تفعيل مصادر التعلم المتوفرة في المدرسة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Arial" w:eastAsia="Calibri" w:hAnsi="Arial" w:cs="Arial"/>
              </w:rPr>
            </w:pP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2.درجة  </w:t>
            </w:r>
            <w:r w:rsidR="00BF0EF0"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إسهام</w:t>
            </w: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 المصادر في رفع مستوى تحصيل الطلاب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100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200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ضعيف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قوي</w:t>
            </w:r>
          </w:p>
        </w:tc>
        <w:tc>
          <w:tcPr>
            <w:tcW w:w="3118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 خارطة المصادر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تحليل أوجه الصرف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سجلات تفعيل المختبرات و المكتبة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سجلات تقويم الطلاب و تحليل النتائج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46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شهر شباط</w:t>
            </w:r>
          </w:p>
        </w:tc>
        <w:tc>
          <w:tcPr>
            <w:tcW w:w="173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مربي الصفوف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مسؤول الإذاعة المدرسية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مسؤول برلمان الطلاب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</w:tbl>
    <w:p w:rsidR="00754090" w:rsidRPr="0076482A" w:rsidRDefault="00754090" w:rsidP="00754090">
      <w:pPr>
        <w:tabs>
          <w:tab w:val="left" w:pos="4140"/>
          <w:tab w:val="right" w:pos="8306"/>
        </w:tabs>
        <w:bidi/>
        <w:jc w:val="lowKashida"/>
        <w:rPr>
          <w:rFonts w:cs="Arabic Transparent"/>
          <w:noProof/>
          <w:sz w:val="20"/>
          <w:szCs w:val="33"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754090" w:rsidRDefault="00754090" w:rsidP="00754090">
      <w:pPr>
        <w:bidi/>
        <w:rPr>
          <w:rFonts w:ascii="Simplified Arabic" w:eastAsia="Calibri" w:hAnsi="Simplified Arabic" w:cs="Simplified Arabic" w:hint="cs"/>
          <w:b/>
          <w:bCs/>
          <w:color w:val="000000"/>
          <w:rtl/>
        </w:rPr>
      </w:pPr>
    </w:p>
    <w:p w:rsidR="00E62847" w:rsidRDefault="00E62847" w:rsidP="00E62847">
      <w:pPr>
        <w:bidi/>
        <w:rPr>
          <w:rFonts w:ascii="Simplified Arabic" w:eastAsia="Calibri" w:hAnsi="Simplified Arabic" w:cs="Simplified Arabic" w:hint="cs"/>
          <w:b/>
          <w:bCs/>
          <w:color w:val="000000"/>
          <w:rtl/>
        </w:rPr>
      </w:pPr>
    </w:p>
    <w:p w:rsidR="00E62847" w:rsidRDefault="00E62847" w:rsidP="00E62847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</w:p>
    <w:p w:rsidR="00754090" w:rsidRPr="0076482A" w:rsidRDefault="00754090" w:rsidP="00754090">
      <w:pPr>
        <w:tabs>
          <w:tab w:val="left" w:pos="4140"/>
          <w:tab w:val="right" w:pos="8306"/>
        </w:tabs>
        <w:bidi/>
        <w:jc w:val="lowKashida"/>
        <w:rPr>
          <w:rFonts w:cs="Arabic Transparent"/>
          <w:noProof/>
          <w:sz w:val="20"/>
          <w:szCs w:val="33"/>
          <w:lang w:eastAsia="ar-SA" w:bidi="ar-JO"/>
        </w:rPr>
      </w:pPr>
    </w:p>
    <w:p w:rsidR="00754090" w:rsidRDefault="00754090" w:rsidP="00754090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4090" w:rsidRDefault="00754090" w:rsidP="0075409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754090" w:rsidRDefault="00754090" w:rsidP="00754090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754090" w:rsidRDefault="00754090" w:rsidP="00754090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 </w:t>
      </w:r>
    </w:p>
    <w:p w:rsidR="00754090" w:rsidRDefault="00754090" w:rsidP="00754090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النتيجة التطويرية: </w:t>
      </w:r>
      <w:r w:rsidRPr="00754090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توفر فرص متنوعة للطلبة للمشاركة في الأنشطة القيادية</w:t>
      </w:r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                                 الجانب: التمكين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693"/>
        <w:gridCol w:w="1843"/>
        <w:gridCol w:w="3118"/>
        <w:gridCol w:w="1463"/>
        <w:gridCol w:w="1733"/>
      </w:tblGrid>
      <w:tr w:rsidR="00754090" w:rsidRPr="00754090" w:rsidTr="0003329C">
        <w:trPr>
          <w:trHeight w:val="363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E4085A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754090" w:rsidRPr="00754090" w:rsidTr="0003329C">
        <w:trPr>
          <w:trHeight w:val="1975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754090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النتيجة</w:t>
            </w:r>
            <w:r w:rsidRPr="00754090">
              <w:rPr>
                <w:rFonts w:ascii="Simplified Arabic" w:eastAsia="Times New Roman" w:hAnsi="Simplified Arabic" w:cs="Simplified Arabic"/>
                <w:b/>
                <w:bCs/>
              </w:rPr>
              <w:t>1 :</w:t>
            </w: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: </w:t>
            </w:r>
            <w:r w:rsidRPr="00754090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ازدياد تمكين الطلاب من التعبير عن </w:t>
            </w: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آرائهم.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269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rtl/>
              </w:rPr>
              <w:t>1</w:t>
            </w: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. نسبة الطلاب الذين يتمكنون من التعبير عن آرائهم.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2. درجة رضا أولياء الأمور عن قدرة أبنائهم على إبداء الرأي.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25%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 : 75%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مقبول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قوي</w:t>
            </w:r>
          </w:p>
        </w:tc>
        <w:tc>
          <w:tcPr>
            <w:tcW w:w="3118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سجل الإرشاد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سجل الإذاعة المدرسية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سجل مجلس الطلاب والأسر الصفية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سجل اجتماعات أولياء الأمور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صفحات التواصل الاجتماعي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46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شهر أيلول</w:t>
            </w:r>
          </w:p>
        </w:tc>
        <w:tc>
          <w:tcPr>
            <w:tcW w:w="173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مربي الصفوف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مسؤول الإذاعة المدرسية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  <w:tr w:rsidR="00754090" w:rsidRPr="00754090" w:rsidTr="0003329C">
        <w:trPr>
          <w:trHeight w:val="1890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  <w:r w:rsidRPr="00754090">
              <w:rPr>
                <w:rFonts w:ascii="Simplified Arabic" w:eastAsia="Times New Roman" w:hAnsi="Simplified Arabic" w:cs="Simplified Arabic"/>
                <w:b/>
                <w:bCs/>
                <w:rtl/>
              </w:rPr>
              <w:t xml:space="preserve">النتيجة </w:t>
            </w: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: </w:t>
            </w:r>
            <w:r w:rsidRPr="00754090">
              <w:rPr>
                <w:rFonts w:ascii="Simplified Arabic" w:eastAsia="Times New Roman" w:hAnsi="Simplified Arabic" w:cs="Simplified Arabic"/>
                <w:b/>
                <w:bCs/>
                <w:rtl/>
              </w:rPr>
              <w:t>ازدياد فرص الطلاب في صنع القرارات الصفية والمدرسية</w:t>
            </w: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>.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</w:rPr>
            </w:pPr>
          </w:p>
        </w:tc>
        <w:tc>
          <w:tcPr>
            <w:tcW w:w="269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1</w:t>
            </w: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. عدد الطلاب الذين  يشاركون في الأنشطة القيادية والقرارات المدرسية. 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Arial" w:eastAsia="Calibri" w:hAnsi="Arial" w:cs="Arial"/>
                <w:rtl/>
              </w:rPr>
            </w:pPr>
            <w:r w:rsidRPr="00754090">
              <w:rPr>
                <w:rFonts w:ascii="Simplified Arabic" w:eastAsia="Times New Roman" w:hAnsi="Simplified Arabic" w:cs="Simplified Arabic" w:hint="cs"/>
                <w:b/>
                <w:bCs/>
                <w:rtl/>
              </w:rPr>
              <w:t xml:space="preserve">2. درجة رضا الطلاب عن الأخذ بآرائهم في صنع القرارات المدرسية وتفعيل الأنشطة القيادية. </w:t>
            </w: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100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200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ضعيف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قوي</w:t>
            </w:r>
          </w:p>
        </w:tc>
        <w:tc>
          <w:tcPr>
            <w:tcW w:w="3118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سجل الإرشاد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سجل الإذاعة المدرسية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سجل البرلمان الطلابي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سجل مجلس الطلاب والأسر الصفية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>سجل اجتماعات أولياء الأمور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rtl/>
              </w:rPr>
              <w:t xml:space="preserve">صفحات التواصل الاجتماعي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46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شهر شباط</w:t>
            </w:r>
          </w:p>
        </w:tc>
        <w:tc>
          <w:tcPr>
            <w:tcW w:w="173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مربي الصفوف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مسؤول الإذاعة المدرسية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مسؤول برلمان الطلاب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</w:tbl>
    <w:p w:rsidR="00754090" w:rsidRDefault="00754090" w:rsidP="00754090">
      <w:pPr>
        <w:bidi/>
        <w:rPr>
          <w:rFonts w:cs="Arabic Transparent"/>
          <w:noProof/>
          <w:sz w:val="20"/>
          <w:szCs w:val="33"/>
          <w:rtl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EF5A47" w:rsidRDefault="00EF5A47" w:rsidP="00754090">
      <w:pPr>
        <w:bidi/>
        <w:spacing w:line="276" w:lineRule="auto"/>
        <w:rPr>
          <w:rFonts w:cs="Arabic Transparent" w:hint="cs"/>
          <w:noProof/>
          <w:sz w:val="20"/>
          <w:szCs w:val="33"/>
          <w:rtl/>
          <w:lang w:eastAsia="ar-SA" w:bidi="ar-JO"/>
        </w:rPr>
      </w:pPr>
    </w:p>
    <w:p w:rsidR="00E62847" w:rsidRDefault="00E62847" w:rsidP="00E62847">
      <w:pPr>
        <w:bidi/>
        <w:spacing w:line="276" w:lineRule="auto"/>
        <w:rPr>
          <w:rFonts w:cs="Arabic Transparent" w:hint="cs"/>
          <w:noProof/>
          <w:sz w:val="20"/>
          <w:szCs w:val="33"/>
          <w:rtl/>
          <w:lang w:eastAsia="ar-SA" w:bidi="ar-JO"/>
        </w:rPr>
      </w:pPr>
    </w:p>
    <w:p w:rsidR="00E62847" w:rsidRDefault="00E62847" w:rsidP="00E62847">
      <w:pPr>
        <w:bidi/>
        <w:spacing w:line="276" w:lineRule="auto"/>
        <w:rPr>
          <w:rFonts w:cs="Arabic Transparent"/>
          <w:noProof/>
          <w:sz w:val="20"/>
          <w:szCs w:val="33"/>
          <w:rtl/>
          <w:lang w:eastAsia="ar-SA" w:bidi="ar-JO"/>
        </w:rPr>
      </w:pPr>
    </w:p>
    <w:p w:rsidR="00EF5A47" w:rsidRDefault="00EF5A47" w:rsidP="00EF5A47">
      <w:pPr>
        <w:bidi/>
        <w:spacing w:line="276" w:lineRule="auto"/>
        <w:rPr>
          <w:rFonts w:cs="Arabic Transparent"/>
          <w:noProof/>
          <w:sz w:val="20"/>
          <w:szCs w:val="33"/>
          <w:rtl/>
          <w:lang w:eastAsia="ar-SA" w:bidi="ar-JO"/>
        </w:rPr>
      </w:pPr>
    </w:p>
    <w:p w:rsidR="00754090" w:rsidRDefault="00754090" w:rsidP="00EF5A47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4090" w:rsidRDefault="00754090" w:rsidP="0075409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754090" w:rsidRDefault="00754090" w:rsidP="00754090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754090" w:rsidRDefault="00754090" w:rsidP="00754090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المدرسة والمجتمع </w:t>
      </w:r>
    </w:p>
    <w:p w:rsidR="00754090" w:rsidRDefault="00754090" w:rsidP="00754090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النتيجة التطويرية: </w:t>
      </w:r>
      <w:r w:rsidRPr="00754090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العمل على مشاركة أولياء أمور الطلاب في المدرسة</w:t>
      </w:r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              </w:t>
      </w:r>
      <w:proofErr w:type="spellStart"/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>الجانب:علاقة</w:t>
      </w:r>
      <w:proofErr w:type="spellEnd"/>
      <w:r w:rsidRPr="00754090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أولياء الأمور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693"/>
        <w:gridCol w:w="1843"/>
        <w:gridCol w:w="3118"/>
        <w:gridCol w:w="1463"/>
        <w:gridCol w:w="1733"/>
      </w:tblGrid>
      <w:tr w:rsidR="00754090" w:rsidRPr="00754090" w:rsidTr="0003329C">
        <w:trPr>
          <w:trHeight w:val="363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B20D25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754090" w:rsidRPr="00754090" w:rsidTr="0003329C">
        <w:trPr>
          <w:trHeight w:val="1975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النتيجة</w:t>
            </w: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ar-SA" w:bidi="ar-JO"/>
              </w:rPr>
              <w:t>1 :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: </w:t>
            </w: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ازدياد مساهمة أولياء الأمور في الجلسات الحوارية مع الهيئة الادارية والتدريسية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.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eastAsia="ar-SA" w:bidi="ar-JO"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lang w:eastAsia="ar-SA" w:bidi="ar-JO"/>
              </w:rPr>
            </w:pPr>
          </w:p>
        </w:tc>
        <w:tc>
          <w:tcPr>
            <w:tcW w:w="269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1.</w:t>
            </w: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 xml:space="preserve">كمي :نسبة أولياء الأمور الذين 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يشاركون في </w:t>
            </w: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اجتماعات المدرسة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 والجلسات الحوارية.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Arial" w:eastAsia="Calibri" w:hAnsi="Arial" w:cs="Arial"/>
                <w:rtl/>
              </w:rPr>
            </w:pP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2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. </w:t>
            </w: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 xml:space="preserve">نوعي: درجة رضى أولياء الأمور 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عن التواصل معهم وإشراكهم في الحوار واطلاعهم على أمور الطلاب.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  <w:lang w:bidi="ar-JO"/>
              </w:rPr>
            </w:pPr>
            <w:r w:rsidRPr="00754090">
              <w:rPr>
                <w:rFonts w:ascii="Arial" w:eastAsia="Calibri" w:hAnsi="Arial" w:cs="Arial"/>
                <w:rtl/>
              </w:rPr>
              <w:t>.</w:t>
            </w: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40%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 : 80%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 :  مقبول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قوي</w:t>
            </w:r>
          </w:p>
        </w:tc>
        <w:tc>
          <w:tcPr>
            <w:tcW w:w="3118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 اجتماعات أولياء الأمور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 الإرشاد التربوي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صفحات التواصل الاجتماعي </w:t>
            </w:r>
          </w:p>
        </w:tc>
        <w:tc>
          <w:tcPr>
            <w:tcW w:w="146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تشرين الثاني</w:t>
            </w:r>
          </w:p>
        </w:tc>
        <w:tc>
          <w:tcPr>
            <w:tcW w:w="173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مربي الصفوف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  <w:tr w:rsidR="00754090" w:rsidRPr="00754090" w:rsidTr="0003329C">
        <w:trPr>
          <w:trHeight w:val="1890"/>
          <w:jc w:val="center"/>
        </w:trPr>
        <w:tc>
          <w:tcPr>
            <w:tcW w:w="3115" w:type="dxa"/>
          </w:tcPr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النتيجة 2 :تحسن قنوات الاتصال بين المدرسة و المجتمع المحلي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.</w:t>
            </w:r>
          </w:p>
        </w:tc>
        <w:tc>
          <w:tcPr>
            <w:tcW w:w="269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754090">
              <w:rPr>
                <w:rFonts w:ascii="Arial" w:eastAsia="Calibri" w:hAnsi="Arial" w:cs="Arial" w:hint="cs"/>
                <w:rtl/>
              </w:rPr>
              <w:t xml:space="preserve">1. 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كمي: نسبة مشاركة أولياء الأمور في المجالس المدرسية.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2</w:t>
            </w:r>
            <w:r w:rsidRPr="00754090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.</w:t>
            </w: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 نوعي : درجة رضا أولياء الأمور عن المجالس المدرسية.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43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15%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المستهدف:50%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مقبول 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قوي</w:t>
            </w:r>
          </w:p>
        </w:tc>
        <w:tc>
          <w:tcPr>
            <w:tcW w:w="3118" w:type="dxa"/>
          </w:tcPr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 اجتماعات أولياء الأمور</w:t>
            </w:r>
          </w:p>
          <w:p w:rsidR="00754090" w:rsidRPr="00754090" w:rsidRDefault="00754090" w:rsidP="00754090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 الإرشاد التربوي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  <w:r w:rsidRPr="00754090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صفحات التواصل الاجتماعي</w:t>
            </w:r>
          </w:p>
          <w:p w:rsidR="00754090" w:rsidRPr="00754090" w:rsidRDefault="00754090" w:rsidP="00754090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46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كانون الأول</w:t>
            </w:r>
          </w:p>
        </w:tc>
        <w:tc>
          <w:tcPr>
            <w:tcW w:w="1733" w:type="dxa"/>
          </w:tcPr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754090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مربي الصفوف</w:t>
            </w:r>
          </w:p>
          <w:p w:rsidR="00754090" w:rsidRPr="00754090" w:rsidRDefault="00754090" w:rsidP="00754090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</w:tbl>
    <w:p w:rsidR="00754090" w:rsidRPr="0076482A" w:rsidRDefault="00754090" w:rsidP="00754090">
      <w:pPr>
        <w:bidi/>
        <w:rPr>
          <w:rFonts w:cs="Arabic Transparent"/>
          <w:noProof/>
          <w:sz w:val="20"/>
          <w:szCs w:val="33"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754090" w:rsidRDefault="00754090" w:rsidP="00754090">
      <w:pPr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754090" w:rsidRDefault="00754090" w:rsidP="00754090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4090" w:rsidRDefault="00754090" w:rsidP="00754090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754090" w:rsidRDefault="00754090" w:rsidP="00754090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754090" w:rsidRDefault="00754090" w:rsidP="00754090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والإدارة </w:t>
      </w:r>
    </w:p>
    <w:p w:rsidR="00285A18" w:rsidRDefault="00285A18" w:rsidP="00285A18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النتيجة التطويرية: </w:t>
      </w: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"</w:t>
      </w:r>
      <w:r w:rsidRPr="00285A1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ازدياد العمل كمجتمع تعلم وتوفر فرص لتطوير العاملين مهنيا ودعم </w:t>
      </w: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تطويرهم</w:t>
      </w:r>
      <w:r w:rsidRPr="00285A1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ذاتيا"</w:t>
      </w: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     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</w:t>
      </w: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</w:rPr>
        <w:t>الجانب: القيادة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693"/>
        <w:gridCol w:w="1843"/>
        <w:gridCol w:w="3118"/>
        <w:gridCol w:w="1463"/>
        <w:gridCol w:w="1733"/>
      </w:tblGrid>
      <w:tr w:rsidR="00285A18" w:rsidRPr="00285A18" w:rsidTr="0003329C">
        <w:trPr>
          <w:trHeight w:val="363"/>
          <w:jc w:val="center"/>
        </w:trPr>
        <w:tc>
          <w:tcPr>
            <w:tcW w:w="3115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B20D25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285A18" w:rsidRPr="00285A18" w:rsidTr="0003329C">
        <w:trPr>
          <w:trHeight w:val="1975"/>
          <w:jc w:val="center"/>
        </w:trPr>
        <w:tc>
          <w:tcPr>
            <w:tcW w:w="3115" w:type="dxa"/>
          </w:tcPr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النتيجة</w:t>
            </w: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 1: </w:t>
            </w:r>
            <w:r w:rsidRPr="00285A1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 xml:space="preserve">زيادة مستوى ثقافة التعاون وتبادل الأفكار والخبرات </w:t>
            </w: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و</w:t>
            </w:r>
            <w:r w:rsidRPr="00285A1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التركيز على تطوير مهارات جميع العاملين</w:t>
            </w: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.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lang w:eastAsia="ar-SA" w:bidi="ar-JO"/>
              </w:rPr>
            </w:pPr>
          </w:p>
        </w:tc>
        <w:tc>
          <w:tcPr>
            <w:tcW w:w="2693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1. عدد المعلمين الذين يتبادلن  الأفكار والمعلومات والخبرات.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2. درجة رضا العاملين عن مدى التعاون والتعاضد وتبادل الأفكار.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843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</w:t>
            </w:r>
          </w:p>
        </w:tc>
        <w:tc>
          <w:tcPr>
            <w:tcW w:w="3118" w:type="dxa"/>
          </w:tcPr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 الاجتماعات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سجلات المنسقي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ن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rtl/>
                <w:lang w:eastAsia="ar-SA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 تبادل الزيارات</w:t>
            </w:r>
          </w:p>
        </w:tc>
        <w:tc>
          <w:tcPr>
            <w:tcW w:w="146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</w:t>
            </w:r>
          </w:p>
        </w:tc>
        <w:tc>
          <w:tcPr>
            <w:tcW w:w="173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منسق الفريق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</w:tc>
      </w:tr>
      <w:tr w:rsidR="00285A18" w:rsidRPr="00285A18" w:rsidTr="0003329C">
        <w:trPr>
          <w:trHeight w:val="1890"/>
          <w:jc w:val="center"/>
        </w:trPr>
        <w:tc>
          <w:tcPr>
            <w:tcW w:w="3115" w:type="dxa"/>
          </w:tcPr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 xml:space="preserve"> النتيجة 2 : تحسن خطة قيادة المدرسة للنمو المهني لجميع العاملين</w:t>
            </w: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.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lang w:eastAsia="ar-SA" w:bidi="ar-JO"/>
              </w:rPr>
            </w:pPr>
          </w:p>
        </w:tc>
        <w:tc>
          <w:tcPr>
            <w:tcW w:w="2693" w:type="dxa"/>
          </w:tcPr>
          <w:p w:rsid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285A18">
              <w:rPr>
                <w:rFonts w:ascii="Simplified Arabic" w:eastAsia="Calibri" w:hAnsi="Simplified Arabic" w:cs="Simplified Arabic" w:hint="cs"/>
                <w:rtl/>
              </w:rPr>
              <w:t>1.</w:t>
            </w:r>
            <w:r w:rsidRPr="00285A1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عدد المعلمين المشاركات في البرامج و الدورات التدريبية.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2.درجة رضا المعلمين عن خطة النمو المهني.</w:t>
            </w:r>
          </w:p>
        </w:tc>
        <w:tc>
          <w:tcPr>
            <w:tcW w:w="1843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</w:t>
            </w:r>
          </w:p>
        </w:tc>
        <w:tc>
          <w:tcPr>
            <w:tcW w:w="3118" w:type="dxa"/>
          </w:tcPr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خطة التنمية المهنية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سجل التنمية المهنية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البطاقات </w:t>
            </w:r>
            <w:proofErr w:type="spellStart"/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الإشرافية</w:t>
            </w:r>
            <w:proofErr w:type="spellEnd"/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 xml:space="preserve"> للمعلمين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كتب الشكر والتكريم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</w:p>
        </w:tc>
        <w:tc>
          <w:tcPr>
            <w:tcW w:w="146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شباط </w:t>
            </w:r>
          </w:p>
        </w:tc>
        <w:tc>
          <w:tcPr>
            <w:tcW w:w="173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المشرف المساند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منسق الفريق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</w:tc>
      </w:tr>
    </w:tbl>
    <w:p w:rsidR="00285A18" w:rsidRPr="0076482A" w:rsidRDefault="00285A18" w:rsidP="00285A18">
      <w:pPr>
        <w:bidi/>
        <w:rPr>
          <w:rFonts w:cs="Arabic Transparent"/>
          <w:noProof/>
          <w:sz w:val="20"/>
          <w:szCs w:val="33"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285A18" w:rsidRDefault="00285A18" w:rsidP="00285A18">
      <w:pPr>
        <w:bidi/>
        <w:rPr>
          <w:rFonts w:ascii="Simplified Arabic" w:eastAsia="Calibri" w:hAnsi="Simplified Arabic" w:cs="Simplified Arabic" w:hint="cs"/>
          <w:b/>
          <w:bCs/>
          <w:color w:val="000000"/>
          <w:rtl/>
        </w:rPr>
      </w:pPr>
    </w:p>
    <w:p w:rsidR="00E62847" w:rsidRDefault="00E62847" w:rsidP="00E62847">
      <w:pPr>
        <w:bidi/>
        <w:rPr>
          <w:rFonts w:ascii="Simplified Arabic" w:eastAsia="Calibri" w:hAnsi="Simplified Arabic" w:cs="Simplified Arabic" w:hint="cs"/>
          <w:b/>
          <w:bCs/>
          <w:color w:val="000000"/>
          <w:rtl/>
        </w:rPr>
      </w:pPr>
    </w:p>
    <w:p w:rsidR="00E62847" w:rsidRDefault="00E62847" w:rsidP="00E62847">
      <w:pPr>
        <w:bidi/>
        <w:rPr>
          <w:rFonts w:ascii="Simplified Arabic" w:eastAsia="Calibri" w:hAnsi="Simplified Arabic" w:cs="Simplified Arabic" w:hint="cs"/>
          <w:b/>
          <w:bCs/>
          <w:color w:val="000000"/>
          <w:rtl/>
        </w:rPr>
      </w:pPr>
    </w:p>
    <w:p w:rsidR="00E62847" w:rsidRPr="00285A18" w:rsidRDefault="00E62847" w:rsidP="00E62847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</w:p>
    <w:p w:rsidR="00285A18" w:rsidRDefault="00285A18" w:rsidP="00285A18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285A18" w:rsidRDefault="00285A18" w:rsidP="00285A18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5A18" w:rsidRDefault="00285A18" w:rsidP="00285A18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إطار قياس الأداء</w:t>
      </w:r>
    </w:p>
    <w:p w:rsidR="00285A18" w:rsidRDefault="00285A18" w:rsidP="00285A18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285A18" w:rsidRDefault="00285A18" w:rsidP="00285A18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ab/>
        <w:t>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والإدارة </w:t>
      </w:r>
    </w:p>
    <w:p w:rsidR="00285A18" w:rsidRDefault="00285A18" w:rsidP="00285A18">
      <w:pPr>
        <w:bidi/>
        <w:rPr>
          <w:rFonts w:ascii="Simplified Arabic" w:eastAsia="Calibri" w:hAnsi="Simplified Arabic" w:cs="Simplified Arabic"/>
          <w:b/>
          <w:bCs/>
          <w:color w:val="000000"/>
          <w:rtl/>
        </w:rPr>
      </w:pP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النتيجة التطويرية: </w:t>
      </w:r>
      <w:r w:rsidRPr="00285A1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ازدياد استثمار الموارد البشرية والمالية والمادية. </w:t>
      </w: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                 </w:t>
      </w:r>
      <w:r w:rsidRPr="00285A18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  الجانب: الإدارة</w:t>
      </w:r>
    </w:p>
    <w:tbl>
      <w:tblPr>
        <w:bidiVisual/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2693"/>
        <w:gridCol w:w="1843"/>
        <w:gridCol w:w="3118"/>
        <w:gridCol w:w="1463"/>
        <w:gridCol w:w="1733"/>
      </w:tblGrid>
      <w:tr w:rsidR="00285A18" w:rsidRPr="00285A18" w:rsidTr="0003329C">
        <w:trPr>
          <w:trHeight w:val="363"/>
          <w:jc w:val="center"/>
        </w:trPr>
        <w:tc>
          <w:tcPr>
            <w:tcW w:w="3115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المؤشرات النوعية والكمية</w:t>
            </w:r>
          </w:p>
        </w:tc>
        <w:tc>
          <w:tcPr>
            <w:tcW w:w="184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الأساس والمستهدف</w:t>
            </w:r>
          </w:p>
        </w:tc>
        <w:tc>
          <w:tcPr>
            <w:tcW w:w="3118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أيلول ومصادر البيانات</w:t>
            </w:r>
          </w:p>
        </w:tc>
        <w:tc>
          <w:tcPr>
            <w:tcW w:w="1463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  <w:t>الزمن</w:t>
            </w:r>
            <w:r w:rsidR="00B20D25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الدوري</w:t>
            </w:r>
          </w:p>
        </w:tc>
        <w:tc>
          <w:tcPr>
            <w:tcW w:w="1733" w:type="dxa"/>
            <w:vAlign w:val="center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المسؤولية</w:t>
            </w:r>
          </w:p>
        </w:tc>
      </w:tr>
      <w:tr w:rsidR="00285A18" w:rsidRPr="00285A18" w:rsidTr="0003329C">
        <w:trPr>
          <w:trHeight w:val="1975"/>
          <w:jc w:val="center"/>
        </w:trPr>
        <w:tc>
          <w:tcPr>
            <w:tcW w:w="3115" w:type="dxa"/>
          </w:tcPr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>النتيجة1:ازدياد استثمار الموارد المادية والمالية</w:t>
            </w: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.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lang w:eastAsia="ar-SA" w:bidi="ar-JO"/>
              </w:rPr>
            </w:pPr>
          </w:p>
        </w:tc>
        <w:tc>
          <w:tcPr>
            <w:tcW w:w="2693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1. نسبة توظيف قيادة المدرسة الموارد وفق أولوياتها التطويرية.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2. درجة توظيف المدرسة للموارد وفق أولويتها التطويرية</w:t>
            </w:r>
            <w:r w:rsidRPr="00285A18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  30%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 85%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مقبول 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قوي</w:t>
            </w:r>
          </w:p>
        </w:tc>
        <w:tc>
          <w:tcPr>
            <w:tcW w:w="3118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سجل تفعيل المختبرات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سجل المكتبة 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 xml:space="preserve">السجلات المالية 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  <w:lang w:bidi="ar-JO"/>
              </w:rPr>
              <w:t>سجل الأنشطة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rtl/>
                <w:lang w:bidi="ar-JO"/>
              </w:rPr>
            </w:pPr>
          </w:p>
        </w:tc>
        <w:tc>
          <w:tcPr>
            <w:tcW w:w="146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شهر أيلول</w:t>
            </w:r>
          </w:p>
        </w:tc>
        <w:tc>
          <w:tcPr>
            <w:tcW w:w="173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المشرف المساند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اللجنة المالية</w:t>
            </w:r>
          </w:p>
        </w:tc>
      </w:tr>
      <w:tr w:rsidR="00285A18" w:rsidRPr="00285A18" w:rsidTr="0003329C">
        <w:trPr>
          <w:trHeight w:val="1890"/>
          <w:jc w:val="center"/>
        </w:trPr>
        <w:tc>
          <w:tcPr>
            <w:tcW w:w="3115" w:type="dxa"/>
          </w:tcPr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  <w:r w:rsidRPr="00285A18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  <w:t xml:space="preserve"> النتيجة 2:تحسن توظيف الموارد البشرية في المدرسة</w:t>
            </w:r>
            <w:r w:rsidRPr="00285A18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  <w:lang w:eastAsia="ar-SA" w:bidi="ar-JO"/>
              </w:rPr>
              <w:t>.</w:t>
            </w: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eastAsia="ar-SA" w:bidi="ar-JO"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lang w:eastAsia="ar-SA" w:bidi="ar-JO"/>
              </w:rPr>
            </w:pPr>
          </w:p>
        </w:tc>
        <w:tc>
          <w:tcPr>
            <w:tcW w:w="2693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1. نسبة توظيف قيادة المدرسة للموارد البشرية وفق أولوياتها التطويرية.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285A18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2. درجة توظيف المدرسة للموارد البشرية وفق أولويتها التطويرية</w:t>
            </w:r>
            <w:r w:rsidRPr="00285A18">
              <w:rPr>
                <w:rFonts w:ascii="Arial" w:eastAsia="Calibri" w:hAnsi="Arial" w:cs="Arial" w:hint="cs"/>
                <w:sz w:val="16"/>
                <w:szCs w:val="16"/>
                <w:rtl/>
              </w:rPr>
              <w:t>.</w:t>
            </w:r>
          </w:p>
        </w:tc>
        <w:tc>
          <w:tcPr>
            <w:tcW w:w="1843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الأساس:30%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85%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 xml:space="preserve">الأساس:  مقبول 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8"/>
                <w:szCs w:val="18"/>
                <w:rtl/>
              </w:rPr>
              <w:t>المستهدف: قوي</w:t>
            </w:r>
          </w:p>
        </w:tc>
        <w:tc>
          <w:tcPr>
            <w:tcW w:w="3118" w:type="dxa"/>
          </w:tcPr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</w:rPr>
              <w:t xml:space="preserve">سجل تفويض الصلاحيات 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</w:rPr>
              <w:t xml:space="preserve">سجل الأنشطة 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</w:rPr>
              <w:t>سجلات المنسق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>ين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</w:rPr>
              <w:t>ملفات الإنجاز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</w:rPr>
              <w:t xml:space="preserve">سجل أداء المعلم 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rtl/>
              </w:rPr>
              <w:t>سجل البلاغات</w:t>
            </w:r>
          </w:p>
          <w:p w:rsidR="00285A18" w:rsidRPr="00285A18" w:rsidRDefault="00285A18" w:rsidP="00285A18">
            <w:pPr>
              <w:bidi/>
              <w:spacing w:after="0" w:line="240" w:lineRule="auto"/>
              <w:rPr>
                <w:rFonts w:ascii="Arial" w:eastAsia="Calibri" w:hAnsi="Arial" w:cs="Arial"/>
                <w:rtl/>
              </w:rPr>
            </w:pPr>
          </w:p>
        </w:tc>
        <w:tc>
          <w:tcPr>
            <w:tcW w:w="146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شهر شباط </w:t>
            </w:r>
          </w:p>
        </w:tc>
        <w:tc>
          <w:tcPr>
            <w:tcW w:w="1733" w:type="dxa"/>
          </w:tcPr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 xml:space="preserve">منسق المجال 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المشرف المساند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  <w:r w:rsidRPr="00285A18">
              <w:rPr>
                <w:rFonts w:ascii="Arial" w:eastAsia="Calibri" w:hAnsi="Arial" w:cs="Arial" w:hint="cs"/>
                <w:b/>
                <w:bCs/>
                <w:color w:val="0070C0"/>
                <w:sz w:val="16"/>
                <w:szCs w:val="16"/>
                <w:rtl/>
              </w:rPr>
              <w:t>أعضاء الفريق</w:t>
            </w:r>
          </w:p>
          <w:p w:rsidR="00285A18" w:rsidRPr="00285A18" w:rsidRDefault="00285A18" w:rsidP="00285A18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70C0"/>
                <w:sz w:val="16"/>
                <w:szCs w:val="16"/>
                <w:rtl/>
              </w:rPr>
            </w:pPr>
          </w:p>
        </w:tc>
      </w:tr>
    </w:tbl>
    <w:p w:rsidR="00285A18" w:rsidRDefault="00285A18" w:rsidP="00285A18">
      <w:pPr>
        <w:bidi/>
        <w:rPr>
          <w:rFonts w:cs="Arabic Transparent"/>
          <w:noProof/>
          <w:sz w:val="20"/>
          <w:szCs w:val="33"/>
          <w:rtl/>
          <w:lang w:eastAsia="ar-SA" w:bidi="ar-JO"/>
        </w:rPr>
      </w:pPr>
      <w:r w:rsidRPr="00E260E2">
        <w:rPr>
          <w:rFonts w:cs="Arabic Transparent"/>
          <w:noProof/>
          <w:sz w:val="20"/>
          <w:szCs w:val="33"/>
          <w:lang w:eastAsia="ar-SA"/>
        </w:rPr>
        <w:t>Form#QF115-43 rev.</w:t>
      </w:r>
      <w:r w:rsidRPr="00E260E2">
        <w:rPr>
          <w:rFonts w:cs="Arabic Transparent"/>
          <w:noProof/>
          <w:sz w:val="20"/>
          <w:szCs w:val="33"/>
          <w:lang w:eastAsia="ar-SA" w:bidi="ar-JO"/>
        </w:rPr>
        <w:t>a</w:t>
      </w:r>
    </w:p>
    <w:p w:rsidR="00BF0EF0" w:rsidRDefault="00BF0EF0" w:rsidP="00BF0EF0">
      <w:pPr>
        <w:bidi/>
        <w:rPr>
          <w:rFonts w:cs="Arabic Transparent"/>
          <w:noProof/>
          <w:sz w:val="20"/>
          <w:szCs w:val="33"/>
          <w:rtl/>
          <w:lang w:eastAsia="ar-SA" w:bidi="ar-JO"/>
        </w:rPr>
      </w:pPr>
    </w:p>
    <w:p w:rsidR="00BF0EF0" w:rsidRPr="0076482A" w:rsidRDefault="00BF0EF0" w:rsidP="00BF0EF0">
      <w:pPr>
        <w:bidi/>
        <w:rPr>
          <w:rFonts w:cs="Arabic Transparent"/>
          <w:noProof/>
          <w:sz w:val="20"/>
          <w:szCs w:val="33"/>
          <w:lang w:eastAsia="ar-SA" w:bidi="ar-JO"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285A18">
      <w:pPr>
        <w:bidi/>
        <w:rPr>
          <w:rtl/>
        </w:rPr>
      </w:pPr>
    </w:p>
    <w:p w:rsidR="00285A18" w:rsidRDefault="00285A18" w:rsidP="00510231">
      <w:pPr>
        <w:bidi/>
        <w:jc w:val="center"/>
        <w:rPr>
          <w:rFonts w:asciiTheme="majorBidi" w:hAnsiTheme="majorBidi" w:cstheme="majorBidi"/>
          <w:b/>
          <w:color w:val="000000" w:themeColor="text1"/>
          <w:sz w:val="144"/>
          <w:szCs w:val="144"/>
          <w:rtl/>
        </w:rPr>
      </w:pPr>
      <w:r w:rsidRPr="00510231">
        <w:rPr>
          <w:rFonts w:asciiTheme="majorBidi" w:hAnsiTheme="majorBidi" w:cstheme="majorBidi"/>
          <w:b/>
          <w:color w:val="000000" w:themeColor="text1"/>
          <w:sz w:val="144"/>
          <w:szCs w:val="144"/>
          <w:rtl/>
        </w:rPr>
        <w:t xml:space="preserve">أدوات </w:t>
      </w:r>
      <w:r w:rsidR="00510231" w:rsidRPr="00510231">
        <w:rPr>
          <w:rFonts w:asciiTheme="majorBidi" w:hAnsiTheme="majorBidi" w:cstheme="majorBidi"/>
          <w:b/>
          <w:color w:val="000000" w:themeColor="text1"/>
          <w:sz w:val="144"/>
          <w:szCs w:val="144"/>
          <w:rtl/>
        </w:rPr>
        <w:t>ال</w:t>
      </w:r>
      <w:r w:rsidRPr="00510231">
        <w:rPr>
          <w:rFonts w:asciiTheme="majorBidi" w:hAnsiTheme="majorBidi" w:cstheme="majorBidi"/>
          <w:b/>
          <w:color w:val="000000" w:themeColor="text1"/>
          <w:sz w:val="144"/>
          <w:szCs w:val="144"/>
          <w:rtl/>
        </w:rPr>
        <w:t xml:space="preserve">قياس </w:t>
      </w:r>
      <w:r w:rsidR="00510231" w:rsidRPr="00510231">
        <w:rPr>
          <w:rFonts w:asciiTheme="majorBidi" w:hAnsiTheme="majorBidi" w:cstheme="majorBidi"/>
          <w:b/>
          <w:color w:val="000000" w:themeColor="text1"/>
          <w:sz w:val="144"/>
          <w:szCs w:val="144"/>
          <w:rtl/>
        </w:rPr>
        <w:t>ل</w:t>
      </w:r>
      <w:r w:rsidRPr="00510231">
        <w:rPr>
          <w:rFonts w:asciiTheme="majorBidi" w:hAnsiTheme="majorBidi" w:cstheme="majorBidi"/>
          <w:b/>
          <w:color w:val="000000" w:themeColor="text1"/>
          <w:sz w:val="144"/>
          <w:szCs w:val="144"/>
          <w:rtl/>
        </w:rPr>
        <w:t>ل</w:t>
      </w:r>
      <w:r w:rsidR="00510231" w:rsidRPr="00510231">
        <w:rPr>
          <w:rFonts w:asciiTheme="majorBidi" w:hAnsiTheme="majorBidi" w:cstheme="majorBidi"/>
          <w:b/>
          <w:color w:val="000000" w:themeColor="text1"/>
          <w:sz w:val="144"/>
          <w:szCs w:val="144"/>
          <w:rtl/>
        </w:rPr>
        <w:t>خطة التطويرية</w:t>
      </w:r>
    </w:p>
    <w:p w:rsidR="00BF0EF0" w:rsidRDefault="00BF0EF0" w:rsidP="00BF0EF0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BF0EF0" w:rsidRDefault="00BF0EF0" w:rsidP="00BF0EF0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BF0EF0" w:rsidRDefault="00BF0EF0" w:rsidP="00BF0EF0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BF0EF0" w:rsidRDefault="00BF0EF0" w:rsidP="00BF0EF0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BF0EF0" w:rsidRPr="00BF0EF0" w:rsidRDefault="00BF0EF0" w:rsidP="00BF0EF0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tbl>
      <w:tblPr>
        <w:bidiVisual/>
        <w:tblW w:w="138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150"/>
        <w:gridCol w:w="206"/>
        <w:gridCol w:w="2160"/>
        <w:gridCol w:w="2363"/>
        <w:gridCol w:w="2252"/>
        <w:gridCol w:w="221"/>
        <w:gridCol w:w="429"/>
        <w:gridCol w:w="2147"/>
      </w:tblGrid>
      <w:tr w:rsidR="00510231" w:rsidRPr="00510231" w:rsidTr="0003329C">
        <w:trPr>
          <w:gridAfter w:val="3"/>
          <w:wAfter w:w="2797" w:type="dxa"/>
          <w:cantSplit/>
          <w:trHeight w:val="337"/>
          <w:jc w:val="center"/>
        </w:trPr>
        <w:tc>
          <w:tcPr>
            <w:tcW w:w="110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lastRenderedPageBreak/>
              <w:t>ت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حسن قدرة المعلمين في التنويع في استراتيجيات التدريس ومراعاة الفروق الفردية لتلبية احتياجات الطلاب</w:t>
            </w:r>
          </w:p>
        </w:tc>
      </w:tr>
      <w:tr w:rsidR="00510231" w:rsidRPr="00510231" w:rsidTr="0003329C">
        <w:trPr>
          <w:trHeight w:val="410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المعيار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(1)ضعيف</w:t>
            </w: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(2)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مقبول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(3)جيد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(4)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 w:bidi="ar-JO"/>
              </w:rPr>
              <w:t>جيد جدا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5</w:t>
            </w: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)ممتاز</w:t>
            </w:r>
          </w:p>
        </w:tc>
      </w:tr>
      <w:tr w:rsidR="00510231" w:rsidRPr="00510231" w:rsidTr="00E62847">
        <w:trPr>
          <w:trHeight w:val="100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ازدياد  قدرة المعلمين على تطبيق استراتيجيات تدريس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متنوعة خاصة التعليم التعاوني 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قليل جدا من المعلمين يطبق استراتيجيات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التعليم التعاوني</w:t>
            </w: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بعض من المعلمين يطبق استراتيجيات التعليم التعاوني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غالبية من المعلمين يطبق استراتيجيات التعليم التعاوني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معظم من المعلمين يطبق استراتيجيات التعليم التعاوني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جميع من المعلمين يطبق استراتيجيات التعليم التعاوني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>ازدياد التركيز على استراتيجيات تدريسية تعطي دورا أكبر للطالب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فرص للقليل من الطلاب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فرص لبعض الطلاب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يتوفر فرص لغالبية الطلاب ل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 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يتوفر فرص لمعظم الطلاب ل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يتوفر فرص لجميع الطلاب ل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 </w:t>
            </w:r>
          </w:p>
        </w:tc>
      </w:tr>
      <w:tr w:rsidR="00510231" w:rsidRPr="00510231" w:rsidTr="0003329C">
        <w:trPr>
          <w:gridAfter w:val="1"/>
          <w:wAfter w:w="2147" w:type="dxa"/>
          <w:trHeight w:val="141"/>
          <w:jc w:val="center"/>
        </w:trPr>
        <w:tc>
          <w:tcPr>
            <w:tcW w:w="116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 xml:space="preserve">  تحسن متابعة تحصيل الطلاب بشفافية وعدالة وبما يعكس أداء الطلاب.                                       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المعيار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(1) ضعيف</w:t>
            </w: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(2)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 xml:space="preserve"> مقبول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(3) جيد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(4)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 w:bidi="ar-JO"/>
              </w:rPr>
              <w:t>جيد جدا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5</w:t>
            </w: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) ممتاز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 xml:space="preserve"> ازدياد التركيز على استخدام استراتيجيات متنوعة في تقييم أداء الطلاب بما في ذلك التقييم الواقعي</w:t>
            </w:r>
            <w:r w:rsidR="00BF0EF0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 xml:space="preserve">لتقييم التعلم 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لدى المدرسة إجراءات محدودة لاستخدام التقويم الواقعي </w:t>
            </w: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لدى المدرسة إجراءات محدودة 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لاستخدام التقويم الواقعي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، ويتم تقديم تغذية راجعة محدودة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لدى المدرسة إجراءات ملائمة 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لاستخدام التقويم الواقعي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، وتقديم التغذية المناسبة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لدى المدرسة إجراءات فعالة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لاستخدام التقويم الواقعي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، وإعطاء تغذي</w:t>
            </w:r>
            <w:r w:rsidRPr="00510231">
              <w:rPr>
                <w:rFonts w:ascii="Times New Roman" w:eastAsia="Times New Roman" w:hAnsi="Times New Roman" w:cs="Traditional Arabic" w:hint="eastAsia"/>
                <w:b/>
                <w:bCs/>
                <w:sz w:val="20"/>
                <w:szCs w:val="20"/>
                <w:rtl/>
                <w:lang w:eastAsia="ar-SA" w:bidi="ar-JO"/>
              </w:rPr>
              <w:t>ة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راجعة مع تفعيل الخطط العلاجية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لدى المدرسة  إجراءات فعالة و حازمة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لاستخدام التقويم الواقعي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، وإعطاء تغذي</w:t>
            </w:r>
            <w:r w:rsidRPr="00510231">
              <w:rPr>
                <w:rFonts w:ascii="Times New Roman" w:eastAsia="Times New Roman" w:hAnsi="Times New Roman" w:cs="Traditional Arabic" w:hint="eastAsia"/>
                <w:b/>
                <w:bCs/>
                <w:sz w:val="20"/>
                <w:szCs w:val="20"/>
                <w:rtl/>
                <w:lang w:eastAsia="ar-SA" w:bidi="ar-JO"/>
              </w:rPr>
              <w:t>ة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راجعة مع تفعيل الخطط العلاجية </w:t>
            </w:r>
            <w:proofErr w:type="spellStart"/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والإثرائية</w:t>
            </w:r>
            <w:proofErr w:type="spellEnd"/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10231" w:rsidRPr="00510231" w:rsidTr="0003329C">
        <w:trPr>
          <w:trHeight w:val="1459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ازدياد توثيق بيانات تحصيل الطلاب ورقيا والكترونيا؛ للاستفادة منها عند التخطيط للتعلم والتعليم.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يوجد في المدرسة أنظمة للتوثيق  ولا يستفاد منها للتخطيط لعمليتي التعلم والتعليم</w:t>
            </w: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يوجد في المدرسة أنظمة للتوثيق تستخدم بصورة محدودة للتخطيط للتعلم والتعليم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يوجد في المدرسة أنظمة للتوثيق تستخدم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غالبا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للتخطيط للتعلم والتعليم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يوجد في المدرسة أنظمة للتوثيق تستخدم بصورة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مناسبة ومنتظمة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للتخطيط للتعلم والتعليم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 xml:space="preserve">يوجد في المدرسة أنظمة للتوثيق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 xml:space="preserve"> فعالة و أساسية للتخطيط لعمليتي التعلم والتعليم</w:t>
            </w:r>
          </w:p>
        </w:tc>
      </w:tr>
      <w:tr w:rsidR="00510231" w:rsidRPr="00510231" w:rsidTr="0003329C">
        <w:trPr>
          <w:gridAfter w:val="1"/>
          <w:wAfter w:w="2147" w:type="dxa"/>
          <w:trHeight w:val="141"/>
          <w:jc w:val="center"/>
        </w:trPr>
        <w:tc>
          <w:tcPr>
            <w:tcW w:w="116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توفر مصادر تعلم كافية تناسب احتياجات الطلاب التعلمية والتعليمية وتساعدهم على تحمل مسؤولية تعلمهم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المعيار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(1) ضعيف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 xml:space="preserve">مستوى (2) 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مقبول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(3) جيد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(4)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 w:bidi="ar-JO"/>
              </w:rPr>
              <w:t>جيد جدا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5</w:t>
            </w: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) ممتاز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امتلاك المدرسة لمصادر تعلم كافية ومناسبة للطلبة.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تمتلك المدرسة مصادر تعلم محدودة و غير كافية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تمتلك المدرسة مصادر تعلم كافية و لا تدعم المدرسة استخدام تلك المصادر 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تمتلك المدرسة مصادر تعلم كافية و تدعم المدرسة استخدام تلك المصادر بشكل محدود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تمتلك المدرسة مصادر تعلم كافية و تدعم المدرسة استخدام تلك المصادر بشكل مناسب 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تضمن إجراءات توفير مصادر تعلم لعمليات تعلم و تعليم الطلاب تدعم المدرسة استخدام تلك المصادر بشكل فاعل جدا 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دافعية الطلاب لاستخدام وسائل التعلم .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لا يوجد في المدرسة ما يدل على دعمها تعزيز و تشجيع الطلاب  للقيام بالبحوث و التقارير و الزيارات المسحية أو العلمية و المشاريع العلمية 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يوجد في المدرسة ما يدل على دعمها تعزيز و تشجيع الطلاب  للقيام بالبحوث و التقارير و الزيارات المسحية أو العلمية و المشاريع العلمية بشكل محدود جدا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يوجد في المدرسة إجراءات واضحة لدعم تعزيز و تشجيع الطلاب .و تطبق هذه الإجراءات بشكل ملائم و تساهم في تعزيز الإبداع و التميز بشكل ملائم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يوجد في المدرسة إجراءات واضحة لدعم تعزيز و تشجيع الطلاب .و تطبق هذه الإجراءات بشكل ملائم و فعال و تساهم في تعزيز الإبداع و التميز بشكل فعال داخل و خارج المدرسة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يوجد في المدرسة إجراءات واضحة لدعم تعزيز و تشجيع الطلاب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.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تطبق هذه الإجراءات بشكل ملائم و فعال و تساهم في تعزيز ثقافة الإبداع و التميز بشكل فعال داخل و خارج المدرسة 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10231" w:rsidRPr="00510231" w:rsidTr="0003329C">
        <w:trPr>
          <w:gridAfter w:val="1"/>
          <w:wAfter w:w="2147" w:type="dxa"/>
          <w:trHeight w:val="141"/>
          <w:jc w:val="center"/>
        </w:trPr>
        <w:tc>
          <w:tcPr>
            <w:tcW w:w="116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lastRenderedPageBreak/>
              <w:t xml:space="preserve">العمل على مشاركة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>أولياء</w:t>
            </w:r>
            <w:r w:rsidR="00D230B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>أمور الطلاب</w:t>
            </w:r>
            <w:r w:rsidR="00D230B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 xml:space="preserve">توفر فرص متنوعة للطلبة للمشاركة في الأنشطة القيادية                                                    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المعيار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(1) ضعيف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 xml:space="preserve">مستوى (2) 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مقبول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(3) جيد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(4)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 w:bidi="ar-JO"/>
              </w:rPr>
              <w:t>جيد جدا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5</w:t>
            </w: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) ممتاز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مشاركة أولياء الأمور في سياسات المدرسة والخطة التطويرية.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تطلع المدرسة أولياء الأمور بشكل محدود جدا على السياسات و التعليمات الرئيسة المرتبطة في تطور أبناءهم الشخصي و الأكاديمي  و تعقد لقاءات شكلية يحضرها عدد قليل جدا من أولياء الأمور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تطلع المدرسة أولياء الأمور بشكل محدود على السياسات و التعليمات الرئيسة المرتبطة في تطور أبناءهم الشخصي و الأكاديمي  و تعقد لقاءات شكلية يحضرها عدد قليل من أولياء الأمور 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تطلع المدرسة أولياء الأمور بشكل ملائم على السياسات و التعليمات الرئيسة المرتبطة في تطور أبناءهم الشخصي و الأكاديمي  و تعقد لقاءات شكلية يحضرها عدد قليل من أولياء الأمور و لا تحرص على المشاركة الفاعلة لهم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تطلع المدرسة أولياء الأمور بشكل فعال على السياسات و التعليمات الرئيسة المرتبطة في تطور أبناءهم الشخصي و الأكاديمي  و تشكل مجلس أولياء الأمور و تحرص على المشاركة الفاعلة و يتعامل مع المشكلات و الخدمات بشكل روتيني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تركز ثقافة المدرسة على إشراك  أولياء الأمور في السياسات و التعليمات الرئيسة المرتبطة في تطور أبناءهم الشخصي و الأكاديمي  و تشكل مجلس أولياء الأمور و تحرص على المشاركة الفاعلة و يتعامل مع المشكلات و الخدمات بشكل منهجي 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التواصل مع أولياء الأمور حول التقدم الشخصي والأكاديمي لأبنائهم. 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التواصل مع أولياء الأمور حول التقدم الشخصي والأكاديمي لأبنائهم محدود جدا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التواصل مع أولياء الأمور حول التقدم الشخصي والأكاديمي لأبنائهم محدود 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التواصل مع أولياء الأمور حول التقدم الشخصي والأكاديمي لأبنائهم ملائم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التواصل مع أولياء الأمور حول التقدم الشخصي والأكاديمي لأبنائهم فعال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التواصل مع أولياء الأمور حول التقدم الشخصي والأكاديمي لأبنائهم فعال جدا</w:t>
            </w:r>
          </w:p>
        </w:tc>
      </w:tr>
      <w:tr w:rsidR="00510231" w:rsidRPr="00510231" w:rsidTr="0003329C">
        <w:trPr>
          <w:gridAfter w:val="1"/>
          <w:wAfter w:w="2147" w:type="dxa"/>
          <w:trHeight w:val="141"/>
          <w:jc w:val="center"/>
        </w:trPr>
        <w:tc>
          <w:tcPr>
            <w:tcW w:w="116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العمل كمجتمع تعلم، وتوفر فرص لتطوير العاملين مهنيا، ودعم تطويرهم ذاتيا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المعيار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(1) ضعيف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 xml:space="preserve">مستوى (2) 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مقبول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(3) جيد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(4)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 w:bidi="ar-JO"/>
              </w:rPr>
              <w:t>جيد جدا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5</w:t>
            </w: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) ممتاز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العمل كمجتمع تعلم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لا يدرك المعلمون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أهمية مجتمعات التعلم و يسود المدرسة التنافس السلبي و لا يتم مشاركة الخبرات و لا تعاون بين الأقران 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يدرك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بعض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المعلم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ن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أهمية مجتمعات التعلم و يسود التنافس السلبي و يتم مشاركة الخبرات بشكل محدود و فردي وتعاون الأقران محدود و فردي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يدرك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كثير من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المعلم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ن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أهمية مجتمعات التعلم و يسود المدرسة التنافس إيجابي  و يتم مشاركة الخبرات  بشكل ملائم و  التعاون بين الأقران ملائم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يدرك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معظم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المعلم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ن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أهمية مجتمعات التعلم و يسود المدرسة التنافس الإيجابي  و يتم مشاركة الخبرات بشكل فعال و التعاون بين الأقران فعال 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يسود المدرسة ثقافة التعاون و تبادل الخبرات بشكل منهجي ضمن خطة الإدارة و التشجيع على التنافس الإيجابي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توفير فرص لتطوير العاملين مهنيا و دعم لتطوير الذاتي 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لا تقدم المدرسة برامج تطور مهني واضحة لكادر المدرسة مبنية على أولوياتها و لا تدعم المبادرات الفردية أو تعزز مشاركتهم في فرص التطوير المهني الخارجي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لا تقدم المدرسة برامج تطور مهني واضحة لكادر المدرسة مبنية على أولوياتها و لا تدعم المبادرات الفردية لكن تسهل  مشاركتهم في فرص التطوير المهني الخارجي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تقدم المدرسة برامج تطور مهني محدودة لكادر المدرسة مبنية على أولوياتها و تقدم دعم محدود للمبادرات الفردية و تسهل  مشاركتهم في فرص التطوير المهني الخارجي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تتبنى المدرسة سياسة واضحة  للتطور المهني لكادر المدرسة مبنية على أولوياتها بشدة و تقدم دعم  ملائم للمبادرات الفردية  و تعزز  مشاركتهم في فرص التطوير المهني الخارجي 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تتبنى المدرسة سياسة واضحة  للتطور المهني لجميع كادر المدرسة مبنية على أولوياتها بشدة و تقدم دعم  ملائم للمبادرات الفردية و تركز على تدريب الأقران و تبادل الزيارات  و تعزز  مشاركتهم في فرص التطوير المهني الخارجي</w:t>
            </w:r>
          </w:p>
        </w:tc>
      </w:tr>
      <w:tr w:rsidR="00510231" w:rsidRPr="00510231" w:rsidTr="0003329C">
        <w:trPr>
          <w:gridAfter w:val="1"/>
          <w:wAfter w:w="2147" w:type="dxa"/>
          <w:trHeight w:val="141"/>
          <w:jc w:val="center"/>
        </w:trPr>
        <w:tc>
          <w:tcPr>
            <w:tcW w:w="116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تبني منهجية اتصال مؤسسي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المعيار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(1) ضعيف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 xml:space="preserve">مستوى (2) 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مقبول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(3) جيد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(4)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 w:bidi="ar-JO"/>
              </w:rPr>
              <w:t>جيد جدا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مستوى (</w:t>
            </w:r>
            <w:r w:rsidRPr="00510231">
              <w:rPr>
                <w:rFonts w:ascii="Times New Roman" w:eastAsia="Times New Roman" w:hAnsi="Times New Roman" w:cs="Traditional Arabic" w:hint="cs"/>
                <w:bCs/>
                <w:sz w:val="20"/>
                <w:szCs w:val="20"/>
                <w:rtl/>
                <w:lang w:eastAsia="ar-SA"/>
              </w:rPr>
              <w:t>5</w:t>
            </w:r>
            <w:r w:rsidRPr="00510231">
              <w:rPr>
                <w:rFonts w:ascii="Times New Roman" w:eastAsia="Times New Roman" w:hAnsi="Times New Roman" w:cs="Traditional Arabic"/>
                <w:bCs/>
                <w:sz w:val="20"/>
                <w:szCs w:val="20"/>
                <w:rtl/>
                <w:lang w:eastAsia="ar-SA"/>
              </w:rPr>
              <w:t>) ممتاز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علاقة القيادة المدرسية مع جميع مجتمع المدرسة.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علاقة القيادة المدرسية و تواصلها محدودة جدا مع مجتمع المدرسة و تحقق  أهدافها من خلال اتصال مؤسسي محدود جدا بممارسات لا تتوافق مع استراتيجيات الاتصال في وزارة التربية و التعليم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علاقة القيادة المدرسية و تواصلها محدودة مع مجتمع المدرسة و تحقق  أهدافها من خلال اتصال مؤسسي محدود  ضمن ممارسات يتوافق عدد قليل منها مع استراتيجيات وزارة التربية و لتعليم للاتصال 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علاقة القيادة المدرسية و تواصلها ملائم مع مجتمع المدرسة و تحقق  أهدافها من خلال اتصال مؤسسي ملائم  ضمن ممارسات يتوافق أغلبها  مع استراتيجيات وزارة التربية و التعليم للاتصال  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علاقة القيادة المدرسية مع معظم مجتمع المدرسة تتسم بالمهنية و تحقق  أهدافها من خلال اتصال مؤسسي يؤكد إجراءات و ممارسات فاعلة تتوافق في معظمها  مع استراتيجيات وزارة التربية و التعليم للاتصال  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علاقة القيادة المدرسية مع جميع مجتمع المدرسة تتسم بالمهنية و الفاعلية و تحقق  أهدافها من خلال اتصال مؤسسي يؤكد إجراءات و ممارسات فاعلة تتوافق في معظمها  مع استراتيجيات وزارة التربية و التعليم للاتصال و لديها عمليات فاعلة و مبتكرة </w:t>
            </w:r>
          </w:p>
        </w:tc>
      </w:tr>
      <w:tr w:rsidR="00510231" w:rsidRPr="00510231" w:rsidTr="0003329C">
        <w:trPr>
          <w:trHeight w:val="2124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lastRenderedPageBreak/>
              <w:t>علاقات الشراكة الناجحة مع مؤسسات المجتمع المحلي</w:t>
            </w:r>
          </w:p>
        </w:tc>
        <w:tc>
          <w:tcPr>
            <w:tcW w:w="23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تفتقر المدرسة إلى استراتيجيات و عمليات و تقاليد اتصال مؤسسي واضحة و لا يوجد لديها علاقات شراكة مع أي مؤسسات المجتمع المحلي لتحسين أداء المدرسة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توظف المدرسة استراتيجيات و تقاليد اتصال مؤسسي محدودة و قليلة الفعالية و لديها علاقات مؤقتة مع أقلية من مؤسسات المجتمع المحلي لتحسين أداء المدرسة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توظف المدرسة استراتيجيات و تقاليد اتصال مؤسسي و لديها علاقات شراكة مع نطاق ملائم  من مؤسسات المجتمع المحلي و الدولي لتحسين أداء المدرسة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توظف المدرسة استراتيجيات و تقاليد اتصال مؤسسي متنوعة و فاعلة تحظى بشبكة واسعة من علاقات الشراكة الناجحة مع مؤسسات المجتمع المحلي و بعض مؤسسات المجتمع الدولي لتحسين أداء المدرسة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 xml:space="preserve">تنشر المدرسة ثقافة الشراكة و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توظف المدرسة استراتيجيات و تقاليد اتصال مؤسسي متنوعة و بفاعلية عالية الجودة تحظى بشبكة واسعة جدا من علاقات الشراكة الناجحة مع مؤسسات المجتمع المحلي و بعض مؤسسات المجتمع الدولي لتحسين أداء المدرسة</w:t>
            </w:r>
          </w:p>
        </w:tc>
      </w:tr>
      <w:tr w:rsidR="00510231" w:rsidRPr="00510231" w:rsidTr="0003329C">
        <w:trPr>
          <w:gridAfter w:val="1"/>
          <w:wAfter w:w="2147" w:type="dxa"/>
          <w:cantSplit/>
          <w:trHeight w:val="681"/>
          <w:jc w:val="center"/>
        </w:trPr>
        <w:tc>
          <w:tcPr>
            <w:tcW w:w="1166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الاستمرار في تطبيق الاشتراطات الصحية للوقاية من </w:t>
            </w:r>
            <w:r w:rsidR="00BF0EF0"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فيروس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كورونا</w:t>
            </w:r>
          </w:p>
        </w:tc>
      </w:tr>
      <w:tr w:rsidR="00510231" w:rsidRPr="00510231" w:rsidTr="0003329C">
        <w:trPr>
          <w:trHeight w:val="410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المعيار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مستوى (1)ضعيف</w:t>
            </w: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مستوى (2)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>مقبول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مستوى (3)جيد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مستوى (4)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جيد جدا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مستوى (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>5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/>
              </w:rPr>
              <w:t>)ممتاز</w:t>
            </w:r>
          </w:p>
        </w:tc>
      </w:tr>
      <w:tr w:rsidR="00510231" w:rsidRPr="00510231" w:rsidTr="0003329C">
        <w:trPr>
          <w:trHeight w:val="924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توفير المعقمات وأدوات التنظيف، والصابون، والمحارم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يتوفر ال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قليل جدا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منها</w:t>
            </w:r>
            <w:r w:rsidR="00D230BB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في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الصفوف والمرافق</w:t>
            </w: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بعضها في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الصفوف والمرافق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غالبيتها في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الصفوف والمرافق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معظمها في  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الصفوف والمرافق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تتوفر كلها ولجميع الصفوف والمرافق</w:t>
            </w:r>
          </w:p>
        </w:tc>
      </w:tr>
      <w:tr w:rsidR="00510231" w:rsidRPr="00510231" w:rsidTr="0003329C">
        <w:trPr>
          <w:trHeight w:val="141"/>
          <w:jc w:val="center"/>
        </w:trPr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/>
              </w:rPr>
              <w:t>ازدياد التركيز على استراتيجيات تدريسية تعطي دورا أكبر للطالب</w:t>
            </w:r>
          </w:p>
        </w:tc>
        <w:tc>
          <w:tcPr>
            <w:tcW w:w="2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فرص للقليل من الطلاب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فرص لبعض الطلاب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يتوفر فرص لغالبية الطلاب </w:t>
            </w:r>
            <w:r w:rsidRPr="00510231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 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يتوفر فرص لمعظم الطلاب ل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</w:t>
            </w: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</w:p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</w:pP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231" w:rsidRPr="00510231" w:rsidRDefault="00510231" w:rsidP="0051023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eastAsia="ar-SA"/>
              </w:rPr>
            </w:pP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يتوفر فرص لجميع الطلاب ل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يعتمدوا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 على </w:t>
            </w: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>ذاتهم</w:t>
            </w:r>
            <w:r w:rsidRPr="00510231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eastAsia="ar-SA" w:bidi="ar-JO"/>
              </w:rPr>
              <w:t xml:space="preserve"> في التعلم </w:t>
            </w:r>
          </w:p>
        </w:tc>
      </w:tr>
    </w:tbl>
    <w:p w:rsidR="00510231" w:rsidRDefault="00510231" w:rsidP="00510231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510231" w:rsidRDefault="00510231" w:rsidP="00510231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510231" w:rsidRDefault="00510231" w:rsidP="00510231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510231" w:rsidRDefault="00510231" w:rsidP="00510231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510231" w:rsidRDefault="00510231" w:rsidP="00510231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510231" w:rsidRDefault="00510231" w:rsidP="00510231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 w:hint="cs"/>
          <w:b/>
          <w:color w:val="000000" w:themeColor="text1"/>
          <w:sz w:val="28"/>
          <w:szCs w:val="28"/>
          <w:rtl/>
        </w:rPr>
      </w:pPr>
    </w:p>
    <w:p w:rsidR="00E62847" w:rsidRDefault="00E62847" w:rsidP="00E62847">
      <w:pPr>
        <w:bidi/>
        <w:rPr>
          <w:rFonts w:asciiTheme="majorBidi" w:hAnsiTheme="majorBidi" w:cstheme="majorBidi"/>
          <w:b/>
          <w:color w:val="000000" w:themeColor="text1"/>
          <w:sz w:val="28"/>
          <w:szCs w:val="28"/>
          <w:rtl/>
        </w:rPr>
      </w:pPr>
    </w:p>
    <w:p w:rsidR="00510231" w:rsidRDefault="00510231" w:rsidP="006F060C">
      <w:pPr>
        <w:bidi/>
        <w:spacing w:line="480" w:lineRule="auto"/>
        <w:jc w:val="center"/>
        <w:rPr>
          <w:rFonts w:asciiTheme="majorBidi" w:hAnsiTheme="majorBidi" w:cstheme="majorBidi"/>
          <w:b/>
          <w:color w:val="000000" w:themeColor="text1"/>
          <w:sz w:val="96"/>
          <w:szCs w:val="96"/>
          <w:rtl/>
        </w:rPr>
      </w:pPr>
      <w:r w:rsidRPr="00510231">
        <w:rPr>
          <w:rFonts w:asciiTheme="majorBidi" w:hAnsiTheme="majorBidi" w:cstheme="majorBidi" w:hint="cs"/>
          <w:b/>
          <w:color w:val="000000" w:themeColor="text1"/>
          <w:sz w:val="96"/>
          <w:szCs w:val="96"/>
          <w:rtl/>
        </w:rPr>
        <w:t>مدرسة علي رضا الركابي الأساسية للبنين</w:t>
      </w:r>
    </w:p>
    <w:p w:rsidR="00510231" w:rsidRDefault="006F060C" w:rsidP="006F060C">
      <w:pPr>
        <w:bidi/>
        <w:spacing w:line="480" w:lineRule="auto"/>
        <w:jc w:val="center"/>
        <w:rPr>
          <w:rFonts w:asciiTheme="majorBidi" w:hAnsiTheme="majorBidi" w:cstheme="majorBidi"/>
          <w:b/>
          <w:color w:val="000000" w:themeColor="text1"/>
          <w:sz w:val="96"/>
          <w:szCs w:val="96"/>
          <w:rtl/>
        </w:rPr>
      </w:pPr>
      <w:r>
        <w:rPr>
          <w:rFonts w:asciiTheme="majorBidi" w:hAnsiTheme="majorBidi" w:cstheme="majorBidi" w:hint="cs"/>
          <w:b/>
          <w:color w:val="000000" w:themeColor="text1"/>
          <w:sz w:val="96"/>
          <w:szCs w:val="96"/>
          <w:rtl/>
        </w:rPr>
        <w:t>ملحق الخطة الإجرائية</w:t>
      </w:r>
    </w:p>
    <w:p w:rsidR="006F060C" w:rsidRDefault="006F060C" w:rsidP="006F060C">
      <w:pPr>
        <w:bidi/>
        <w:spacing w:line="480" w:lineRule="auto"/>
        <w:jc w:val="center"/>
        <w:rPr>
          <w:rFonts w:asciiTheme="majorBidi" w:hAnsiTheme="majorBidi" w:cstheme="majorBidi"/>
          <w:b/>
          <w:color w:val="000000" w:themeColor="text1"/>
          <w:sz w:val="96"/>
          <w:szCs w:val="96"/>
          <w:rtl/>
        </w:rPr>
      </w:pPr>
      <w:r w:rsidRPr="006F060C">
        <w:rPr>
          <w:rFonts w:asciiTheme="majorBidi" w:hAnsiTheme="majorBidi" w:cstheme="majorBidi" w:hint="cs"/>
          <w:b/>
          <w:color w:val="000000" w:themeColor="text1"/>
          <w:sz w:val="96"/>
          <w:szCs w:val="96"/>
          <w:rtl/>
        </w:rPr>
        <w:t>البرنامج الوطني للتدخلات العلاجية</w:t>
      </w:r>
    </w:p>
    <w:p w:rsidR="00D230BB" w:rsidRDefault="00D230BB" w:rsidP="006F060C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6F060C" w:rsidRDefault="006F060C" w:rsidP="00D230B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60C" w:rsidRDefault="006F060C" w:rsidP="006F060C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6F060C" w:rsidRDefault="006F060C" w:rsidP="006F060C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6F060C" w:rsidRDefault="006F060C" w:rsidP="006F060C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</w:r>
      <w:r w:rsidR="00E4085A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ab/>
        <w:t xml:space="preserve">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التعلم والتعليم</w:t>
      </w:r>
    </w:p>
    <w:p w:rsidR="006F060C" w:rsidRDefault="006F060C" w:rsidP="006F060C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تحسن</w:t>
      </w:r>
      <w:proofErr w:type="spellEnd"/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قدرة ال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معلمين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في التنويع في استراتيجيات التدريس ومراعاة الفروق الفردية لتلبية احتياجات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الطلاب</w:t>
      </w:r>
      <w:r w:rsidRPr="00F5469F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. 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الجانب: المناهج والتدريس                                                         </w:t>
      </w:r>
    </w:p>
    <w:tbl>
      <w:tblPr>
        <w:bidiVisual/>
        <w:tblW w:w="13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5981"/>
        <w:gridCol w:w="1342"/>
        <w:gridCol w:w="1542"/>
        <w:gridCol w:w="700"/>
        <w:gridCol w:w="899"/>
      </w:tblGrid>
      <w:tr w:rsidR="006F060C" w:rsidRPr="006F060C" w:rsidTr="0003329C">
        <w:trPr>
          <w:trHeight w:val="35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6F060C" w:rsidRPr="006F060C" w:rsidTr="0003329C">
        <w:trPr>
          <w:trHeight w:val="35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C" w:rsidRPr="006F060C" w:rsidRDefault="006F060C" w:rsidP="006F060C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النتيجة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  <w:t>1 :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ازدياد  قدرة المعلمين على تطبيق استراتيجيات تدريس حسب النتاجات التعليمية المراد تحقيقها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والتنويع في استراتيجيات التدريس و خاصة حل المشكلات لتحسين أداء الطلاب في الاختبارات الدولية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7F6453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1 :مجتمع تعلم 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للمعلمين حول 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تطبيق البرنامج العلاجي </w:t>
            </w:r>
            <w:r w:rsidR="00B20D25"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بإتباع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استراتيجيات تدريسية مثل</w:t>
            </w:r>
          </w:p>
          <w:p w:rsidR="006F060C" w:rsidRPr="006F060C" w:rsidRDefault="006F060C" w:rsidP="007F6453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التعلم التعاوني – التعلم باللعب- التعلم  النشط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-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تحديد الفئة المسته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دف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ة من المعلمين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( عربي, رياضيات, انجليزي).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عقد اجتماع تعريفي بالبرنامج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تنفيذ 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البرنامج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في موعده 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المحدد م</w:t>
            </w:r>
            <w:r w:rsidRPr="006F060C">
              <w:rPr>
                <w:rFonts w:ascii="Simplified Arabic" w:eastAsia="Calibri" w:hAnsi="Simplified Arabic" w:cs="Simplified Arabic" w:hint="eastAsia"/>
                <w:b/>
                <w:bCs/>
                <w:color w:val="000000"/>
                <w:sz w:val="16"/>
                <w:szCs w:val="16"/>
                <w:rtl/>
                <w:lang w:bidi="ar-JO"/>
              </w:rPr>
              <w:t>ن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الوزارة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- تضمين البرنامج العلاجي في الخطط الفصلية واليومية للمعلمين.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- 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تنظيم جدول زيارات بين المعلمين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، و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حضور حصص صفية لمتابعة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2 : إعداد ملف للبرنامج العلاجي والاختبارات الدولية. </w:t>
            </w:r>
          </w:p>
          <w:p w:rsidR="006F060C" w:rsidRPr="006F060C" w:rsidRDefault="006F060C" w:rsidP="0014504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الإجراءات : - </w:t>
            </w:r>
            <w:r w:rsidR="001450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تبادل زيارات معلمي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اللغة العربية والعلوم والرياضيات والإنجليزي. </w:t>
            </w:r>
          </w:p>
          <w:p w:rsidR="006F060C" w:rsidRPr="00145040" w:rsidRDefault="006F060C" w:rsidP="0014504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متابعة إعطاء البرنامج العلاجي للطلاب ، وتضمينهما في الخطط </w:t>
            </w:r>
            <w:r w:rsidR="001450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</w:t>
            </w:r>
            <w:r w:rsidRPr="001450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الفصلية و اليومية. </w:t>
            </w:r>
          </w:p>
          <w:p w:rsidR="006F060C" w:rsidRPr="006F060C" w:rsidRDefault="006F060C" w:rsidP="006F060C">
            <w:pPr>
              <w:bidi/>
              <w:spacing w:after="0" w:line="240" w:lineRule="auto"/>
              <w:ind w:left="405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الفريق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بالتعاون مع المدير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الفريق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منسقي المباحث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معلمين اللغة العربية و العلوم و الرياضيات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بداية الفصل الأول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تحديث الأنشطة والإجراءات بناء على توجيهات الوزارة للبرنامج العلاجي</w:t>
            </w:r>
          </w:p>
        </w:tc>
      </w:tr>
      <w:tr w:rsidR="006F060C" w:rsidRPr="006F060C" w:rsidTr="0003329C">
        <w:trPr>
          <w:trHeight w:val="35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0C" w:rsidRPr="006F060C" w:rsidRDefault="006F060C" w:rsidP="006F060C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النتيجة 2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  <w:t xml:space="preserve"> :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ازدياد التركيز على استراتيجيات التدريس التي تعطي دورا أكبر للمتعلم كونه محور التعلم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Default="006F060C" w:rsidP="0014504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ورشة عمل تركز على دور المتعلم كونه محور التعليم من خلال تدريب ا</w:t>
            </w:r>
            <w:r w:rsidR="00145040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لمعلمين المستجدين وحديثي الخبرة</w:t>
            </w:r>
            <w:r w:rsidR="001450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  <w:p w:rsidR="00145040" w:rsidRPr="006F060C" w:rsidRDefault="00145040" w:rsidP="0014504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- توظيف المادة العلاجية في الحصة 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تنفيذ الورشة التدريبية في موعدها المحدد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تنظيم جدول زيارات ما بين المعلمين ذوي الخبرة والمستجدين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- 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حضور حصص صفية لمتابعة انتقال الأدلة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التدريب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.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- إعداد أنشطة </w:t>
            </w:r>
            <w:proofErr w:type="spellStart"/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إثرائية</w:t>
            </w:r>
            <w:proofErr w:type="spellEnd"/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وعلاجية بناء على تحليل نتائج الاختبارات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منسق الفريق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الفريق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680FA8" w:rsidRDefault="006F060C" w:rsidP="00D230BB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145040" w:rsidRDefault="00145040" w:rsidP="00145040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</w:p>
    <w:p w:rsidR="00145040" w:rsidRDefault="00145040" w:rsidP="00145040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</w:p>
    <w:p w:rsidR="00145040" w:rsidRDefault="00145040" w:rsidP="00145040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 w:hint="cs"/>
          <w:color w:val="000000"/>
          <w:sz w:val="16"/>
          <w:szCs w:val="16"/>
          <w:rtl/>
          <w:lang w:bidi="ar-JO"/>
        </w:rPr>
      </w:pPr>
    </w:p>
    <w:p w:rsidR="00E62847" w:rsidRDefault="00E62847" w:rsidP="00E62847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</w:p>
    <w:p w:rsidR="00B20D25" w:rsidRDefault="00B20D25" w:rsidP="00B20D25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</w:p>
    <w:p w:rsidR="00B20D25" w:rsidRDefault="00B20D25" w:rsidP="00B20D25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</w:p>
    <w:p w:rsidR="006F060C" w:rsidRDefault="006F060C" w:rsidP="006F060C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60C" w:rsidRDefault="006F060C" w:rsidP="006F060C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6F060C" w:rsidRDefault="006F060C" w:rsidP="006F060C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6F060C" w:rsidRDefault="006F060C" w:rsidP="006F060C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التعلم والتعليم</w:t>
      </w:r>
    </w:p>
    <w:p w:rsidR="006F060C" w:rsidRDefault="006F060C" w:rsidP="006F060C">
      <w:pPr>
        <w:bidi/>
        <w:spacing w:line="240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6F060C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 w:rsidRPr="006F060C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التطويرية:تحسن</w:t>
      </w:r>
      <w:proofErr w:type="spellEnd"/>
      <w:r w:rsidRPr="006F060C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متابعة تحصيل الطلاب بشفافية وعدالة وبما يعكس أداء الطلاب.   </w:t>
      </w:r>
      <w:proofErr w:type="spellStart"/>
      <w:r w:rsidRPr="006F060C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الجانب:أداء</w:t>
      </w:r>
      <w:proofErr w:type="spellEnd"/>
      <w:r w:rsidRPr="006F060C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الطلاب والتقييم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08"/>
        <w:gridCol w:w="1304"/>
        <w:gridCol w:w="1052"/>
        <w:gridCol w:w="1493"/>
        <w:gridCol w:w="895"/>
      </w:tblGrid>
      <w:tr w:rsidR="006F060C" w:rsidRPr="006F060C" w:rsidTr="006F060C">
        <w:trPr>
          <w:trHeight w:val="391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6F060C" w:rsidRPr="006F060C" w:rsidTr="006F060C">
        <w:trPr>
          <w:trHeight w:val="3356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C" w:rsidRPr="006F060C" w:rsidRDefault="006F060C" w:rsidP="00B20D25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>1 :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: ازدياد التركيز على استخدام استراتيجيات متنوعة في تقييم أداء الط</w:t>
            </w:r>
            <w:r w:rsidR="00B20D25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لاب بما في ذلك التقييم الواقعي.</w:t>
            </w:r>
          </w:p>
          <w:p w:rsidR="006F060C" w:rsidRPr="006F060C" w:rsidRDefault="006F060C" w:rsidP="006F060C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0C" w:rsidRPr="006F060C" w:rsidRDefault="006F060C" w:rsidP="0014504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1: مجتمع تعلم  للمعلمين حول آلية  إعداد الاختبار التشخيصي و استراتيجياته.</w:t>
            </w:r>
          </w:p>
          <w:p w:rsidR="006F060C" w:rsidRPr="006F060C" w:rsidRDefault="006F060C" w:rsidP="006F060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تنفيذ الاختبار التشخيصي في قبليا وبعديا.</w:t>
            </w:r>
          </w:p>
          <w:p w:rsidR="006F060C" w:rsidRPr="006F060C" w:rsidRDefault="006F060C" w:rsidP="006F060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تزويد المعلمين بالمادة التدريبية.</w:t>
            </w:r>
          </w:p>
          <w:p w:rsidR="006F060C" w:rsidRPr="006F060C" w:rsidRDefault="006F060C" w:rsidP="0014504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2: إعداد نشرات حول البرنامج الوطني العلاجي</w:t>
            </w:r>
          </w:p>
          <w:p w:rsidR="006F060C" w:rsidRPr="006F060C" w:rsidRDefault="006F060C" w:rsidP="006F060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إعداد النشرات ونماذج للتحليل وجدول المواصفات.</w:t>
            </w:r>
          </w:p>
          <w:p w:rsidR="006F060C" w:rsidRPr="006F060C" w:rsidRDefault="006F060C" w:rsidP="006F060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توزيع النشرات، ونشرها على صفحات المدرسة الكترونيا، ومناقشتها مع الكادر.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أعضاء فريق التعلم و التعليم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بداية العام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ind w:left="360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ind w:left="360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ind w:left="360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B20D25">
            <w:pPr>
              <w:bidi/>
              <w:spacing w:after="0" w:line="240" w:lineRule="auto"/>
              <w:ind w:left="360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كانون الأول 202</w:t>
            </w:r>
            <w:r w:rsidR="00B20D2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6F060C" w:rsidRPr="006F060C" w:rsidTr="006F060C">
        <w:trPr>
          <w:trHeight w:val="391"/>
          <w:jc w:val="center"/>
        </w:trPr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0C" w:rsidRPr="006F060C" w:rsidRDefault="006F060C" w:rsidP="006F060C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النتيجة 2</w:t>
            </w:r>
            <w:r w:rsidRPr="006F060C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  <w:t xml:space="preserve"> :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ازدياد توثيق بيانات تحصيل الطلاب ورقيا والكترونيا؛ للاستفادة منها عند التخطيط للتعلم والتعليم.</w:t>
            </w:r>
          </w:p>
          <w:p w:rsidR="006F060C" w:rsidRPr="006F060C" w:rsidRDefault="006F060C" w:rsidP="006F060C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نشاط 1 : </w:t>
            </w:r>
            <w:r w:rsidR="000A2BD1"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إعداد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ملف  لأعمال البرنامج الوطني للتدخلات العلاجية 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     - نما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ذ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ج الاختبارات التشخيصية 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     - دور المرشد التربوي و الخطة </w:t>
            </w:r>
            <w:r w:rsidR="000A2BD1"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الإرشادية</w:t>
            </w: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</w:t>
            </w:r>
          </w:p>
          <w:p w:rsid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      -تحليل نتائج الاختبارات و الخطط العلاجية و </w:t>
            </w:r>
            <w:proofErr w:type="spellStart"/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الاثرائية</w:t>
            </w:r>
            <w:proofErr w:type="spellEnd"/>
          </w:p>
          <w:p w:rsidR="00145040" w:rsidRPr="006F060C" w:rsidRDefault="00145040" w:rsidP="00145040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16"/>
                <w:szCs w:val="16"/>
                <w:rtl/>
                <w:lang w:bidi="ar-JO"/>
              </w:rPr>
              <w:t xml:space="preserve">      - </w:t>
            </w:r>
            <w:r w:rsidRPr="001450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نشر قصص النجاح</w:t>
            </w:r>
            <w:r>
              <w:rPr>
                <w:rFonts w:ascii="Simplified Arabic" w:eastAsia="Calibri" w:hAnsi="Simplified Arabic" w:cs="Simplified Arabic" w:hint="cs"/>
                <w:color w:val="000000"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التعلم و التعليم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منسقي المباحث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0C" w:rsidRPr="006F060C" w:rsidRDefault="006F060C" w:rsidP="006F060C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آذار </w:t>
            </w: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6F060C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6F060C" w:rsidRPr="006F060C" w:rsidRDefault="006F060C" w:rsidP="00B20D25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6F060C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آذار 202</w:t>
            </w:r>
            <w:r w:rsidR="00B20D25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0C" w:rsidRPr="006F060C" w:rsidRDefault="006F060C" w:rsidP="006F060C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6F060C" w:rsidRPr="006F060C" w:rsidRDefault="006F060C" w:rsidP="006F060C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6F060C" w:rsidRPr="006F060C" w:rsidRDefault="006F060C" w:rsidP="006F060C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  <w:r w:rsidRPr="006F060C">
        <w:rPr>
          <w:rFonts w:ascii="Times New Roman" w:eastAsia="Times New Roman" w:hAnsi="Times New Roman" w:cs="Times New Roman"/>
          <w:sz w:val="20"/>
          <w:szCs w:val="24"/>
        </w:rPr>
        <w:t xml:space="preserve">Form#QF115-42 </w:t>
      </w:r>
      <w:proofErr w:type="spellStart"/>
      <w:r w:rsidRPr="006F060C">
        <w:rPr>
          <w:rFonts w:ascii="Times New Roman" w:eastAsia="Times New Roman" w:hAnsi="Times New Roman" w:cs="Times New Roman"/>
          <w:sz w:val="20"/>
          <w:szCs w:val="24"/>
        </w:rPr>
        <w:t>rev.</w:t>
      </w:r>
      <w:r w:rsidRPr="006F060C">
        <w:rPr>
          <w:rFonts w:ascii="Times New Roman" w:eastAsia="Times New Roman" w:hAnsi="Times New Roman" w:cs="Times New Roman"/>
          <w:sz w:val="20"/>
          <w:szCs w:val="24"/>
          <w:lang w:bidi="ar-JO"/>
        </w:rPr>
        <w:t>a</w:t>
      </w:r>
      <w:proofErr w:type="spellEnd"/>
    </w:p>
    <w:p w:rsidR="006F060C" w:rsidRDefault="006F060C" w:rsidP="006F060C">
      <w:pPr>
        <w:bidi/>
        <w:spacing w:line="240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bidi/>
        <w:spacing w:line="240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bidi/>
        <w:spacing w:line="240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bidi/>
        <w:spacing w:line="240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bidi/>
        <w:spacing w:line="240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Pr="006F060C" w:rsidRDefault="00E62847" w:rsidP="00E62847">
      <w:pPr>
        <w:bidi/>
        <w:spacing w:line="240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ACB" w:rsidRDefault="00374ACB" w:rsidP="00374AC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6A70F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 w:rsidRPr="006A70F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</w:t>
      </w:r>
      <w:r w:rsidRPr="006A70F8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تحسن</w:t>
      </w:r>
      <w:proofErr w:type="spellEnd"/>
      <w:r w:rsidRPr="006A70F8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</w:t>
      </w:r>
      <w:r w:rsidRPr="006A70F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توفير بيئة صحية آمنة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</w:t>
      </w:r>
      <w:r w:rsidRPr="006A70F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يتم صيانتها بشكل مستمر 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</w:t>
      </w:r>
      <w:r w:rsidRPr="006A70F8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الجانب:</w:t>
      </w:r>
      <w:r w:rsidRPr="006A70F8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تركيز المدرسة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النتيجة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  <w:t>1 :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: ازدياد أعمال الصيانة واستمرار العمل على تحقيق شروط الاعتماد الصحي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. 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8C3" w:rsidRPr="00374ACB" w:rsidRDefault="00365B61" w:rsidP="00A178C3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1: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مسؤول الصحة المدرسية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A178C3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النتيجة 2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  <w:t xml:space="preserve"> :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الاستمرار في تطبيق الاشتراطات الصحية 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A178C3" w:rsidP="00A178C3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نشاط 1</w:t>
            </w:r>
            <w:r w:rsidR="00374ACB"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: الاستمرار في توعية الطلاب بأهمية الالتزام بالبروتوكولات الصحية عن طريق الإذاعة المدرسية والنشرات وصفحات المدرسة على وسائل التواصل الاجتماعي. 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مسؤول الصحة المدرسية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374ACB" w:rsidRPr="006F060C" w:rsidRDefault="00374ACB" w:rsidP="00374ACB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374ACB" w:rsidRPr="006F060C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  <w:r w:rsidRPr="006F060C">
        <w:rPr>
          <w:rFonts w:ascii="Times New Roman" w:eastAsia="Times New Roman" w:hAnsi="Times New Roman" w:cs="Times New Roman"/>
          <w:sz w:val="20"/>
          <w:szCs w:val="24"/>
        </w:rPr>
        <w:t xml:space="preserve">Form#QF115-42 </w:t>
      </w:r>
      <w:proofErr w:type="spellStart"/>
      <w:r w:rsidRPr="006F060C">
        <w:rPr>
          <w:rFonts w:ascii="Times New Roman" w:eastAsia="Times New Roman" w:hAnsi="Times New Roman" w:cs="Times New Roman"/>
          <w:sz w:val="20"/>
          <w:szCs w:val="24"/>
        </w:rPr>
        <w:t>rev.</w:t>
      </w:r>
      <w:r w:rsidRPr="006F060C">
        <w:rPr>
          <w:rFonts w:ascii="Times New Roman" w:eastAsia="Times New Roman" w:hAnsi="Times New Roman" w:cs="Times New Roman"/>
          <w:sz w:val="20"/>
          <w:szCs w:val="24"/>
          <w:lang w:bidi="ar-JO"/>
        </w:rPr>
        <w:t>a</w:t>
      </w:r>
      <w:proofErr w:type="spellEnd"/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374ACB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BF0EF0" w:rsidRPr="006F060C" w:rsidRDefault="00BF0EF0" w:rsidP="00BF0EF0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ACB" w:rsidRDefault="00374ACB" w:rsidP="00374AC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بيئة الطالب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النتيجة التطويرية:</w:t>
      </w:r>
      <w:r w:rsidRPr="00374ACB">
        <w:rPr>
          <w:rFonts w:ascii="Simplified Arabic" w:eastAsia="Calibri" w:hAnsi="Simplified Arabic" w:cs="Simplified Arabic" w:hint="cs"/>
          <w:b/>
          <w:bCs/>
          <w:color w:val="000000"/>
          <w:rtl/>
        </w:rPr>
        <w:t xml:space="preserve">ازدياد مصادر التعلم لتناسب احتياجات الطلاب التعلمية التعليمية وتساعدهم على تحمل مسؤولية تعلمهم      </w:t>
      </w: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الجانب:</w:t>
      </w:r>
      <w:r w:rsidRPr="00374ACB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دعم التعلم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النتيجة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  <w:t>1 :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: 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</w:rPr>
              <w:t>ازدياد  توفير المصادر التعليمية المناسبة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</w:rPr>
              <w:t>لاحتياجات  الطلاب و مساندة للكتاب المدرسي.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نشاط 1: توفير ملازم البرنامج العلاجي  للمعلمين ولعدد انتقائي يتناسب مع عدد الطلاب.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مسؤول المكتبة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قيم المختبر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  <w:t>النتيجة 2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  <w:t xml:space="preserve"> :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تحسن جاهزية المدرسة لدعم عملية التعلم لدى الطلاب بالتزامن مع البرنامج العلاجي.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18"/>
                <w:szCs w:val="18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>نشاط 1: . توعية الطلاب بالبرنامج العلاجي من خلال الطابور الصباحي واللقاءات الجمعية، ومواقع التواصل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         الإجراءات : تحديد مسؤولية التنفيذ 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                تحديد قنوات التواصل للصفين العاشر والحادي عشر </w:t>
            </w:r>
          </w:p>
          <w:p w:rsidR="00374ACB" w:rsidRPr="00680FA8" w:rsidRDefault="00374ACB" w:rsidP="00680FA8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8"/>
                <w:szCs w:val="18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8"/>
                <w:szCs w:val="18"/>
                <w:rtl/>
                <w:lang w:bidi="ar-JO"/>
              </w:rPr>
              <w:t xml:space="preserve">                تنفيذ التوعية و متابعة التنفيذ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أعضاء فريق بيئة الطالب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قيم مختبر الحاسوب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374ACB" w:rsidRPr="006F060C" w:rsidRDefault="00374ACB" w:rsidP="00374ACB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374ACB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  <w:r w:rsidRPr="006F060C">
        <w:rPr>
          <w:rFonts w:ascii="Times New Roman" w:eastAsia="Times New Roman" w:hAnsi="Times New Roman" w:cs="Times New Roman"/>
          <w:sz w:val="20"/>
          <w:szCs w:val="24"/>
        </w:rPr>
        <w:t xml:space="preserve">Form#QF115-42 </w:t>
      </w:r>
      <w:proofErr w:type="spellStart"/>
      <w:r w:rsidRPr="006F060C">
        <w:rPr>
          <w:rFonts w:ascii="Times New Roman" w:eastAsia="Times New Roman" w:hAnsi="Times New Roman" w:cs="Times New Roman"/>
          <w:sz w:val="20"/>
          <w:szCs w:val="24"/>
        </w:rPr>
        <w:t>rev.</w:t>
      </w:r>
      <w:r w:rsidRPr="006F060C">
        <w:rPr>
          <w:rFonts w:ascii="Times New Roman" w:eastAsia="Times New Roman" w:hAnsi="Times New Roman" w:cs="Times New Roman"/>
          <w:sz w:val="20"/>
          <w:szCs w:val="24"/>
          <w:lang w:bidi="ar-JO"/>
        </w:rPr>
        <w:t>a</w:t>
      </w:r>
      <w:proofErr w:type="spellEnd"/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B20D25" w:rsidRPr="006F060C" w:rsidRDefault="00B20D25" w:rsidP="00B20D25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ACB" w:rsidRDefault="00374ACB" w:rsidP="00374AC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المدرسة والمجتمع</w:t>
      </w:r>
    </w:p>
    <w:p w:rsidR="00374ACB" w:rsidRP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التطويرية:العمل</w:t>
      </w:r>
      <w:proofErr w:type="spellEnd"/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على مشاركة أولياء أمور الطلاب في المدرسة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</w:t>
      </w: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</w:t>
      </w:r>
      <w:r w:rsidRPr="00374ACB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علاقة أولياء الأمور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bidi="ar-JO"/>
              </w:rPr>
              <w:t>النتيجة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lang w:bidi="ar-JO"/>
              </w:rPr>
              <w:t>1 :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</w:rPr>
              <w:t xml:space="preserve">ازدياد مساهمة أولياء الأمور في الجلسات الحوارية مع الهيئة الإدارية و التدريسية. 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2708E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374ACB"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النشاط 1 : التواصل مع أولياء الأمور لتوعيتهم بالبرنامج العلاجي.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نشاط2: تشكيل المجالس المدرسية وبناء خطط المجالس المدرسية. 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 دعوة أولياء الأمور و أعضاء الم</w:t>
            </w:r>
            <w:r w:rsidR="002708E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جتمع المحلي للمشاركة في المجالس و عمل حوارات</w:t>
            </w:r>
            <w:r w:rsidR="002708EB"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مع أولياء الأمور حول البرنامج الوطني للتدخلات العلاجية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      - عقد اجتماع لأعضاء مجلس المجتمع المحلي وأولياء الأمور. </w:t>
            </w:r>
          </w:p>
          <w:p w:rsidR="00374ACB" w:rsidRPr="00374ACB" w:rsidRDefault="00374ACB" w:rsidP="00374ACB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تحديد أدوار المجالس و بناء خطط التنفيذ. 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         - مناقشة أولياء الأمور حول </w:t>
            </w:r>
            <w:r w:rsidR="002708E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التحصيل الأكاديمي للطلبة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منسق المجال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فريق التطوير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بداية العام الدراسي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bidi="ar-JO"/>
              </w:rPr>
              <w:t>النتيجة 2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lang w:bidi="ar-JO"/>
              </w:rPr>
              <w:t xml:space="preserve"> :</w:t>
            </w:r>
          </w:p>
          <w:p w:rsidR="002708E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</w:rPr>
              <w:t>تحسن قنوات الاتصال بين المدرسة</w:t>
            </w:r>
            <w:r w:rsidR="002708E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</w:p>
          <w:p w:rsidR="00374ACB" w:rsidRPr="00374ACB" w:rsidRDefault="002708EB" w:rsidP="002708E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</w:rPr>
              <w:t xml:space="preserve"> و</w:t>
            </w:r>
            <w:r w:rsidR="00374ACB"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rtl/>
              </w:rPr>
              <w:t>المجتمع المحلي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>لا يوجد ملحق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منسق المجال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فريق التطوير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مدير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</w:rPr>
              <w:t>المرشد التربوي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طوال العام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374ACB" w:rsidRPr="006F060C" w:rsidRDefault="00374ACB" w:rsidP="00374ACB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374ACB" w:rsidRPr="006F060C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  <w:r w:rsidRPr="006F060C">
        <w:rPr>
          <w:rFonts w:ascii="Times New Roman" w:eastAsia="Times New Roman" w:hAnsi="Times New Roman" w:cs="Times New Roman"/>
          <w:sz w:val="20"/>
          <w:szCs w:val="24"/>
        </w:rPr>
        <w:t xml:space="preserve">Form#QF115-42 </w:t>
      </w:r>
      <w:proofErr w:type="spellStart"/>
      <w:r w:rsidRPr="006F060C">
        <w:rPr>
          <w:rFonts w:ascii="Times New Roman" w:eastAsia="Times New Roman" w:hAnsi="Times New Roman" w:cs="Times New Roman"/>
          <w:sz w:val="20"/>
          <w:szCs w:val="24"/>
        </w:rPr>
        <w:t>rev.</w:t>
      </w:r>
      <w:r w:rsidRPr="006F060C">
        <w:rPr>
          <w:rFonts w:ascii="Times New Roman" w:eastAsia="Times New Roman" w:hAnsi="Times New Roman" w:cs="Times New Roman"/>
          <w:sz w:val="20"/>
          <w:szCs w:val="24"/>
          <w:lang w:bidi="ar-JO"/>
        </w:rPr>
        <w:t>a</w:t>
      </w:r>
      <w:proofErr w:type="spellEnd"/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2708EB" w:rsidRDefault="002708EB" w:rsidP="002708E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</w:pPr>
    </w:p>
    <w:p w:rsidR="00E62847" w:rsidRDefault="00E62847" w:rsidP="00E62847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374ACB" w:rsidRPr="006F060C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ACB" w:rsidRDefault="00374ACB" w:rsidP="00374AC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والإدارة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النتيجة التطويرية:</w:t>
      </w:r>
      <w:r w:rsidRPr="00374ACB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"</w:t>
      </w: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ازدياد العمل كمجتمع تعلم وتوفر فرص لتطوير العاملين مهنيا ودعم تط</w:t>
      </w:r>
      <w:r w:rsidRPr="00374ACB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ويرهم ذاتيا"</w:t>
      </w: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</w:t>
      </w: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الجانب:</w:t>
      </w:r>
      <w:r w:rsidRPr="00374ACB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النتيجة 1 : زيادة مستوى ثقافة التعاون وتبادل الأفكار والخبرات و التركيز على تطوير مهارات جميع العاملين.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61" w:rsidRDefault="00365B61" w:rsidP="00365B61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1 : إبراز و تعزيز دور الأنشطة العلاجية و أثرها في تحسين نتائج الطلبة بالإضافة إلى الدور المهم في تعزيز السلوك و الانضباط.</w:t>
            </w:r>
          </w:p>
          <w:p w:rsidR="00365B61" w:rsidRDefault="00365B61" w:rsidP="00365B61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نشاط 2: عقد اجتماعات مع الهيئة التدريسية  تبرز أهمية الأنشطة العلاجية و طرق تنفيذها و متابعتها.</w:t>
            </w:r>
          </w:p>
          <w:p w:rsidR="00365B61" w:rsidRPr="00374ACB" w:rsidRDefault="00365B61" w:rsidP="00365B61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نشاط 3: القيام بجولات تفقدية إرشادية و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>إشرافية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 لمتابعة تنفيذ إجراءات الأنشطة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مدير المدرسة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قيم الحاسوب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شهر أيلول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شهر آذار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النتيجة 2 : تحسن خطة قيادة المدرسة للنمو المهني لجميع العاملين 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النشاط 1 : اجتماع للتعريف بالبرامج و الدورات التي تعقدها المديرية و الوزارة .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الإجراءات :- تحديد موعد الاجتماعات. </w:t>
            </w:r>
          </w:p>
          <w:p w:rsidR="00374ACB" w:rsidRPr="00374ACB" w:rsidRDefault="00374ACB" w:rsidP="00374ACB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تحديد الفئة المستهدفة من الكادر المدرسي و تحديد احتياجاتهم.</w:t>
            </w:r>
          </w:p>
          <w:p w:rsidR="00374ACB" w:rsidRPr="00374ACB" w:rsidRDefault="00374ACB" w:rsidP="00374ACB">
            <w:pPr>
              <w:numPr>
                <w:ilvl w:val="0"/>
                <w:numId w:val="5"/>
              </w:numPr>
              <w:bidi/>
              <w:spacing w:after="0" w:line="240" w:lineRule="auto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تزويد المشاركين بالنشرات والتعريف بالبرامج و الدورات.  </w:t>
            </w:r>
          </w:p>
          <w:p w:rsidR="00374ACB" w:rsidRPr="00374ACB" w:rsidRDefault="00374ACB" w:rsidP="00374ACB">
            <w:pPr>
              <w:bidi/>
              <w:spacing w:after="0" w:line="240" w:lineRule="auto"/>
              <w:ind w:left="720"/>
              <w:contextualSpacing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مدير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قيم الحاسوب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مسؤول الإذاعة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شهر أيلول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يوم المعلم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374ACB" w:rsidRPr="006F060C" w:rsidRDefault="00374ACB" w:rsidP="00374ACB">
      <w:pPr>
        <w:bidi/>
        <w:spacing w:after="0"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F060C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374ACB" w:rsidRPr="006F060C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  <w:r w:rsidRPr="006F060C">
        <w:rPr>
          <w:rFonts w:ascii="Times New Roman" w:eastAsia="Times New Roman" w:hAnsi="Times New Roman" w:cs="Times New Roman"/>
          <w:sz w:val="20"/>
          <w:szCs w:val="24"/>
        </w:rPr>
        <w:t xml:space="preserve">Form#QF115-42 </w:t>
      </w:r>
      <w:proofErr w:type="spellStart"/>
      <w:r w:rsidRPr="006F060C">
        <w:rPr>
          <w:rFonts w:ascii="Times New Roman" w:eastAsia="Times New Roman" w:hAnsi="Times New Roman" w:cs="Times New Roman"/>
          <w:sz w:val="20"/>
          <w:szCs w:val="24"/>
        </w:rPr>
        <w:t>rev.</w:t>
      </w:r>
      <w:r w:rsidRPr="006F060C">
        <w:rPr>
          <w:rFonts w:ascii="Times New Roman" w:eastAsia="Times New Roman" w:hAnsi="Times New Roman" w:cs="Times New Roman"/>
          <w:sz w:val="20"/>
          <w:szCs w:val="24"/>
          <w:lang w:bidi="ar-JO"/>
        </w:rPr>
        <w:t>a</w:t>
      </w:r>
      <w:proofErr w:type="spellEnd"/>
    </w:p>
    <w:p w:rsidR="00374ACB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374ACB" w:rsidRDefault="00374ACB" w:rsidP="00374ACB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B20D25" w:rsidRDefault="00B20D25" w:rsidP="00B20D25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B20D25" w:rsidRDefault="00B20D25" w:rsidP="00B20D25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 w:hint="cs"/>
          <w:sz w:val="20"/>
          <w:szCs w:val="33"/>
          <w:rtl/>
          <w:lang w:eastAsia="ar-SA" w:bidi="ar-JO"/>
        </w:rPr>
      </w:pPr>
    </w:p>
    <w:p w:rsidR="00E62847" w:rsidRDefault="00E62847" w:rsidP="00E62847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  <w:bookmarkStart w:id="1" w:name="_GoBack"/>
      <w:bookmarkEnd w:id="1"/>
    </w:p>
    <w:p w:rsidR="00B20D25" w:rsidRDefault="00B20D25" w:rsidP="00B20D25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B20D25" w:rsidRPr="006F060C" w:rsidRDefault="00B20D25" w:rsidP="00B20D25">
      <w:pPr>
        <w:tabs>
          <w:tab w:val="left" w:pos="4140"/>
          <w:tab w:val="center" w:pos="4320"/>
          <w:tab w:val="right" w:pos="8640"/>
        </w:tabs>
        <w:bidi/>
        <w:spacing w:after="0" w:line="240" w:lineRule="auto"/>
        <w:jc w:val="lowKashida"/>
        <w:rPr>
          <w:rFonts w:ascii="Times New Roman" w:eastAsia="Times New Roman" w:hAnsi="Times New Roman" w:cs="Arabic Transparent"/>
          <w:sz w:val="20"/>
          <w:szCs w:val="33"/>
          <w:rtl/>
          <w:lang w:eastAsia="ar-SA" w:bidi="ar-JO"/>
        </w:rPr>
      </w:pP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7A266B"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8047990</wp:posOffset>
            </wp:positionH>
            <wp:positionV relativeFrom="paragraph">
              <wp:posOffset>-104140</wp:posOffset>
            </wp:positionV>
            <wp:extent cx="860197" cy="70866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ACB" w:rsidRDefault="00374ACB" w:rsidP="00374ACB">
      <w:pPr>
        <w:bidi/>
        <w:spacing w:line="276" w:lineRule="auto"/>
        <w:jc w:val="center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الخطة الإجرائية لتطوير المدرسة</w:t>
      </w:r>
    </w:p>
    <w:p w:rsidR="00374ACB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المديرية: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لواء الجامعة 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lang w:bidi="ar-JO"/>
        </w:rPr>
      </w:pP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اسم المدرسة: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علي رضا الركابي الأساسية للبنين                                           </w:t>
      </w:r>
      <w:r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   المجال: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القيادة والإدارة</w:t>
      </w:r>
    </w:p>
    <w:p w:rsid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النتيجة </w:t>
      </w:r>
      <w:proofErr w:type="spellStart"/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>التطويرية:ازدياد</w:t>
      </w:r>
      <w:proofErr w:type="spellEnd"/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استثمار الموارد البشرية والمالية والمادية</w:t>
      </w:r>
      <w:r w:rsidR="000A2BD1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                               </w:t>
      </w:r>
      <w:r w:rsidRPr="00374ACB"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  <w:t xml:space="preserve"> الجانب:</w:t>
      </w:r>
      <w:r w:rsidRPr="00374ACB"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 xml:space="preserve"> ال</w:t>
      </w:r>
      <w:r>
        <w:rPr>
          <w:rFonts w:ascii="Simplified Arabic" w:eastAsia="Calibri" w:hAnsi="Simplified Arabic" w:cs="Simplified Arabic" w:hint="cs"/>
          <w:b/>
          <w:bCs/>
          <w:color w:val="000000"/>
          <w:rtl/>
          <w:lang w:bidi="ar-JO"/>
        </w:rPr>
        <w:t>إدارة</w:t>
      </w:r>
    </w:p>
    <w:tbl>
      <w:tblPr>
        <w:bidiVisual/>
        <w:tblW w:w="13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6051"/>
        <w:gridCol w:w="1358"/>
        <w:gridCol w:w="1560"/>
        <w:gridCol w:w="708"/>
        <w:gridCol w:w="910"/>
      </w:tblGrid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الأنشطة والإجراءات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مسؤولية التنفيذ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 xml:space="preserve">مصادر الدعم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والتمويل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الزمن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rtl/>
                <w:lang w:bidi="ar-JO"/>
              </w:rPr>
              <w:t>ملاحظات</w:t>
            </w: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النتيجة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lang w:bidi="ar-JO"/>
              </w:rPr>
              <w:t>1 :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:ازدياد استثمار الموارد المادية والمالية. </w:t>
            </w: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0"/>
                <w:szCs w:val="20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0"/>
                <w:szCs w:val="20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0"/>
                <w:szCs w:val="20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نشاط 1: التواصل مع الجهات المعنية لتغطية نفقات البرنامج العلاجي, ومتابعة الكتب الرسمية من خلال </w:t>
            </w:r>
            <w:proofErr w:type="spellStart"/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الواتساب</w:t>
            </w:r>
            <w:proofErr w:type="spellEnd"/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.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تحديث خارطة المصادر. 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مدير المدرسة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شهر أيلول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  <w:tr w:rsidR="00374ACB" w:rsidRPr="00374ACB" w:rsidTr="0003329C">
        <w:trPr>
          <w:trHeight w:val="391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  <w:t>النتيجة 2</w:t>
            </w:r>
            <w:r w:rsidRPr="00374ACB"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lang w:bidi="ar-JO"/>
              </w:rPr>
              <w:t xml:space="preserve"> :</w:t>
            </w: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تحسن توظيف الموارد البشرية في المدرسة.</w:t>
            </w: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rPr>
                <w:rFonts w:ascii="Simplified Arabic" w:eastAsia="Calibri" w:hAnsi="Simplified Arabic" w:cs="Simplified Arabic"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CB" w:rsidRPr="00374ACB" w:rsidRDefault="00374ACB" w:rsidP="00374ACB">
            <w:pPr>
              <w:bidi/>
              <w:spacing w:after="0" w:line="276" w:lineRule="auto"/>
              <w:rPr>
                <w:rFonts w:ascii="Simplified Arabic" w:eastAsia="Calibri" w:hAnsi="Simplified Arabic" w:cs="Simplified Arabic"/>
                <w:b/>
                <w:bCs/>
                <w:color w:val="000000"/>
                <w:sz w:val="16"/>
                <w:szCs w:val="16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فريق التطوير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منسق المجال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 xml:space="preserve">مدير المدرسة 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برنامج تطوير المدرسة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  <w:r w:rsidRPr="00374ACB"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  <w:t>التبرعات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الفصل الدراسي الثاني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rtl/>
                <w:lang w:bidi="ar-JO"/>
              </w:rPr>
            </w:pPr>
            <w:r w:rsidRPr="00374ACB">
              <w:rPr>
                <w:rFonts w:ascii="Simplified Arabic" w:eastAsia="Calibri" w:hAnsi="Simplified Arabic" w:cs="Simplified Arabic" w:hint="cs"/>
                <w:b/>
                <w:bCs/>
                <w:color w:val="0070C0"/>
                <w:sz w:val="16"/>
                <w:szCs w:val="16"/>
                <w:rtl/>
                <w:lang w:bidi="ar-JO"/>
              </w:rPr>
              <w:t>بداية العام الدراسي</w:t>
            </w:r>
          </w:p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ACB" w:rsidRPr="00374ACB" w:rsidRDefault="00374ACB" w:rsidP="00374ACB">
            <w:pPr>
              <w:bidi/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70C0"/>
                <w:sz w:val="16"/>
                <w:szCs w:val="16"/>
                <w:lang w:bidi="ar-JO"/>
              </w:rPr>
            </w:pPr>
          </w:p>
        </w:tc>
      </w:tr>
    </w:tbl>
    <w:p w:rsidR="00374ACB" w:rsidRPr="006A70F8" w:rsidRDefault="00374ACB" w:rsidP="00374ACB">
      <w:pPr>
        <w:bidi/>
        <w:spacing w:line="276" w:lineRule="auto"/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</w:pP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منسق المجال</w:t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مدير المدرسة: محمد الصعيدي</w:t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المشرف التربوي</w:t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رئيس المجلس التربوي</w:t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</w:r>
      <w:r w:rsidRPr="006A70F8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ab/>
        <w:t xml:space="preserve">                     </w:t>
      </w:r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 xml:space="preserve">مدير التربية: سحر </w:t>
      </w:r>
      <w:proofErr w:type="spellStart"/>
      <w:r w:rsidR="005A7871">
        <w:rPr>
          <w:rFonts w:ascii="Simplified Arabic" w:eastAsia="Calibri" w:hAnsi="Simplified Arabic" w:cs="Simplified Arabic"/>
          <w:color w:val="000000"/>
          <w:sz w:val="16"/>
          <w:szCs w:val="16"/>
          <w:rtl/>
          <w:lang w:bidi="ar-JO"/>
        </w:rPr>
        <w:t>الشخاترة</w:t>
      </w:r>
      <w:proofErr w:type="spellEnd"/>
    </w:p>
    <w:p w:rsidR="00374ACB" w:rsidRPr="006A70F8" w:rsidRDefault="00374ACB" w:rsidP="00374ACB">
      <w:pPr>
        <w:tabs>
          <w:tab w:val="left" w:pos="4140"/>
          <w:tab w:val="center" w:pos="4320"/>
          <w:tab w:val="right" w:pos="8640"/>
        </w:tabs>
        <w:bidi/>
        <w:jc w:val="lowKashida"/>
        <w:rPr>
          <w:rFonts w:cs="Arabic Transparent"/>
          <w:sz w:val="20"/>
          <w:szCs w:val="33"/>
          <w:lang w:eastAsia="ar-SA" w:bidi="ar-JO"/>
        </w:rPr>
      </w:pPr>
      <w:r w:rsidRPr="006A70F8">
        <w:rPr>
          <w:sz w:val="20"/>
        </w:rPr>
        <w:t xml:space="preserve">Form#QF115-42 </w:t>
      </w:r>
      <w:proofErr w:type="spellStart"/>
      <w:r w:rsidRPr="006A70F8">
        <w:rPr>
          <w:sz w:val="20"/>
        </w:rPr>
        <w:t>rev.</w:t>
      </w:r>
      <w:r w:rsidRPr="006A70F8">
        <w:rPr>
          <w:sz w:val="20"/>
          <w:lang w:bidi="ar-JO"/>
        </w:rPr>
        <w:t>a</w:t>
      </w:r>
      <w:proofErr w:type="spellEnd"/>
    </w:p>
    <w:p w:rsidR="00374ACB" w:rsidRPr="00374ACB" w:rsidRDefault="00374ACB" w:rsidP="00374ACB">
      <w:pPr>
        <w:tabs>
          <w:tab w:val="center" w:pos="8009"/>
        </w:tabs>
        <w:bidi/>
        <w:spacing w:line="276" w:lineRule="auto"/>
        <w:rPr>
          <w:rFonts w:ascii="Simplified Arabic" w:eastAsia="Calibri" w:hAnsi="Simplified Arabic" w:cs="Simplified Arabic"/>
          <w:b/>
          <w:bCs/>
          <w:color w:val="000000"/>
          <w:rtl/>
          <w:lang w:bidi="ar-JO"/>
        </w:rPr>
      </w:pPr>
    </w:p>
    <w:p w:rsidR="006F060C" w:rsidRPr="006F060C" w:rsidRDefault="006F060C" w:rsidP="006F060C">
      <w:pPr>
        <w:bidi/>
        <w:spacing w:line="480" w:lineRule="auto"/>
        <w:rPr>
          <w:rFonts w:asciiTheme="majorBidi" w:hAnsiTheme="majorBidi" w:cstheme="majorBidi"/>
          <w:color w:val="000000" w:themeColor="text1"/>
          <w:sz w:val="28"/>
          <w:szCs w:val="28"/>
          <w:lang w:bidi="ar-JO"/>
        </w:rPr>
      </w:pPr>
    </w:p>
    <w:sectPr w:rsidR="006F060C" w:rsidRPr="006F060C" w:rsidSect="00E67D14">
      <w:footerReference w:type="default" r:id="rId10"/>
      <w:pgSz w:w="15840" w:h="12240" w:orient="landscape"/>
      <w:pgMar w:top="1008" w:right="1008" w:bottom="1008" w:left="1008" w:header="864" w:footer="864" w:gutter="0"/>
      <w:pgBorders w:offsetFrom="page">
        <w:top w:val="decoArch" w:sz="15" w:space="24" w:color="auto"/>
        <w:left w:val="decoArch" w:sz="15" w:space="24" w:color="auto"/>
        <w:bottom w:val="decoArch" w:sz="15" w:space="24" w:color="auto"/>
        <w:right w:val="decoArch" w:sz="1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7D" w:rsidRDefault="00D1097D" w:rsidP="007A266B">
      <w:pPr>
        <w:spacing w:after="0" w:line="240" w:lineRule="auto"/>
      </w:pPr>
      <w:r>
        <w:separator/>
      </w:r>
    </w:p>
  </w:endnote>
  <w:endnote w:type="continuationSeparator" w:id="0">
    <w:p w:rsidR="00D1097D" w:rsidRDefault="00D1097D" w:rsidP="007A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Times New Roman"/>
    <w:panose1 w:val="02020603050405020304"/>
    <w:charset w:val="00"/>
    <w:family w:val="roman"/>
    <w:pitch w:val="variable"/>
    <w:sig w:usb0="00000000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460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6453" w:rsidRDefault="00D1097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84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7F6453" w:rsidRDefault="007F64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7D" w:rsidRDefault="00D1097D" w:rsidP="007A266B">
      <w:pPr>
        <w:spacing w:after="0" w:line="240" w:lineRule="auto"/>
      </w:pPr>
      <w:r>
        <w:separator/>
      </w:r>
    </w:p>
  </w:footnote>
  <w:footnote w:type="continuationSeparator" w:id="0">
    <w:p w:rsidR="00D1097D" w:rsidRDefault="00D1097D" w:rsidP="007A2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B19"/>
    <w:multiLevelType w:val="hybridMultilevel"/>
    <w:tmpl w:val="E410D020"/>
    <w:lvl w:ilvl="0" w:tplc="DDF0F5E4">
      <w:start w:val="15"/>
      <w:numFmt w:val="bullet"/>
      <w:lvlText w:val="-"/>
      <w:lvlJc w:val="left"/>
      <w:pPr>
        <w:ind w:left="405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7A26062"/>
    <w:multiLevelType w:val="hybridMultilevel"/>
    <w:tmpl w:val="4B50C89A"/>
    <w:lvl w:ilvl="0" w:tplc="585069B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34CD"/>
    <w:multiLevelType w:val="hybridMultilevel"/>
    <w:tmpl w:val="0FBC1C42"/>
    <w:lvl w:ilvl="0" w:tplc="6A944554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D241A"/>
    <w:multiLevelType w:val="hybridMultilevel"/>
    <w:tmpl w:val="0D4A2AFA"/>
    <w:lvl w:ilvl="0" w:tplc="8C5880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D5C73"/>
    <w:multiLevelType w:val="hybridMultilevel"/>
    <w:tmpl w:val="78863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A6578"/>
    <w:multiLevelType w:val="hybridMultilevel"/>
    <w:tmpl w:val="BB74F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A266B"/>
    <w:rsid w:val="0003329C"/>
    <w:rsid w:val="00066CB2"/>
    <w:rsid w:val="000A2BD1"/>
    <w:rsid w:val="00145040"/>
    <w:rsid w:val="00185285"/>
    <w:rsid w:val="001872CD"/>
    <w:rsid w:val="00200821"/>
    <w:rsid w:val="002708EB"/>
    <w:rsid w:val="00282B94"/>
    <w:rsid w:val="00285A18"/>
    <w:rsid w:val="002F7BB0"/>
    <w:rsid w:val="003149B6"/>
    <w:rsid w:val="00365B61"/>
    <w:rsid w:val="00374ACB"/>
    <w:rsid w:val="00433D90"/>
    <w:rsid w:val="0048680D"/>
    <w:rsid w:val="00510231"/>
    <w:rsid w:val="00530400"/>
    <w:rsid w:val="005768E9"/>
    <w:rsid w:val="00597D32"/>
    <w:rsid w:val="005A7871"/>
    <w:rsid w:val="00680FA8"/>
    <w:rsid w:val="00694C3F"/>
    <w:rsid w:val="006F060C"/>
    <w:rsid w:val="00754090"/>
    <w:rsid w:val="0076482A"/>
    <w:rsid w:val="00795C68"/>
    <w:rsid w:val="007A266B"/>
    <w:rsid w:val="007F6453"/>
    <w:rsid w:val="00927D29"/>
    <w:rsid w:val="009E3FE5"/>
    <w:rsid w:val="00A178C3"/>
    <w:rsid w:val="00A31042"/>
    <w:rsid w:val="00A7123B"/>
    <w:rsid w:val="00B20D25"/>
    <w:rsid w:val="00B2462B"/>
    <w:rsid w:val="00BB0647"/>
    <w:rsid w:val="00BC7420"/>
    <w:rsid w:val="00BE5F4C"/>
    <w:rsid w:val="00BF0EF0"/>
    <w:rsid w:val="00C177DB"/>
    <w:rsid w:val="00C47592"/>
    <w:rsid w:val="00CD0C22"/>
    <w:rsid w:val="00D1097D"/>
    <w:rsid w:val="00D230BB"/>
    <w:rsid w:val="00DE51D1"/>
    <w:rsid w:val="00E24970"/>
    <w:rsid w:val="00E4085A"/>
    <w:rsid w:val="00E540A8"/>
    <w:rsid w:val="00E62847"/>
    <w:rsid w:val="00E67D14"/>
    <w:rsid w:val="00E75C25"/>
    <w:rsid w:val="00EA7DE7"/>
    <w:rsid w:val="00EF5A47"/>
    <w:rsid w:val="00F90B16"/>
    <w:rsid w:val="00FB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12"/>
        <o:r id="V:Rule2" type="connector" idref="#Straight Arrow Connector 5"/>
        <o:r id="V:Rule3" type="connector" idref="#Straight Arrow Connector 14"/>
        <o:r id="V:Rule4" type="connector" idref="#Straight Arrow Connector 16"/>
        <o:r id="V:Rule5" type="connector" idref="#Straight Arrow Connector 1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A266B"/>
  </w:style>
  <w:style w:type="paragraph" w:styleId="a4">
    <w:name w:val="footer"/>
    <w:basedOn w:val="a"/>
    <w:link w:val="Char0"/>
    <w:uiPriority w:val="99"/>
    <w:unhideWhenUsed/>
    <w:rsid w:val="007A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A266B"/>
  </w:style>
  <w:style w:type="paragraph" w:styleId="a5">
    <w:name w:val="List Paragraph"/>
    <w:basedOn w:val="a"/>
    <w:uiPriority w:val="34"/>
    <w:qFormat/>
    <w:rsid w:val="00C47592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68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8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31</Pages>
  <Words>6905</Words>
  <Characters>39363</Characters>
  <Application>Microsoft Office Word</Application>
  <DocSecurity>0</DocSecurity>
  <Lines>328</Lines>
  <Paragraphs>92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Omer Fayiz AlDaraghmeh</dc:creator>
  <cp:keywords/>
  <dc:description/>
  <cp:lastModifiedBy>user</cp:lastModifiedBy>
  <cp:revision>20</cp:revision>
  <cp:lastPrinted>2023-05-10T07:06:00Z</cp:lastPrinted>
  <dcterms:created xsi:type="dcterms:W3CDTF">2023-05-06T13:13:00Z</dcterms:created>
  <dcterms:modified xsi:type="dcterms:W3CDTF">2023-12-05T08:46:00Z</dcterms:modified>
</cp:coreProperties>
</file>