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214FD5F" w:rsidR="001C330D" w:rsidRPr="00616FA3" w:rsidRDefault="001C330D" w:rsidP="00516CD1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354F83D" w:rsidR="007D55E8" w:rsidRPr="00616FA3" w:rsidRDefault="001C330D" w:rsidP="00500C65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57A166E4" w:rsidR="001C330D" w:rsidRPr="00616FA3" w:rsidRDefault="00616FA3" w:rsidP="00516CD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</w:t>
      </w:r>
      <w:r w:rsidR="00516CD1">
        <w:rPr>
          <w:rFonts w:asciiTheme="majorBidi" w:hAnsiTheme="majorBidi" w:cstheme="majorBidi" w:hint="cs"/>
          <w:sz w:val="24"/>
          <w:rtl/>
        </w:rPr>
        <w:t>23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516CD1">
        <w:rPr>
          <w:rFonts w:asciiTheme="majorBidi" w:hAnsiTheme="majorBidi" w:cstheme="majorBidi" w:hint="cs"/>
          <w:sz w:val="24"/>
          <w:rtl/>
        </w:rPr>
        <w:t>4</w:t>
      </w:r>
    </w:p>
    <w:p w14:paraId="3C19E907" w14:textId="50D90D41" w:rsidR="00616FA3" w:rsidRPr="00616FA3" w:rsidRDefault="00316539" w:rsidP="007A1AC5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>...................</w:t>
      </w:r>
      <w:r w:rsidR="002D6ED4" w:rsidRPr="00616FA3">
        <w:rPr>
          <w:rFonts w:asciiTheme="majorBidi" w:hAnsiTheme="majorBidi" w:cstheme="majorBidi"/>
          <w:sz w:val="24"/>
          <w:rtl/>
        </w:rPr>
        <w:t>.....</w:t>
      </w:r>
      <w:r w:rsidRPr="00616FA3">
        <w:rPr>
          <w:rFonts w:asciiTheme="majorBidi" w:hAnsiTheme="majorBidi" w:cstheme="majorBidi"/>
          <w:sz w:val="24"/>
          <w:rtl/>
        </w:rPr>
        <w:t>.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7A1AC5">
        <w:rPr>
          <w:rFonts w:asciiTheme="majorBidi" w:hAnsiTheme="majorBidi" w:cstheme="majorBidi" w:hint="cs"/>
          <w:sz w:val="24"/>
          <w:rtl/>
        </w:rPr>
        <w:t xml:space="preserve">الخامس  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0DAD09FD" w14:textId="758743BE" w:rsidR="007A1AC5" w:rsidRDefault="00106C2E" w:rsidP="007A1AC5">
      <w:pPr>
        <w:rPr>
          <w:rFonts w:ascii="Calibri" w:hAnsi="Calibri" w:cs="Arial" w:hint="cs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7A1AC5" w:rsidRPr="007A1AC5">
        <w:rPr>
          <w:rFonts w:ascii="Calibri" w:hAnsi="Calibri" w:cs="Arial" w:hint="cs"/>
          <w:b/>
          <w:bCs/>
          <w:rtl/>
        </w:rPr>
        <w:t xml:space="preserve">السؤال </w:t>
      </w:r>
      <w:proofErr w:type="spellStart"/>
      <w:r w:rsidR="007A1AC5" w:rsidRPr="007A1AC5">
        <w:rPr>
          <w:rFonts w:ascii="Calibri" w:hAnsi="Calibri" w:cs="Arial" w:hint="cs"/>
          <w:b/>
          <w:bCs/>
          <w:rtl/>
        </w:rPr>
        <w:t>الاول:ضع</w:t>
      </w:r>
      <w:proofErr w:type="spellEnd"/>
      <w:r w:rsidR="007A1AC5" w:rsidRPr="007A1AC5">
        <w:rPr>
          <w:rFonts w:ascii="Calibri" w:hAnsi="Calibri" w:cs="Arial" w:hint="cs"/>
          <w:b/>
          <w:bCs/>
          <w:rtl/>
        </w:rPr>
        <w:t xml:space="preserve"> اشارة صح امام العبارة الصحيحة واشارة خطأ امام العبارة الخاطئة:</w:t>
      </w:r>
      <w:r w:rsidR="00960C5A">
        <w:rPr>
          <w:rFonts w:ascii="Calibri" w:hAnsi="Calibri" w:cs="Arial" w:hint="cs"/>
          <w:b/>
          <w:bCs/>
          <w:rtl/>
        </w:rPr>
        <w:t xml:space="preserve">                            (28 علامة)</w:t>
      </w:r>
      <w:r w:rsidR="007A1AC5" w:rsidRPr="007A1AC5">
        <w:rPr>
          <w:rFonts w:ascii="Calibri" w:hAnsi="Calibri" w:cs="Arial" w:hint="cs"/>
          <w:b/>
          <w:bCs/>
          <w:rtl/>
        </w:rPr>
        <w:t xml:space="preserve">  </w:t>
      </w:r>
      <w:r w:rsidR="007A1AC5">
        <w:rPr>
          <w:rFonts w:ascii="Calibri" w:hAnsi="Calibri" w:cs="Arial" w:hint="cs"/>
          <w:b/>
          <w:bCs/>
          <w:rtl/>
        </w:rPr>
        <w:t xml:space="preserve">   </w:t>
      </w:r>
    </w:p>
    <w:p w14:paraId="315C8F04" w14:textId="77777777" w:rsidR="007A1AC5" w:rsidRDefault="007A1AC5" w:rsidP="007A1AC5">
      <w:pPr>
        <w:rPr>
          <w:rFonts w:ascii="Calibri" w:hAnsi="Calibri" w:cs="Arial" w:hint="cs"/>
          <w:b/>
          <w:bCs/>
          <w:rtl/>
        </w:rPr>
      </w:pPr>
    </w:p>
    <w:p w14:paraId="28B22CFD" w14:textId="2B825C50" w:rsidR="0017440B" w:rsidRPr="007A1AC5" w:rsidRDefault="007A1AC5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كرم الله تعالى الانسان على بقية المخلوقات.                  </w:t>
      </w:r>
      <w:r w:rsidR="00960C5A">
        <w:rPr>
          <w:rFonts w:ascii="Calibri" w:hAnsi="Calibri" w:cs="Arial" w:hint="cs"/>
          <w:b/>
          <w:bCs/>
          <w:rtl/>
        </w:rPr>
        <w:t xml:space="preserve">   </w:t>
      </w:r>
      <w:r>
        <w:rPr>
          <w:rFonts w:ascii="Calibri" w:hAnsi="Calibri" w:cs="Arial" w:hint="cs"/>
          <w:b/>
          <w:bCs/>
          <w:rtl/>
        </w:rPr>
        <w:t xml:space="preserve"> (   )   </w:t>
      </w:r>
      <w:r w:rsidRPr="007A1AC5">
        <w:rPr>
          <w:rFonts w:ascii="Calibri" w:hAnsi="Calibri" w:cs="Arial" w:hint="cs"/>
          <w:b/>
          <w:bCs/>
          <w:rtl/>
        </w:rPr>
        <w:t xml:space="preserve">  </w:t>
      </w:r>
    </w:p>
    <w:p w14:paraId="2C76307D" w14:textId="7A5860B1" w:rsidR="007A1AC5" w:rsidRDefault="007A1AC5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انشاء سدود لتجميع مياه الامطار.                              </w:t>
      </w:r>
      <w:r w:rsidR="00960C5A">
        <w:rPr>
          <w:rFonts w:ascii="Calibri" w:hAnsi="Calibri" w:cs="Arial" w:hint="cs"/>
          <w:b/>
          <w:bCs/>
          <w:rtl/>
        </w:rPr>
        <w:t xml:space="preserve">   </w:t>
      </w:r>
      <w:r>
        <w:rPr>
          <w:rFonts w:ascii="Calibri" w:hAnsi="Calibri" w:cs="Arial" w:hint="cs"/>
          <w:b/>
          <w:bCs/>
          <w:rtl/>
        </w:rPr>
        <w:t xml:space="preserve">(   )  </w:t>
      </w:r>
    </w:p>
    <w:p w14:paraId="68F3B072" w14:textId="7F638F80" w:rsidR="007A1AC5" w:rsidRDefault="007A1AC5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يسهم السلم في تقوية الروابط بين افراد المجتمع.            </w:t>
      </w:r>
      <w:r w:rsidR="00960C5A">
        <w:rPr>
          <w:rFonts w:ascii="Calibri" w:hAnsi="Calibri" w:cs="Arial" w:hint="cs"/>
          <w:b/>
          <w:bCs/>
          <w:rtl/>
        </w:rPr>
        <w:t xml:space="preserve">   </w:t>
      </w:r>
      <w:r>
        <w:rPr>
          <w:rFonts w:ascii="Calibri" w:hAnsi="Calibri" w:cs="Arial" w:hint="cs"/>
          <w:b/>
          <w:bCs/>
          <w:rtl/>
        </w:rPr>
        <w:t xml:space="preserve">(   )  </w:t>
      </w:r>
    </w:p>
    <w:p w14:paraId="3F2C6C32" w14:textId="1B69E46B" w:rsidR="007A1AC5" w:rsidRDefault="007A1AC5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يعد الزحف العمراني مشكلة من مشكلات القطاع الزراعي   </w:t>
      </w:r>
      <w:r w:rsidR="00960C5A">
        <w:rPr>
          <w:rFonts w:ascii="Calibri" w:hAnsi="Calibri" w:cs="Arial" w:hint="cs"/>
          <w:b/>
          <w:bCs/>
          <w:rtl/>
        </w:rPr>
        <w:t xml:space="preserve">    (</w:t>
      </w:r>
      <w:r>
        <w:rPr>
          <w:rFonts w:ascii="Calibri" w:hAnsi="Calibri" w:cs="Arial" w:hint="cs"/>
          <w:b/>
          <w:bCs/>
          <w:rtl/>
        </w:rPr>
        <w:t xml:space="preserve">   ) </w:t>
      </w:r>
    </w:p>
    <w:p w14:paraId="7EE19082" w14:textId="3287B650" w:rsidR="007A1AC5" w:rsidRDefault="007A1AC5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>التعاون هو مساعدة النا</w:t>
      </w:r>
      <w:r w:rsidR="00960C5A">
        <w:rPr>
          <w:rFonts w:ascii="Calibri" w:hAnsi="Calibri" w:cs="Arial" w:hint="cs"/>
          <w:b/>
          <w:bCs/>
          <w:rtl/>
        </w:rPr>
        <w:t>س بعضهم بعضا على قضاء حاجاتهم   (</w:t>
      </w:r>
      <w:r>
        <w:rPr>
          <w:rFonts w:ascii="Calibri" w:hAnsi="Calibri" w:cs="Arial" w:hint="cs"/>
          <w:b/>
          <w:bCs/>
          <w:rtl/>
        </w:rPr>
        <w:t xml:space="preserve">   )  </w:t>
      </w:r>
    </w:p>
    <w:p w14:paraId="17B814A4" w14:textId="01AC2E19" w:rsidR="007A1AC5" w:rsidRDefault="00960C5A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رأس المال يعد واحداً من مقومات الصناعة                        (   )  </w:t>
      </w:r>
    </w:p>
    <w:p w14:paraId="2C5D5E12" w14:textId="779A3F85" w:rsidR="00960C5A" w:rsidRDefault="00960C5A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لكل مجتمع مجموعة من العادات والتقاليد التي تميزه عن غيره  (   )  </w:t>
      </w:r>
    </w:p>
    <w:p w14:paraId="49CA0995" w14:textId="7383C65A" w:rsidR="00960C5A" w:rsidRDefault="00960C5A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صنفت البتراء كواحدة من عجائب الدنيا السبعة                    (   )   </w:t>
      </w:r>
    </w:p>
    <w:p w14:paraId="415F76EF" w14:textId="215D6069" w:rsidR="00960C5A" w:rsidRDefault="00960C5A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بالتعاون تنجز الاعمال بصورة أدق ووقت أسرع                   (   ) </w:t>
      </w:r>
    </w:p>
    <w:p w14:paraId="613EC0B7" w14:textId="2EBDE3E7" w:rsidR="00960C5A" w:rsidRDefault="00960C5A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الاعتداء على الآخرين من السلوكيات </w:t>
      </w:r>
      <w:proofErr w:type="spellStart"/>
      <w:r>
        <w:rPr>
          <w:rFonts w:ascii="Calibri" w:hAnsi="Calibri" w:cs="Arial" w:hint="cs"/>
          <w:b/>
          <w:bCs/>
          <w:rtl/>
        </w:rPr>
        <w:t>الأيجابية</w:t>
      </w:r>
      <w:proofErr w:type="spellEnd"/>
      <w:r>
        <w:rPr>
          <w:rFonts w:ascii="Calibri" w:hAnsi="Calibri" w:cs="Arial" w:hint="cs"/>
          <w:b/>
          <w:bCs/>
          <w:rtl/>
        </w:rPr>
        <w:t xml:space="preserve">                     (   ) </w:t>
      </w:r>
    </w:p>
    <w:p w14:paraId="431C4633" w14:textId="2D85479A" w:rsidR="00960C5A" w:rsidRDefault="00960C5A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من الامثلة على السياحة الدينية الذهاب الى العقبة                  (   )  </w:t>
      </w:r>
    </w:p>
    <w:p w14:paraId="513D08BE" w14:textId="286B1DF4" w:rsidR="00960C5A" w:rsidRDefault="00960C5A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الزراعة المطرية تعتمد على المياه السطحية                         (   )  </w:t>
      </w:r>
    </w:p>
    <w:p w14:paraId="6591E0D4" w14:textId="5E45FD75" w:rsidR="00960C5A" w:rsidRDefault="00960C5A" w:rsidP="009D29B8">
      <w:pPr>
        <w:pStyle w:val="aa"/>
        <w:numPr>
          <w:ilvl w:val="0"/>
          <w:numId w:val="1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تقع البتراء في مدينة اربد                                              (   )  </w:t>
      </w:r>
    </w:p>
    <w:p w14:paraId="7FC25BBA" w14:textId="1CAF1CF3" w:rsidR="00960C5A" w:rsidRDefault="00960C5A" w:rsidP="009D29B8">
      <w:pPr>
        <w:pStyle w:val="aa"/>
        <w:numPr>
          <w:ilvl w:val="0"/>
          <w:numId w:val="1"/>
        </w:numPr>
        <w:pBdr>
          <w:bottom w:val="single" w:sz="12" w:space="1" w:color="auto"/>
        </w:pBd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لا يسهم قطاع الصناعة في تحريك عجلة الاقتصاد                   (   )       </w:t>
      </w:r>
    </w:p>
    <w:p w14:paraId="6C94B655" w14:textId="313A1271" w:rsidR="00960C5A" w:rsidRDefault="00960C5A" w:rsidP="00960C5A">
      <w:pPr>
        <w:rPr>
          <w:rFonts w:ascii="Calibri" w:hAnsi="Calibri" w:cs="Arial" w:hint="cs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السؤال </w:t>
      </w:r>
      <w:proofErr w:type="spellStart"/>
      <w:r>
        <w:rPr>
          <w:rFonts w:ascii="Calibri" w:hAnsi="Calibri" w:cs="Arial" w:hint="cs"/>
          <w:b/>
          <w:bCs/>
          <w:rtl/>
        </w:rPr>
        <w:t>الثاني:ضع</w:t>
      </w:r>
      <w:proofErr w:type="spellEnd"/>
      <w:r>
        <w:rPr>
          <w:rFonts w:ascii="Calibri" w:hAnsi="Calibri" w:cs="Arial" w:hint="cs"/>
          <w:b/>
          <w:bCs/>
          <w:rtl/>
        </w:rPr>
        <w:t xml:space="preserve"> دائرة حول رمز الاجابة الصحيحة في ما يلي: </w:t>
      </w:r>
      <w:r w:rsidR="009D29B8">
        <w:rPr>
          <w:rFonts w:ascii="Calibri" w:hAnsi="Calibri" w:cs="Arial" w:hint="cs"/>
          <w:b/>
          <w:bCs/>
          <w:rtl/>
        </w:rPr>
        <w:t xml:space="preserve">                                                  (10 علامات)</w:t>
      </w:r>
    </w:p>
    <w:p w14:paraId="2F4E49AC" w14:textId="49DFAE9F" w:rsidR="00960C5A" w:rsidRDefault="00960C5A" w:rsidP="009D29B8">
      <w:pPr>
        <w:pStyle w:val="aa"/>
        <w:numPr>
          <w:ilvl w:val="0"/>
          <w:numId w:val="2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كانت جرش تسمى قديما : </w:t>
      </w:r>
    </w:p>
    <w:p w14:paraId="0E540F68" w14:textId="7E2A610B" w:rsidR="00960C5A" w:rsidRDefault="00960C5A" w:rsidP="009D29B8">
      <w:pPr>
        <w:pStyle w:val="aa"/>
        <w:numPr>
          <w:ilvl w:val="0"/>
          <w:numId w:val="3"/>
        </w:numPr>
        <w:rPr>
          <w:rFonts w:ascii="Calibri" w:hAnsi="Calibri" w:cs="Arial" w:hint="cs"/>
          <w:b/>
          <w:bCs/>
        </w:rPr>
      </w:pPr>
      <w:proofErr w:type="spellStart"/>
      <w:r>
        <w:rPr>
          <w:rFonts w:ascii="Calibri" w:hAnsi="Calibri" w:cs="Arial" w:hint="cs"/>
          <w:b/>
          <w:bCs/>
          <w:rtl/>
        </w:rPr>
        <w:t>جراسا</w:t>
      </w:r>
      <w:proofErr w:type="spellEnd"/>
      <w:r w:rsidRPr="00960C5A">
        <w:rPr>
          <w:rFonts w:ascii="Calibri" w:hAnsi="Calibri" w:cs="Arial" w:hint="cs"/>
          <w:b/>
          <w:bCs/>
          <w:rtl/>
        </w:rPr>
        <w:t xml:space="preserve">              ب- أربيلا               ج- فيلادلفيا</w:t>
      </w:r>
      <w:r>
        <w:rPr>
          <w:rFonts w:ascii="Calibri" w:hAnsi="Calibri" w:cs="Arial" w:hint="cs"/>
          <w:b/>
          <w:bCs/>
          <w:rtl/>
        </w:rPr>
        <w:t xml:space="preserve">  </w:t>
      </w:r>
    </w:p>
    <w:p w14:paraId="3AD9E898" w14:textId="42F68C91" w:rsidR="00960C5A" w:rsidRDefault="00960C5A" w:rsidP="00960C5A">
      <w:pPr>
        <w:rPr>
          <w:rFonts w:ascii="Calibri" w:hAnsi="Calibri" w:cs="Arial" w:hint="cs"/>
          <w:b/>
          <w:bCs/>
          <w:rtl/>
        </w:rPr>
      </w:pPr>
    </w:p>
    <w:p w14:paraId="5949FE95" w14:textId="3106FD34" w:rsidR="00960C5A" w:rsidRDefault="009D29B8" w:rsidP="009D29B8">
      <w:pPr>
        <w:pStyle w:val="aa"/>
        <w:numPr>
          <w:ilvl w:val="0"/>
          <w:numId w:val="2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أكبر محمية في الاردن هي:   </w:t>
      </w:r>
    </w:p>
    <w:p w14:paraId="1718E49C" w14:textId="30A3A1B9" w:rsidR="009D29B8" w:rsidRDefault="009D29B8" w:rsidP="009D29B8">
      <w:pPr>
        <w:pStyle w:val="aa"/>
        <w:numPr>
          <w:ilvl w:val="0"/>
          <w:numId w:val="4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محمية ضانا       ب- محمية الازرق المائية      ج- محمية وادي رم   </w:t>
      </w:r>
    </w:p>
    <w:p w14:paraId="5893940D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15D754B9" w14:textId="12DDDADB" w:rsidR="009D29B8" w:rsidRDefault="009D29B8" w:rsidP="009D29B8">
      <w:pPr>
        <w:pStyle w:val="aa"/>
        <w:numPr>
          <w:ilvl w:val="0"/>
          <w:numId w:val="2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أطلق اسم مدينة الفسيفساء على محافظة:  </w:t>
      </w:r>
    </w:p>
    <w:p w14:paraId="2DC25259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1AA41409" w14:textId="40F5ACCE" w:rsidR="009D29B8" w:rsidRDefault="009D29B8" w:rsidP="009D29B8">
      <w:pPr>
        <w:pStyle w:val="aa"/>
        <w:numPr>
          <w:ilvl w:val="0"/>
          <w:numId w:val="5"/>
        </w:numPr>
        <w:rPr>
          <w:rFonts w:ascii="Calibri" w:hAnsi="Calibri" w:cs="Arial" w:hint="cs"/>
          <w:b/>
          <w:bCs/>
        </w:rPr>
      </w:pPr>
      <w:proofErr w:type="spellStart"/>
      <w:r>
        <w:rPr>
          <w:rFonts w:ascii="Calibri" w:hAnsi="Calibri" w:cs="Arial" w:hint="cs"/>
          <w:b/>
          <w:bCs/>
          <w:rtl/>
        </w:rPr>
        <w:t>مادبا</w:t>
      </w:r>
      <w:proofErr w:type="spellEnd"/>
      <w:r>
        <w:rPr>
          <w:rFonts w:ascii="Calibri" w:hAnsi="Calibri" w:cs="Arial" w:hint="cs"/>
          <w:b/>
          <w:bCs/>
          <w:rtl/>
        </w:rPr>
        <w:t xml:space="preserve">          ب-  الكرك          ج- جرش   </w:t>
      </w:r>
    </w:p>
    <w:p w14:paraId="7B748A97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42EA6840" w14:textId="72875F0E" w:rsidR="009D29B8" w:rsidRDefault="009D29B8" w:rsidP="009D29B8">
      <w:pPr>
        <w:pStyle w:val="aa"/>
        <w:numPr>
          <w:ilvl w:val="0"/>
          <w:numId w:val="2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من بنى البتراء؟  </w:t>
      </w:r>
    </w:p>
    <w:p w14:paraId="65EA8F46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6ED50483" w14:textId="05DF6EAB" w:rsidR="009D29B8" w:rsidRDefault="009D29B8" w:rsidP="009D29B8">
      <w:pPr>
        <w:pStyle w:val="aa"/>
        <w:numPr>
          <w:ilvl w:val="0"/>
          <w:numId w:val="6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الرومان            ب- الأنباط         ج- الفراعنة  </w:t>
      </w:r>
    </w:p>
    <w:p w14:paraId="623E2A08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2D284742" w14:textId="5CEF868A" w:rsidR="009D29B8" w:rsidRDefault="009D29B8" w:rsidP="009D29B8">
      <w:pPr>
        <w:pStyle w:val="aa"/>
        <w:numPr>
          <w:ilvl w:val="0"/>
          <w:numId w:val="2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من أنواع التجارة الخارجية:  </w:t>
      </w:r>
    </w:p>
    <w:p w14:paraId="6D5B26E1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123579EE" w14:textId="50088C43" w:rsidR="009D29B8" w:rsidRDefault="009D29B8" w:rsidP="009D29B8">
      <w:pPr>
        <w:pStyle w:val="aa"/>
        <w:numPr>
          <w:ilvl w:val="0"/>
          <w:numId w:val="7"/>
        </w:numPr>
        <w:pBdr>
          <w:bottom w:val="single" w:sz="12" w:space="1" w:color="auto"/>
        </w:pBd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الجملة        ب- الصادرات     ج- المفرق   </w:t>
      </w:r>
    </w:p>
    <w:p w14:paraId="50571741" w14:textId="2E220C79" w:rsidR="009D29B8" w:rsidRDefault="009D29B8" w:rsidP="009D29B8">
      <w:pPr>
        <w:rPr>
          <w:rFonts w:ascii="Calibri" w:hAnsi="Calibri" w:cs="Arial" w:hint="cs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السؤال الثالث: أذكر لعبتين من الالعاب الشعبية في الاردن:                                                              (علامتان)</w:t>
      </w:r>
    </w:p>
    <w:p w14:paraId="7EAE42E0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7E4885CE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3F42288C" w14:textId="6B4537E0" w:rsidR="009D29B8" w:rsidRDefault="009D29B8" w:rsidP="009D29B8">
      <w:pPr>
        <w:pStyle w:val="aa"/>
        <w:numPr>
          <w:ilvl w:val="0"/>
          <w:numId w:val="8"/>
        </w:numPr>
        <w:rPr>
          <w:rFonts w:ascii="Calibri" w:hAnsi="Calibri" w:cs="Arial" w:hint="cs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..............................               2- ...................................   </w:t>
      </w:r>
    </w:p>
    <w:p w14:paraId="597D75DF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58FE94DB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39A18162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03ED4EB1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41F097B8" w14:textId="77777777" w:rsidR="009D29B8" w:rsidRDefault="009D29B8" w:rsidP="009D29B8">
      <w:pPr>
        <w:rPr>
          <w:rFonts w:ascii="Calibri" w:hAnsi="Calibri" w:cs="Arial" w:hint="cs"/>
          <w:b/>
          <w:bCs/>
          <w:rtl/>
        </w:rPr>
      </w:pPr>
    </w:p>
    <w:p w14:paraId="45F94942" w14:textId="42D1B7FB" w:rsidR="009D29B8" w:rsidRPr="009D29B8" w:rsidRDefault="009D29B8" w:rsidP="009D29B8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>انتهت الاسئلة</w:t>
      </w:r>
      <w:bookmarkStart w:id="0" w:name="_GoBack"/>
      <w:bookmarkEnd w:id="0"/>
    </w:p>
    <w:sectPr w:rsidR="009D29B8" w:rsidRPr="009D29B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253FD" w14:textId="77777777" w:rsidR="00C54AC3" w:rsidRDefault="00C54AC3">
      <w:r>
        <w:separator/>
      </w:r>
    </w:p>
  </w:endnote>
  <w:endnote w:type="continuationSeparator" w:id="0">
    <w:p w14:paraId="03DC445D" w14:textId="77777777" w:rsidR="00C54AC3" w:rsidRDefault="00C5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9D29B8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EF95A" w14:textId="77777777" w:rsidR="00C54AC3" w:rsidRDefault="00C54AC3">
      <w:r>
        <w:separator/>
      </w:r>
    </w:p>
  </w:footnote>
  <w:footnote w:type="continuationSeparator" w:id="0">
    <w:p w14:paraId="133F09F6" w14:textId="77777777" w:rsidR="00C54AC3" w:rsidRDefault="00C5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2F"/>
    <w:multiLevelType w:val="hybridMultilevel"/>
    <w:tmpl w:val="2A3E0F4E"/>
    <w:lvl w:ilvl="0" w:tplc="EB84E2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7DDA"/>
    <w:multiLevelType w:val="hybridMultilevel"/>
    <w:tmpl w:val="9008200A"/>
    <w:lvl w:ilvl="0" w:tplc="1B04CF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00B39"/>
    <w:multiLevelType w:val="hybridMultilevel"/>
    <w:tmpl w:val="D7546686"/>
    <w:lvl w:ilvl="0" w:tplc="B00896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97BEB"/>
    <w:multiLevelType w:val="hybridMultilevel"/>
    <w:tmpl w:val="1996E2B4"/>
    <w:lvl w:ilvl="0" w:tplc="7CF8DB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0334B"/>
    <w:multiLevelType w:val="hybridMultilevel"/>
    <w:tmpl w:val="D2689F54"/>
    <w:lvl w:ilvl="0" w:tplc="42CE6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043D2"/>
    <w:multiLevelType w:val="hybridMultilevel"/>
    <w:tmpl w:val="A5D2F5F4"/>
    <w:lvl w:ilvl="0" w:tplc="65A6E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44969"/>
    <w:multiLevelType w:val="hybridMultilevel"/>
    <w:tmpl w:val="45E2516E"/>
    <w:lvl w:ilvl="0" w:tplc="7E4A7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77CD4"/>
    <w:multiLevelType w:val="hybridMultilevel"/>
    <w:tmpl w:val="933A9728"/>
    <w:lvl w:ilvl="0" w:tplc="6330B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16CD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AC5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0C5A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29B8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4AC3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7A1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7A1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DDBD-703D-4C9A-8A1D-2AD65742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2</cp:revision>
  <cp:lastPrinted>2016-12-21T06:23:00Z</cp:lastPrinted>
  <dcterms:created xsi:type="dcterms:W3CDTF">2024-05-15T06:33:00Z</dcterms:created>
  <dcterms:modified xsi:type="dcterms:W3CDTF">2024-05-15T06:33:00Z</dcterms:modified>
</cp:coreProperties>
</file>