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9D" w:rsidRPr="00684D55" w:rsidRDefault="00E47B9D" w:rsidP="002D4192">
      <w:pPr>
        <w:spacing w:line="240" w:lineRule="auto"/>
        <w:rPr>
          <w:rFonts w:ascii="Traditional Arabic" w:hAnsi="Traditional Arabic" w:cs="Simplified Arabic"/>
          <w:sz w:val="26"/>
          <w:szCs w:val="26"/>
          <w:rtl/>
          <w:lang w:bidi="ar-JO"/>
        </w:rPr>
      </w:pPr>
    </w:p>
    <w:p w:rsidR="00327AAD" w:rsidRPr="0067673D" w:rsidRDefault="00327AAD" w:rsidP="002D4192">
      <w:pPr>
        <w:spacing w:after="0" w:line="240" w:lineRule="auto"/>
        <w:jc w:val="center"/>
        <w:rPr>
          <w:rFonts w:ascii="Simplified Arabic" w:eastAsia="Times New Roman" w:hAnsi="Simplified Arabic" w:cs="Simplified Arabic"/>
          <w:color w:val="000000"/>
          <w:sz w:val="28"/>
          <w:szCs w:val="28"/>
        </w:rPr>
      </w:pPr>
      <w:r w:rsidRPr="0067673D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إدارة المناهج والكتب المدرسية</w:t>
      </w:r>
    </w:p>
    <w:p w:rsidR="00327AAD" w:rsidRPr="00E47633" w:rsidRDefault="00327AAD" w:rsidP="002D4192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>إجابات / حلول الأسئلة</w:t>
      </w:r>
    </w:p>
    <w:p w:rsidR="00327AAD" w:rsidRPr="00E47633" w:rsidRDefault="00327AAD" w:rsidP="002D4192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>الصف: الخامس الأساسي               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 الكتاب: التربية</w:t>
      </w:r>
      <w:r w:rsidRPr="00E47633"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 xml:space="preserve"> المهنية</w:t>
      </w: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E47633"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 xml:space="preserve">                     </w:t>
      </w: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الجزء: 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>الثاني</w:t>
      </w:r>
    </w:p>
    <w:p w:rsidR="00327AAD" w:rsidRPr="00E47633" w:rsidRDefault="00327AAD" w:rsidP="002D4192">
      <w:pPr>
        <w:spacing w:line="240" w:lineRule="auto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>الوحدة</w:t>
      </w:r>
      <w:r w:rsidRPr="00E47633"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 xml:space="preserve">: </w:t>
      </w: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327AAD"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 xml:space="preserve">المشكلات الصحية وطرائق الوقاية منها </w:t>
      </w:r>
      <w:r w:rsidRPr="00E47633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JO"/>
        </w:rPr>
        <w:t> </w:t>
      </w:r>
      <w:r w:rsidRPr="00E47633"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  <w:lang w:bidi="ar-JO"/>
        </w:rPr>
        <w:t xml:space="preserve">                        </w:t>
      </w:r>
    </w:p>
    <w:tbl>
      <w:tblPr>
        <w:bidiVisual/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8081"/>
      </w:tblGrid>
      <w:tr w:rsidR="00327AAD" w:rsidRPr="0067673D" w:rsidTr="007241EA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AAD" w:rsidRPr="0067673D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الأسئلة وحلولها</w:t>
            </w:r>
          </w:p>
        </w:tc>
      </w:tr>
      <w:tr w:rsidR="00327AAD" w:rsidRPr="0067673D" w:rsidTr="007241EA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AAD" w:rsidRPr="0067673D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مشكلات صحية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Pr="0067673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 </w:t>
            </w:r>
          </w:p>
          <w:p w:rsidR="00327AAD" w:rsidRDefault="00327AAD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 </w:t>
            </w: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34723" w:rsidRDefault="00F34723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34723" w:rsidRDefault="00F34723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34723" w:rsidRDefault="00F34723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84D55" w:rsidRPr="0067673D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5" w:rsidRPr="001A7B40" w:rsidRDefault="00684D55" w:rsidP="002D4192">
            <w:pPr>
              <w:spacing w:line="240" w:lineRule="auto"/>
              <w:jc w:val="both"/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lastRenderedPageBreak/>
              <w:t>1-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عرف كل من ال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مراض ال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آتية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:</w:t>
            </w:r>
          </w:p>
          <w:p w:rsidR="00684D55" w:rsidRPr="001A7B40" w:rsidRDefault="00684D55" w:rsidP="002D4192">
            <w:pPr>
              <w:spacing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أ-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>الرشح</w:t>
            </w:r>
          </w:p>
          <w:p w:rsidR="00684D55" w:rsidRPr="001A7B40" w:rsidRDefault="00684D55" w:rsidP="002D4192">
            <w:p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 xml:space="preserve">مرض معدي سببه 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</w:rPr>
              <w:t>فبروس</w:t>
            </w: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 xml:space="preserve"> يصيب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</w:rPr>
              <w:t xml:space="preserve"> الأغشية المخاطية للجهاز التنفسي</w:t>
            </w: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 xml:space="preserve"> وهو شديد العدوى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،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و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ينتقل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بواسطة استنشاق الهواء الملوث بالفيروس المسبب للمرض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، أو استخدام أدوات الشخص المصاب بالرشح.</w:t>
            </w:r>
          </w:p>
          <w:p w:rsidR="00684D55" w:rsidRPr="001A7B40" w:rsidRDefault="00684D55" w:rsidP="002D4192">
            <w:p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ب-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إ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>لتهاب اللوزتين</w:t>
            </w:r>
          </w:p>
          <w:p w:rsidR="00684D55" w:rsidRPr="001A7B40" w:rsidRDefault="00684D55" w:rsidP="002D4192">
            <w:p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  <w:t xml:space="preserve">مرض فيروسي معدي 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  <w:lang w:bidi="ar-JO"/>
              </w:rPr>
              <w:t xml:space="preserve">شديد </w:t>
            </w: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  <w:t>يصيب الجهاز التنفسي،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  <w:lang w:bidi="ar-JO"/>
              </w:rPr>
              <w:t xml:space="preserve"> وسريع الإنتشار وله مضاعفات عدة وخاصة لدى الأطفال.</w:t>
            </w: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  <w:t xml:space="preserve">  </w:t>
            </w:r>
          </w:p>
          <w:p w:rsidR="00684D55" w:rsidRPr="001A7B40" w:rsidRDefault="00684D55" w:rsidP="002D4192">
            <w:p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ضع إشارة (</w:t>
            </w:r>
            <w:r w:rsidRPr="001A7B40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)  مقابل محتوى العبارة الصحيحة وإشارة 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(x)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مقابل محتوى العبارة الخ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طأ 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فيما يلي:</w:t>
            </w: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 xml:space="preserve"> 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>(</w:t>
            </w:r>
            <w:r w:rsidRPr="001A7B40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 xml:space="preserve">) مراجعة الطبيب المختص </w:t>
            </w:r>
            <w:r w:rsidRPr="001A7B40">
              <w:rPr>
                <w:rFonts w:ascii="Traditional Arabic" w:hAnsi="Traditional Arabic" w:cs="Simplified Arabic" w:hint="cs"/>
                <w:noProof/>
                <w:sz w:val="24"/>
                <w:szCs w:val="24"/>
                <w:rtl/>
              </w:rPr>
              <w:t>إ</w:t>
            </w: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>ذا ساء</w:t>
            </w:r>
            <w:r w:rsidRPr="001A7B40">
              <w:rPr>
                <w:rFonts w:ascii="Traditional Arabic" w:hAnsi="Traditional Arabic" w:cs="Simplified Arabic" w:hint="cs"/>
                <w:noProof/>
                <w:sz w:val="24"/>
                <w:szCs w:val="24"/>
                <w:rtl/>
              </w:rPr>
              <w:t>ت</w:t>
            </w: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 xml:space="preserve"> حالتي في مشكلة </w:t>
            </w:r>
            <w:r w:rsidRPr="001A7B40">
              <w:rPr>
                <w:rFonts w:ascii="Traditional Arabic" w:hAnsi="Traditional Arabic" w:cs="Simplified Arabic" w:hint="cs"/>
                <w:noProof/>
                <w:sz w:val="24"/>
                <w:szCs w:val="24"/>
                <w:rtl/>
              </w:rPr>
              <w:t>إ</w:t>
            </w: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>لتهاب اللوزتين.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 xml:space="preserve">(   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</w:t>
            </w:r>
            <w:r w:rsidRPr="001A7B40">
              <w:rPr>
                <w:rFonts w:ascii="Traditional Arabic" w:hAnsi="Traditional Arabic" w:cs="Simplified Arabic"/>
                <w:noProof/>
                <w:sz w:val="24"/>
                <w:szCs w:val="24"/>
                <w:rtl/>
              </w:rPr>
              <w:t xml:space="preserve">  ) 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تناول المشروبات الساخنة تزيد 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عند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مشكلة 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إ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>لتهاب اللوزتين.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raditional Arabic" w:hAnsi="Traditional Arabic" w:cs="Simplified Arabic"/>
                <w:color w:val="629C50"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(  </w:t>
            </w:r>
            <w:r w:rsidRPr="001A7B40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) 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تعد المعرفة والوقاية الخطوة الأولى في أي مشكلة صحية. </w:t>
            </w:r>
          </w:p>
          <w:p w:rsidR="00684D55" w:rsidRPr="001A7B40" w:rsidRDefault="00684D55" w:rsidP="002D4192">
            <w:pPr>
              <w:spacing w:line="240" w:lineRule="auto"/>
              <w:ind w:left="360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ملأ الفراغات 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 xml:space="preserve">الآتية 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بالعبارات المناسبة فيما يلي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: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>من أعراض الرشح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: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>سيلان من الأنف.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>ألم في ا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</w:rPr>
              <w:t>لجهاز التنفسي</w:t>
            </w: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>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</w:rPr>
              <w:t>سعال.</w:t>
            </w:r>
          </w:p>
          <w:p w:rsidR="00684D55" w:rsidRPr="001A7B40" w:rsidRDefault="00684D55" w:rsidP="002D4192">
            <w:pPr>
              <w:pStyle w:val="ListParagraph"/>
              <w:spacing w:line="240" w:lineRule="auto"/>
              <w:ind w:left="1080"/>
              <w:rPr>
                <w:rFonts w:ascii="Traditional Arabic" w:hAnsi="Traditional Arabic" w:cs="Simplified Arabic"/>
                <w:sz w:val="24"/>
                <w:szCs w:val="24"/>
              </w:rPr>
            </w:pP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من الممارسات المفيدة في تدبير 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الرشح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</w:rPr>
            </w:pP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</w:rPr>
              <w:t>قياس درجة الحرارة بشكل مستمر.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</w:rPr>
            </w:pP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</w:rPr>
              <w:t>الراحة في البيت.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</w:rPr>
              <w:t>تنظيف الأنف بمحلول ملحي مخفف</w:t>
            </w:r>
          </w:p>
          <w:p w:rsidR="00684D55" w:rsidRPr="001A7B40" w:rsidRDefault="00684D55" w:rsidP="002D4192">
            <w:pPr>
              <w:pStyle w:val="ListParagraph"/>
              <w:spacing w:line="240" w:lineRule="auto"/>
              <w:ind w:left="651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جـ-  من طر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ائ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ق 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تدبير ا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لأنفلونزا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  <w:lastRenderedPageBreak/>
              <w:t>الراحة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</w:pP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  <w:t xml:space="preserve"> الاكثار من شرب السوائل وخاصة العصائر الطبيعية والسوائل الدافئة 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  <w:lang w:bidi="ar-JO"/>
              </w:rPr>
              <w:t xml:space="preserve">ويفضل أن تكون </w:t>
            </w:r>
            <w:r w:rsidRPr="001A7B40">
              <w:rPr>
                <w:rFonts w:ascii="Traditional Arabic" w:eastAsia="Times New Roman" w:hAnsi="Traditional Arabic" w:cs="Simplified Arabic"/>
                <w:sz w:val="24"/>
                <w:szCs w:val="24"/>
                <w:rtl/>
                <w:lang w:bidi="ar-JO"/>
              </w:rPr>
              <w:t>محلاة بالعسل</w:t>
            </w:r>
            <w:r w:rsidRPr="001A7B40">
              <w:rPr>
                <w:rFonts w:ascii="Traditional Arabic" w:eastAsia="Times New Roman" w:hAnsi="Traditional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684D55" w:rsidRPr="001A7B40" w:rsidRDefault="00684D55" w:rsidP="002D41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علل كل مما يلي:</w:t>
            </w:r>
          </w:p>
          <w:p w:rsidR="00684D55" w:rsidRPr="001A7B40" w:rsidRDefault="00684D55" w:rsidP="002D4192">
            <w:pPr>
              <w:pStyle w:val="ListParagraph"/>
              <w:numPr>
                <w:ilvl w:val="2"/>
                <w:numId w:val="2"/>
              </w:numPr>
              <w:spacing w:line="240" w:lineRule="auto"/>
              <w:ind w:left="935" w:firstLine="0"/>
              <w:rPr>
                <w:rFonts w:ascii="Traditional Arabic" w:hAnsi="Traditional Arabic" w:cs="Simplified Arabic" w:hint="cs"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تناول كوبا من منقوع 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الزعتر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عند تدبير مشكلة الرشح.</w:t>
            </w:r>
          </w:p>
          <w:p w:rsidR="00684D55" w:rsidRPr="001A7B40" w:rsidRDefault="00684D55" w:rsidP="002D4192">
            <w:pPr>
              <w:pStyle w:val="ListParagraph"/>
              <w:spacing w:line="240" w:lineRule="auto"/>
              <w:ind w:left="935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للتقليل من أعراض الرشح، وتحسين المجرى التنفسي.</w:t>
            </w:r>
          </w:p>
          <w:p w:rsidR="00684D55" w:rsidRPr="001A7B40" w:rsidRDefault="00684D55" w:rsidP="002D4192">
            <w:pPr>
              <w:pStyle w:val="ListParagraph"/>
              <w:numPr>
                <w:ilvl w:val="2"/>
                <w:numId w:val="2"/>
              </w:numPr>
              <w:spacing w:line="240" w:lineRule="auto"/>
              <w:ind w:left="935" w:firstLine="0"/>
              <w:rPr>
                <w:rFonts w:ascii="Traditional Arabic" w:hAnsi="Traditional Arabic" w:cs="Simplified Arabic" w:hint="cs"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تجنب تناول المشروبات الباردة والمثلجة </w:t>
            </w: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وخصوصاً </w:t>
            </w:r>
            <w:r w:rsidRPr="001A7B40">
              <w:rPr>
                <w:rFonts w:ascii="Traditional Arabic" w:hAnsi="Traditional Arabic" w:cs="Simplified Arabic"/>
                <w:sz w:val="24"/>
                <w:szCs w:val="24"/>
                <w:rtl/>
              </w:rPr>
              <w:t>عند الإصابة بالتهاب اللوزتين.</w:t>
            </w:r>
          </w:p>
          <w:p w:rsidR="00684D55" w:rsidRPr="00F34723" w:rsidRDefault="00684D55" w:rsidP="002D4192">
            <w:pPr>
              <w:pStyle w:val="ListParagraph"/>
              <w:pBdr>
                <w:bottom w:val="single" w:sz="12" w:space="1" w:color="auto"/>
              </w:pBdr>
              <w:spacing w:line="240" w:lineRule="auto"/>
              <w:ind w:left="935"/>
              <w:rPr>
                <w:rFonts w:ascii="Traditional Arabic" w:hAnsi="Traditional Arabic" w:cs="Simplified Arabic"/>
                <w:sz w:val="28"/>
                <w:szCs w:val="28"/>
              </w:rPr>
            </w:pP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لأنها ت</w:t>
            </w:r>
            <w:r w:rsidR="00F34723" w:rsidRPr="001A7B40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ؤخر في العلاج، وتسبب الالتهابات.</w:t>
            </w:r>
          </w:p>
        </w:tc>
      </w:tr>
    </w:tbl>
    <w:p w:rsidR="00662C2F" w:rsidRDefault="00662C2F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2D4192" w:rsidRDefault="002D4192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2D4192" w:rsidRDefault="002D4192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2D4192" w:rsidRDefault="002D4192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2D4192" w:rsidRDefault="002D4192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2D4192" w:rsidRDefault="002D4192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F34723" w:rsidRDefault="00F34723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tbl>
      <w:tblPr>
        <w:bidiVisual/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8081"/>
      </w:tblGrid>
      <w:tr w:rsidR="00684D55" w:rsidRPr="0067673D" w:rsidTr="007241EA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5" w:rsidRPr="0067673D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D55" w:rsidRPr="0067673D" w:rsidRDefault="00684D55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الأسئلة وحلولها</w:t>
            </w:r>
          </w:p>
        </w:tc>
      </w:tr>
      <w:tr w:rsidR="00684D55" w:rsidRPr="00684D55" w:rsidTr="007241EA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723" w:rsidRPr="001A7B40" w:rsidRDefault="00F34723" w:rsidP="002D4192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  <w:p w:rsidR="00684D55" w:rsidRPr="001A7B40" w:rsidRDefault="00F34723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7B4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الثاني تدبير الحمى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723" w:rsidRPr="001A7B40" w:rsidRDefault="00F34723" w:rsidP="002D419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  <w:r w:rsidRPr="001A7B40">
              <w:rPr>
                <w:rFonts w:ascii="Traditional Arabic" w:hAnsi="Traditional Arabic" w:cs="Simplified Arabic" w:hint="cs"/>
                <w:b/>
                <w:bCs/>
                <w:noProof/>
                <w:sz w:val="24"/>
                <w:szCs w:val="24"/>
                <w:rtl/>
              </w:rPr>
              <w:t>عرف مفهوم الحمى.</w:t>
            </w:r>
          </w:p>
          <w:p w:rsidR="00F34723" w:rsidRPr="002D4192" w:rsidRDefault="00F34723" w:rsidP="002D4192">
            <w:pPr>
              <w:spacing w:line="240" w:lineRule="auto"/>
              <w:ind w:left="360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1A7B40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ارتفاع درجة حرارة الجسم فوق معدلها الطبيعي, تسبب الحمى فقدان الكثير من السوائل من جسم الشخص الم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 xml:space="preserve">صاب، ويؤدي ذلك إلى تعرضه لأسباب عديدة أهمها الاصابة بالأمراض مثل الأنفلونزا والملاريا وغيرها. والحمى بحد ذاتها ليس مرض ولكنها دليل على وجود مشكلة صحية. </w:t>
            </w:r>
          </w:p>
          <w:p w:rsidR="00F34723" w:rsidRPr="002D4192" w:rsidRDefault="00F34723" w:rsidP="002D4192">
            <w:pPr>
              <w:pStyle w:val="ListParagraph"/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</w:pP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عدد ثلاثة من أسباب الحمى.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الاصابة بمرض الانفلونزا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   ب-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الرشح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 ج-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التهاب اللوزتين</w:t>
            </w:r>
          </w:p>
          <w:p w:rsidR="00F34723" w:rsidRPr="002D4192" w:rsidRDefault="00F34723" w:rsidP="002D4192">
            <w:pPr>
              <w:pStyle w:val="ListParagraph"/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</w:pP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</w:pP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 xml:space="preserve"> ضع إشارة (</w:t>
            </w:r>
            <w:r w:rsidRPr="002D4192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 xml:space="preserve">)مقابل محتوى العبارة الصحيحة، وإشارة 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x)</w:t>
            </w: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) مقابل محتوى العبارة الخطأ فيما يلي: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من أسباب الحمى التشنجات العصبية. (   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 )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تتراوح درجة</w:t>
            </w: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الحرارة الطبيعية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لجسم ا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>لإنسان بين ( 3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8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.5 –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40)سيلسيوس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>.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 (  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F34723" w:rsidRPr="002D4192" w:rsidRDefault="00F34723" w:rsidP="002D4192">
            <w:pPr>
              <w:pStyle w:val="ListParagraph"/>
              <w:spacing w:line="240" w:lineRule="auto"/>
              <w:ind w:left="226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جـ-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من مخاطر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رتفاع درجة الحرارة على الجسم التبول اللااردي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(    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)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26" w:firstLine="0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يجب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نزع الملابس الثقيلة عن الشخص المصاب بالحمى.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(</w:t>
            </w:r>
            <w:r w:rsidRPr="002D4192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)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  </w:t>
            </w:r>
          </w:p>
          <w:p w:rsidR="00F34723" w:rsidRPr="002D4192" w:rsidRDefault="00F34723" w:rsidP="002D4192">
            <w:pPr>
              <w:pStyle w:val="ListParagraph"/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تقاس درجة حرارة جسم الإنسان عن طريق: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lang w:bidi="ar-JO"/>
              </w:rPr>
            </w:pPr>
            <w:r w:rsidRPr="002D4192">
              <w:rPr>
                <w:rFonts w:cs="Simplified Arabic" w:hint="cs"/>
                <w:sz w:val="24"/>
                <w:szCs w:val="24"/>
                <w:rtl/>
                <w:lang w:bidi="ar-JO"/>
              </w:rPr>
              <w:t>الفم</w:t>
            </w: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 xml:space="preserve">      جـ- </w:t>
            </w:r>
            <w:r w:rsidRPr="002D4192">
              <w:rPr>
                <w:rFonts w:cs="Simplified Arabic" w:hint="cs"/>
                <w:sz w:val="24"/>
                <w:szCs w:val="24"/>
                <w:rtl/>
                <w:lang w:bidi="ar-JO"/>
              </w:rPr>
              <w:t>الأذن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تحت الإبط            د- الشرج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lang w:bidi="ar-JO"/>
              </w:rPr>
            </w:pP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علل ما يلي 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raditional Arabic" w:hAnsi="Traditional Arabic" w:cs="Simplified Arabic" w:hint="cs"/>
                <w:sz w:val="24"/>
                <w:szCs w:val="24"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رج ميزان الحرارة الزئبقي قبل إستخدامه لقياس درجة حرارة جسم الإنسان.</w:t>
            </w:r>
          </w:p>
          <w:p w:rsidR="00F34723" w:rsidRPr="002D4192" w:rsidRDefault="00F34723" w:rsidP="002D4192">
            <w:pPr>
              <w:pStyle w:val="ListParagraph"/>
              <w:spacing w:line="240" w:lineRule="auto"/>
              <w:ind w:left="1440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>حتى يهبط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الزئبق 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إ</w:t>
            </w: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</w:rPr>
              <w:t>لى ما دون 35 درجة</w:t>
            </w: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سيليسوس.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1360"/>
              <w:rPr>
                <w:rFonts w:ascii="Traditional Arabic" w:hAnsi="Traditional Arabic" w:cs="Simplified Arabic"/>
                <w:sz w:val="24"/>
                <w:szCs w:val="24"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تكرار وضع كمادات باردة على جبين وأطراف المصاب بالحمى.</w:t>
            </w:r>
          </w:p>
          <w:p w:rsidR="00F34723" w:rsidRPr="002D4192" w:rsidRDefault="00F34723" w:rsidP="002D4192">
            <w:pPr>
              <w:pStyle w:val="ListParagraph"/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حتى تنخفض درجة الحرارة ويشعر المصاب بالتحسن.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اذكر ثلاث من 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خ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اطر 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الحمى</w:t>
            </w:r>
            <w:r w:rsidRPr="001A7B40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على الصحة</w:t>
            </w:r>
            <w:r w:rsidRPr="001A7B40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التشنجات العصبية.</w:t>
            </w:r>
          </w:p>
          <w:p w:rsidR="00F34723" w:rsidRPr="002D4192" w:rsidRDefault="00F34723" w:rsidP="002D419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إزرقاق الاطراف وغيرها.</w:t>
            </w:r>
          </w:p>
          <w:p w:rsidR="00684D55" w:rsidRPr="002D4192" w:rsidRDefault="00F34723" w:rsidP="002D4192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ارتجاج بالعضلا</w:t>
            </w:r>
            <w:r w:rsidR="002D4192" w:rsidRPr="002D4192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ت والأطراف وتغير في وضع العينين</w:t>
            </w:r>
            <w:r w:rsidR="002D4192" w:rsidRPr="002D4192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684D55" w:rsidRDefault="00684D55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p w:rsidR="002D4192" w:rsidRDefault="002D4192" w:rsidP="002D4192">
      <w:pPr>
        <w:spacing w:line="240" w:lineRule="auto"/>
        <w:jc w:val="right"/>
        <w:rPr>
          <w:rFonts w:cs="Simplified Arabic" w:hint="cs"/>
          <w:sz w:val="26"/>
          <w:szCs w:val="26"/>
          <w:rtl/>
        </w:rPr>
      </w:pPr>
    </w:p>
    <w:tbl>
      <w:tblPr>
        <w:bidiVisual/>
        <w:tblW w:w="9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8081"/>
      </w:tblGrid>
      <w:tr w:rsidR="002D4192" w:rsidRPr="0067673D" w:rsidTr="007241EA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192" w:rsidRPr="0067673D" w:rsidRDefault="002D4192" w:rsidP="007241E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192" w:rsidRPr="0067673D" w:rsidRDefault="002D4192" w:rsidP="007241E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67673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الأسئلة وحلولها</w:t>
            </w:r>
          </w:p>
        </w:tc>
      </w:tr>
      <w:tr w:rsidR="002D4192" w:rsidRPr="00684D55" w:rsidTr="007241EA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192" w:rsidRPr="002D4192" w:rsidRDefault="002D4192" w:rsidP="007241EA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</w:p>
          <w:p w:rsidR="002D4192" w:rsidRPr="002D4192" w:rsidRDefault="002D4192" w:rsidP="002D419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2D419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</w:t>
            </w:r>
            <w:r w:rsidRPr="002D419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  <w:r w:rsidRPr="002D419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D4192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التعامل مع الأدوية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192" w:rsidRPr="00487F9C" w:rsidRDefault="002D4192" w:rsidP="002D4192">
            <w:pPr>
              <w:tabs>
                <w:tab w:val="left" w:pos="84"/>
              </w:tabs>
              <w:rPr>
                <w:rFonts w:ascii="Traditional Arabic" w:hAnsi="Traditional Arabic" w:cs="Simplified Arabic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</w:rPr>
              <w:t>1-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>ضع إشارة (</w:t>
            </w:r>
            <w:r w:rsidRPr="00487F9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</w:rPr>
              <w:t xml:space="preserve">)  مقابل محتوى العبارة الصحيحة وإشارة 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(x)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مقابل محتوى العبارة الخط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فيما يلي</w:t>
            </w:r>
          </w:p>
          <w:p w:rsidR="002D4192" w:rsidRPr="00487F9C" w:rsidRDefault="002D4192" w:rsidP="002D4192">
            <w:pPr>
              <w:pStyle w:val="ListParagraph"/>
              <w:numPr>
                <w:ilvl w:val="0"/>
                <w:numId w:val="33"/>
              </w:numPr>
              <w:tabs>
                <w:tab w:val="left" w:pos="84"/>
              </w:tabs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(  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 ) يستطيع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نسان تناول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أ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دوية عشوائيا اعتماد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اً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على خبرته وخبرات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آ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خرين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4192" w:rsidRPr="00487F9C" w:rsidRDefault="002D4192" w:rsidP="002D4192">
            <w:pPr>
              <w:pStyle w:val="ListParagraph"/>
              <w:numPr>
                <w:ilvl w:val="0"/>
                <w:numId w:val="33"/>
              </w:numPr>
              <w:tabs>
                <w:tab w:val="left" w:pos="2864"/>
              </w:tabs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(  </w:t>
            </w:r>
            <w:r w:rsidRPr="00487F9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) 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إساءة استخدام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أ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دوية 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 xml:space="preserve">قد 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يؤدي 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لى الوفاة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2D4192" w:rsidRPr="00487F9C" w:rsidRDefault="002D4192" w:rsidP="002D4192">
            <w:pPr>
              <w:pStyle w:val="ListParagraph"/>
              <w:tabs>
                <w:tab w:val="left" w:pos="84"/>
              </w:tabs>
              <w:ind w:left="509" w:hanging="559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 xml:space="preserve">  جـ- 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(   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</w:rPr>
              <w:t>x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 ) يكتب على عب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وة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الدواء تاريخ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نتاج فقط</w:t>
            </w:r>
          </w:p>
          <w:p w:rsidR="002D4192" w:rsidRPr="00487F9C" w:rsidRDefault="002D4192" w:rsidP="002D4192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509" w:hanging="425"/>
              <w:rPr>
                <w:rFonts w:ascii="Traditional Arabic" w:hAnsi="Traditional Arabic" w:cs="Simplified Arabic"/>
                <w:sz w:val="24"/>
                <w:szCs w:val="24"/>
                <w:lang w:bidi="ar-JO"/>
              </w:rPr>
            </w:pP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( 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 </w:t>
            </w:r>
            <w:r w:rsidRPr="00487F9C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√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) للأدوية اهمية كبيرة في المساعدة على الشفاء من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أ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مراض وتخفيف الكثير من ال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أ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عراض المرضية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 </w:t>
            </w:r>
          </w:p>
          <w:p w:rsidR="002D4192" w:rsidRPr="00487F9C" w:rsidRDefault="002D4192" w:rsidP="002D4192">
            <w:pPr>
              <w:pStyle w:val="ListParagraph"/>
              <w:tabs>
                <w:tab w:val="left" w:pos="226"/>
              </w:tabs>
              <w:ind w:left="509"/>
              <w:rPr>
                <w:rFonts w:ascii="Traditional Arabic" w:hAnsi="Traditional Arabic" w:cs="Simplified Arabic"/>
                <w:sz w:val="24"/>
                <w:szCs w:val="24"/>
                <w:lang w:bidi="ar-JO"/>
              </w:rPr>
            </w:pPr>
          </w:p>
          <w:p w:rsidR="002D4192" w:rsidRPr="00487F9C" w:rsidRDefault="002D4192" w:rsidP="002D4192">
            <w:pPr>
              <w:tabs>
                <w:tab w:val="left" w:pos="226"/>
              </w:tabs>
              <w:rPr>
                <w:rFonts w:ascii="Traditional Arabic" w:hAnsi="Traditional Arabic" w:cs="Simplified Arabic"/>
                <w:b/>
                <w:bCs/>
                <w:sz w:val="24"/>
                <w:szCs w:val="24"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اذكر 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ثلاثا من الأمثلة على حالات إ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ساءة استخدام ال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وية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  <w:p w:rsidR="002D4192" w:rsidRPr="00487F9C" w:rsidRDefault="002D4192" w:rsidP="002D4192">
            <w:pPr>
              <w:spacing w:after="0" w:line="240" w:lineRule="auto"/>
              <w:contextualSpacing/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Calibri" w:eastAsia="+mn-ea" w:hAnsi="Arial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أ-</w:t>
            </w:r>
            <w:r w:rsidRPr="002D4192">
              <w:rPr>
                <w:rFonts w:ascii="Calibri" w:eastAsia="+mn-ea" w:hAnsi="Arial" w:cs="Simplified Arabic"/>
                <w:color w:val="000000"/>
                <w:sz w:val="24"/>
                <w:szCs w:val="24"/>
                <w:rtl/>
                <w:lang w:bidi="ar-JO"/>
              </w:rPr>
              <w:t>الجهل والإعتقاد بان الأدوية تشفي جميع الأمراض</w:t>
            </w:r>
            <w:r w:rsidRPr="00487F9C">
              <w:rPr>
                <w:rFonts w:ascii="Calibri" w:eastAsia="+mn-ea" w:hAnsi="Arial" w:cs="Simplified Arabic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2D4192" w:rsidRPr="00487F9C" w:rsidRDefault="002D4192" w:rsidP="002D4192">
            <w:pPr>
              <w:spacing w:after="0" w:line="240" w:lineRule="auto"/>
              <w:contextualSpacing/>
              <w:rPr>
                <w:rFonts w:ascii="Calibri" w:eastAsia="+mn-ea" w:hAnsi="Arial" w:cs="Simplified Arabic" w:hint="cs"/>
                <w:color w:val="000000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JO"/>
              </w:rPr>
              <w:t>ب-</w:t>
            </w:r>
            <w:r w:rsidRPr="00487F9C">
              <w:rPr>
                <w:rFonts w:ascii="Calibri" w:eastAsia="+mn-ea" w:hAnsi="Arial" w:cs="Simplified Arabic"/>
                <w:color w:val="000000"/>
                <w:sz w:val="24"/>
                <w:szCs w:val="24"/>
                <w:rtl/>
                <w:lang w:bidi="ar-JO"/>
              </w:rPr>
              <w:t>الإهمال في حفظ الأدوية</w:t>
            </w:r>
            <w:r w:rsidRPr="00487F9C">
              <w:rPr>
                <w:rFonts w:ascii="Calibri" w:eastAsia="+mn-ea" w:hAnsi="Arial" w:cs="Simplified Arabic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2D4192" w:rsidRPr="00487F9C" w:rsidRDefault="002D4192" w:rsidP="002D4192">
            <w:pPr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87F9C">
              <w:rPr>
                <w:rFonts w:ascii="Calibri" w:eastAsia="+mn-ea" w:hAnsi="Arial" w:cs="Simplified Arabic" w:hint="cs"/>
                <w:color w:val="000000"/>
                <w:sz w:val="24"/>
                <w:szCs w:val="24"/>
                <w:rtl/>
                <w:lang w:bidi="ar-JO"/>
              </w:rPr>
              <w:t>ج-</w:t>
            </w:r>
            <w:r w:rsidRPr="00487F9C">
              <w:rPr>
                <w:rFonts w:ascii="Calibri" w:eastAsia="+mn-ea" w:hAnsi="Arial" w:cs="Simplified Arabic"/>
                <w:color w:val="000000"/>
                <w:sz w:val="24"/>
                <w:szCs w:val="24"/>
                <w:rtl/>
                <w:lang w:bidi="ar-JO"/>
              </w:rPr>
              <w:t>عدم إكمال المدة المحددة للعلاج</w:t>
            </w:r>
          </w:p>
          <w:p w:rsidR="002D4192" w:rsidRPr="00487F9C" w:rsidRDefault="002D4192" w:rsidP="002D4192">
            <w:pPr>
              <w:tabs>
                <w:tab w:val="left" w:pos="226"/>
              </w:tabs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</w:pPr>
          </w:p>
          <w:p w:rsidR="002D4192" w:rsidRPr="00487F9C" w:rsidRDefault="002D4192" w:rsidP="002D4192">
            <w:pPr>
              <w:tabs>
                <w:tab w:val="left" w:pos="226"/>
              </w:tabs>
              <w:rPr>
                <w:rFonts w:ascii="Traditional Arabic" w:hAnsi="Traditional Arabic" w:cs="Simplified Arabic"/>
                <w:b/>
                <w:bCs/>
                <w:sz w:val="24"/>
                <w:szCs w:val="24"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أشكال 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الادوية التي يصفها الطبيب لعلاج الامراض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ما يأتي:</w:t>
            </w:r>
          </w:p>
          <w:p w:rsidR="002D4192" w:rsidRPr="00487F9C" w:rsidRDefault="002D4192" w:rsidP="002D4192">
            <w:pPr>
              <w:pStyle w:val="ListParagraph"/>
              <w:numPr>
                <w:ilvl w:val="0"/>
                <w:numId w:val="32"/>
              </w:numPr>
              <w:rPr>
                <w:rFonts w:ascii="Traditional Arabic" w:hAnsi="Traditional Arabic" w:cs="Simplified Arabic" w:hint="cs"/>
                <w:sz w:val="24"/>
                <w:szCs w:val="24"/>
                <w:lang w:bidi="ar-JO"/>
              </w:rPr>
            </w:pP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>مراهم طبية</w:t>
            </w:r>
          </w:p>
          <w:p w:rsidR="002D4192" w:rsidRPr="00487F9C" w:rsidRDefault="002D4192" w:rsidP="002D4192">
            <w:pPr>
              <w:pStyle w:val="ListParagraph"/>
              <w:numPr>
                <w:ilvl w:val="0"/>
                <w:numId w:val="32"/>
              </w:numPr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قطرات متنوعة</w:t>
            </w:r>
          </w:p>
          <w:p w:rsidR="002D4192" w:rsidRPr="00487F9C" w:rsidRDefault="002D4192" w:rsidP="002D4192">
            <w:pPr>
              <w:pStyle w:val="ListParagraph"/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ج-  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شراب</w:t>
            </w:r>
          </w:p>
          <w:p w:rsidR="002D4192" w:rsidRPr="00487F9C" w:rsidRDefault="002D4192" w:rsidP="002D4192">
            <w:pPr>
              <w:rPr>
                <w:rFonts w:ascii="Traditional Arabic" w:hAnsi="Traditional Arabic" w:cs="Simplified Arabic"/>
                <w:b/>
                <w:bCs/>
                <w:sz w:val="24"/>
                <w:szCs w:val="24"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خطار التي 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تحدث نتيجة تناول الأدوية </w:t>
            </w:r>
            <w:r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دون استشارة الطبيب </w:t>
            </w: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ما يأتي:</w:t>
            </w:r>
          </w:p>
          <w:p w:rsidR="002D4192" w:rsidRPr="00487F9C" w:rsidRDefault="00487F9C" w:rsidP="00487F9C">
            <w:pPr>
              <w:pStyle w:val="ListParagraph"/>
              <w:numPr>
                <w:ilvl w:val="0"/>
                <w:numId w:val="31"/>
              </w:numPr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مضاعفات خطيرة</w:t>
            </w:r>
            <w:r w:rsidR="002D4192" w:rsidRPr="00487F9C">
              <w:rPr>
                <w:rFonts w:ascii="Traditional Arabic" w:hAnsi="Traditional Arabic" w:cs="Simplified Arabic"/>
                <w:sz w:val="24"/>
                <w:szCs w:val="24"/>
                <w:rtl/>
                <w:lang w:bidi="ar-JO"/>
              </w:rPr>
              <w:t xml:space="preserve">            ب- </w:t>
            </w: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أخطر من المرض نفسه</w:t>
            </w:r>
          </w:p>
          <w:p w:rsidR="002D4192" w:rsidRPr="00487F9C" w:rsidRDefault="00487F9C" w:rsidP="002D4192">
            <w:pPr>
              <w:pStyle w:val="ListParagraph"/>
              <w:numPr>
                <w:ilvl w:val="0"/>
                <w:numId w:val="30"/>
              </w:numPr>
              <w:ind w:left="84"/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5-</w:t>
            </w:r>
            <w:r w:rsidR="002D4192"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صل</w:t>
            </w:r>
            <w:r w:rsidR="002D4192"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بين </w:t>
            </w:r>
            <w:r w:rsidR="002D4192"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محتوى فقارات </w:t>
            </w:r>
            <w:r w:rsidR="002D4192"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العمود (أ ) مع ما يناسبه من </w:t>
            </w:r>
            <w:r w:rsidR="002D4192"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محتوى فقارات </w:t>
            </w:r>
            <w:r w:rsidR="002D4192" w:rsidRPr="00487F9C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العمود (ب) </w:t>
            </w:r>
            <w:r w:rsidR="002D4192" w:rsidRPr="00487F9C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فيما يأتي:</w:t>
            </w:r>
          </w:p>
          <w:p w:rsidR="002D4192" w:rsidRPr="00487F9C" w:rsidRDefault="00487F9C" w:rsidP="00487F9C">
            <w:pPr>
              <w:pStyle w:val="ListParagraph"/>
              <w:numPr>
                <w:ilvl w:val="0"/>
                <w:numId w:val="40"/>
              </w:numPr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</w:pPr>
            <w:r w:rsidRP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>مضاد حيوي    2- شكل من أشكال الأدوية      3- من إساءة استخدام الأدوية</w:t>
            </w:r>
          </w:p>
          <w:p w:rsidR="002D4192" w:rsidRPr="002D4192" w:rsidRDefault="002D4192" w:rsidP="00487F9C">
            <w:pPr>
              <w:ind w:left="-1050"/>
              <w:rPr>
                <w:rFonts w:ascii="Traditional Arabic" w:hAnsi="Traditional Arabic" w:cs="Simplified Arabic"/>
                <w:sz w:val="24"/>
                <w:szCs w:val="24"/>
                <w:lang w:bidi="ar-JO"/>
              </w:rPr>
            </w:pPr>
            <w:r w:rsidRPr="002D4192">
              <w:rPr>
                <w:rFonts w:ascii="Traditional Arabic" w:hAnsi="Traditional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487F9C">
              <w:rPr>
                <w:rFonts w:ascii="Traditional Arabic" w:hAnsi="Traditional Arabic" w:cs="Simplified Arabic" w:hint="cs"/>
                <w:sz w:val="24"/>
                <w:szCs w:val="24"/>
                <w:rtl/>
                <w:lang w:bidi="ar-JO"/>
              </w:rPr>
              <w:t xml:space="preserve">     </w:t>
            </w:r>
          </w:p>
        </w:tc>
      </w:tr>
    </w:tbl>
    <w:p w:rsidR="002D4192" w:rsidRPr="00327AAD" w:rsidRDefault="002D4192" w:rsidP="00487F9C">
      <w:pPr>
        <w:spacing w:line="240" w:lineRule="auto"/>
        <w:rPr>
          <w:rFonts w:cs="Simplified Arabic"/>
          <w:sz w:val="26"/>
          <w:szCs w:val="26"/>
        </w:rPr>
      </w:pPr>
      <w:bookmarkStart w:id="0" w:name="_GoBack"/>
      <w:bookmarkEnd w:id="0"/>
    </w:p>
    <w:sectPr w:rsidR="002D4192" w:rsidRPr="00327AAD" w:rsidSect="00F34723">
      <w:footerReference w:type="default" r:id="rId8"/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47" w:rsidRDefault="00032047" w:rsidP="001A7B40">
      <w:pPr>
        <w:spacing w:after="0" w:line="240" w:lineRule="auto"/>
      </w:pPr>
      <w:r>
        <w:separator/>
      </w:r>
    </w:p>
  </w:endnote>
  <w:endnote w:type="continuationSeparator" w:id="0">
    <w:p w:rsidR="00032047" w:rsidRDefault="00032047" w:rsidP="001A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98428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B40" w:rsidRDefault="001A7B4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F9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1A7B40" w:rsidRDefault="001A7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47" w:rsidRDefault="00032047" w:rsidP="001A7B40">
      <w:pPr>
        <w:spacing w:after="0" w:line="240" w:lineRule="auto"/>
      </w:pPr>
      <w:r>
        <w:separator/>
      </w:r>
    </w:p>
  </w:footnote>
  <w:footnote w:type="continuationSeparator" w:id="0">
    <w:p w:rsidR="00032047" w:rsidRDefault="00032047" w:rsidP="001A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358"/>
    <w:multiLevelType w:val="hybridMultilevel"/>
    <w:tmpl w:val="4D7E3C60"/>
    <w:lvl w:ilvl="0" w:tplc="8806C610">
      <w:start w:val="1"/>
      <w:numFmt w:val="arabicAlpha"/>
      <w:lvlText w:val="%1-"/>
      <w:lvlJc w:val="left"/>
      <w:pPr>
        <w:ind w:left="1440" w:hanging="360"/>
      </w:pPr>
      <w:rPr>
        <w:rFonts w:ascii="Traditional Arabic" w:eastAsiaTheme="minorHAns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C713A"/>
    <w:multiLevelType w:val="hybridMultilevel"/>
    <w:tmpl w:val="08CCDEA8"/>
    <w:lvl w:ilvl="0" w:tplc="73921CFA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74D"/>
    <w:multiLevelType w:val="hybridMultilevel"/>
    <w:tmpl w:val="4D66AC70"/>
    <w:lvl w:ilvl="0" w:tplc="EE249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40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46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06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40D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00D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26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0D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485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DC65A1"/>
    <w:multiLevelType w:val="hybridMultilevel"/>
    <w:tmpl w:val="5698957C"/>
    <w:lvl w:ilvl="0" w:tplc="6F581A46">
      <w:start w:val="5"/>
      <w:numFmt w:val="arabicAlpha"/>
      <w:lvlText w:val="%1-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DF35308"/>
    <w:multiLevelType w:val="hybridMultilevel"/>
    <w:tmpl w:val="061CD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0A7038">
      <w:start w:val="1"/>
      <w:numFmt w:val="lowerLetter"/>
      <w:lvlText w:val="%2."/>
      <w:lvlJc w:val="left"/>
      <w:pPr>
        <w:ind w:left="1440" w:hanging="360"/>
      </w:pPr>
      <w:rPr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74396"/>
    <w:multiLevelType w:val="hybridMultilevel"/>
    <w:tmpl w:val="E8D49F94"/>
    <w:lvl w:ilvl="0" w:tplc="BD121326">
      <w:start w:val="1"/>
      <w:numFmt w:val="arabicAlpha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1EA63D9"/>
    <w:multiLevelType w:val="hybridMultilevel"/>
    <w:tmpl w:val="AEBC160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21404"/>
    <w:multiLevelType w:val="hybridMultilevel"/>
    <w:tmpl w:val="F9F8623C"/>
    <w:lvl w:ilvl="0" w:tplc="236ADC5A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97E55"/>
    <w:multiLevelType w:val="hybridMultilevel"/>
    <w:tmpl w:val="7D1621B2"/>
    <w:lvl w:ilvl="0" w:tplc="43322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6F2"/>
    <w:multiLevelType w:val="hybridMultilevel"/>
    <w:tmpl w:val="DF82158A"/>
    <w:lvl w:ilvl="0" w:tplc="B8507D9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176F3"/>
    <w:multiLevelType w:val="hybridMultilevel"/>
    <w:tmpl w:val="3BF80906"/>
    <w:lvl w:ilvl="0" w:tplc="8D3EEEE4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D52AC7"/>
    <w:multiLevelType w:val="hybridMultilevel"/>
    <w:tmpl w:val="806A0ADC"/>
    <w:lvl w:ilvl="0" w:tplc="7FD6BF6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E7260"/>
    <w:multiLevelType w:val="hybridMultilevel"/>
    <w:tmpl w:val="E3E41CBA"/>
    <w:lvl w:ilvl="0" w:tplc="08F2A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110A8"/>
    <w:multiLevelType w:val="hybridMultilevel"/>
    <w:tmpl w:val="7CB6B972"/>
    <w:lvl w:ilvl="0" w:tplc="BBE61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bidi="ar-JO"/>
      </w:rPr>
    </w:lvl>
    <w:lvl w:ilvl="1" w:tplc="2C367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468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06C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C1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C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2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1A7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0C4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57E17B6"/>
    <w:multiLevelType w:val="hybridMultilevel"/>
    <w:tmpl w:val="93C8E98C"/>
    <w:lvl w:ilvl="0" w:tplc="24B485AC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5">
    <w:nsid w:val="2662494F"/>
    <w:multiLevelType w:val="hybridMultilevel"/>
    <w:tmpl w:val="845A1718"/>
    <w:lvl w:ilvl="0" w:tplc="723E3968">
      <w:start w:val="1"/>
      <w:numFmt w:val="decimal"/>
      <w:lvlText w:val="%1."/>
      <w:lvlJc w:val="left"/>
      <w:pPr>
        <w:ind w:left="1069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DE48DE"/>
    <w:multiLevelType w:val="hybridMultilevel"/>
    <w:tmpl w:val="63ECD2C6"/>
    <w:lvl w:ilvl="0" w:tplc="7450BB0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B032B5"/>
    <w:multiLevelType w:val="hybridMultilevel"/>
    <w:tmpl w:val="069E5B9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8">
    <w:nsid w:val="404A1516"/>
    <w:multiLevelType w:val="hybridMultilevel"/>
    <w:tmpl w:val="C74EAD80"/>
    <w:lvl w:ilvl="0" w:tplc="7698206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D4EDF"/>
    <w:multiLevelType w:val="hybridMultilevel"/>
    <w:tmpl w:val="2BDCF930"/>
    <w:lvl w:ilvl="0" w:tplc="29448BE2">
      <w:start w:val="1"/>
      <w:numFmt w:val="decimal"/>
      <w:lvlText w:val="%1."/>
      <w:lvlJc w:val="left"/>
      <w:pPr>
        <w:ind w:left="1440" w:hanging="360"/>
      </w:pPr>
      <w:rPr>
        <w:rFonts w:ascii="Traditional Arabic" w:eastAsiaTheme="minorHAns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8E1A30"/>
    <w:multiLevelType w:val="hybridMultilevel"/>
    <w:tmpl w:val="C574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733D5"/>
    <w:multiLevelType w:val="hybridMultilevel"/>
    <w:tmpl w:val="602C11D8"/>
    <w:lvl w:ilvl="0" w:tplc="04090013">
      <w:start w:val="1"/>
      <w:numFmt w:val="arabicAlpha"/>
      <w:lvlText w:val="%1-"/>
      <w:lvlJc w:val="center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312820"/>
    <w:multiLevelType w:val="hybridMultilevel"/>
    <w:tmpl w:val="56FA0774"/>
    <w:lvl w:ilvl="0" w:tplc="49B64160">
      <w:start w:val="1"/>
      <w:numFmt w:val="arabicAlpha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A4B5EE3"/>
    <w:multiLevelType w:val="hybridMultilevel"/>
    <w:tmpl w:val="3612ABCA"/>
    <w:lvl w:ilvl="0" w:tplc="DC0C63DA">
      <w:start w:val="1"/>
      <w:numFmt w:val="arabicAlpha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0173A8"/>
    <w:multiLevelType w:val="hybridMultilevel"/>
    <w:tmpl w:val="F50EAB5C"/>
    <w:lvl w:ilvl="0" w:tplc="395E4FE2">
      <w:start w:val="1"/>
      <w:numFmt w:val="arabicAlpha"/>
      <w:lvlText w:val="%1-"/>
      <w:lvlJc w:val="left"/>
      <w:pPr>
        <w:ind w:left="164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D253B6F"/>
    <w:multiLevelType w:val="hybridMultilevel"/>
    <w:tmpl w:val="75D0279A"/>
    <w:lvl w:ilvl="0" w:tplc="8B12D5B2">
      <w:start w:val="1"/>
      <w:numFmt w:val="arabicAlpha"/>
      <w:lvlText w:val="%1-"/>
      <w:lvlJc w:val="center"/>
      <w:pPr>
        <w:ind w:left="643" w:hanging="360"/>
      </w:pPr>
      <w:rPr>
        <w:lang w:bidi="ar-J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D69DB"/>
    <w:multiLevelType w:val="hybridMultilevel"/>
    <w:tmpl w:val="0D30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66257"/>
    <w:multiLevelType w:val="hybridMultilevel"/>
    <w:tmpl w:val="4230B5B0"/>
    <w:lvl w:ilvl="0" w:tplc="93D60752">
      <w:start w:val="5"/>
      <w:numFmt w:val="arabicAlpha"/>
      <w:lvlText w:val="%1-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0B629B1"/>
    <w:multiLevelType w:val="hybridMultilevel"/>
    <w:tmpl w:val="682E1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56730"/>
    <w:multiLevelType w:val="hybridMultilevel"/>
    <w:tmpl w:val="A11C1778"/>
    <w:lvl w:ilvl="0" w:tplc="DB9C8144">
      <w:start w:val="2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665E1"/>
    <w:multiLevelType w:val="hybridMultilevel"/>
    <w:tmpl w:val="158260D2"/>
    <w:lvl w:ilvl="0" w:tplc="397EF65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E1155C"/>
    <w:multiLevelType w:val="hybridMultilevel"/>
    <w:tmpl w:val="835E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C5041"/>
    <w:multiLevelType w:val="hybridMultilevel"/>
    <w:tmpl w:val="6C5EC374"/>
    <w:lvl w:ilvl="0" w:tplc="EE7A5DFE">
      <w:start w:val="5"/>
      <w:numFmt w:val="arabicAlpha"/>
      <w:lvlText w:val="%1-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5F12C2"/>
    <w:multiLevelType w:val="hybridMultilevel"/>
    <w:tmpl w:val="A64425AC"/>
    <w:lvl w:ilvl="0" w:tplc="195C41E6">
      <w:start w:val="8"/>
      <w:numFmt w:val="arabicAlpha"/>
      <w:lvlText w:val="%1-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63E22C6"/>
    <w:multiLevelType w:val="hybridMultilevel"/>
    <w:tmpl w:val="08483324"/>
    <w:lvl w:ilvl="0" w:tplc="5FDAA448">
      <w:start w:val="8"/>
      <w:numFmt w:val="arabicAlpha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C500E6D"/>
    <w:multiLevelType w:val="hybridMultilevel"/>
    <w:tmpl w:val="3F4CA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881C20"/>
    <w:multiLevelType w:val="hybridMultilevel"/>
    <w:tmpl w:val="64301B6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1F5B01"/>
    <w:multiLevelType w:val="hybridMultilevel"/>
    <w:tmpl w:val="D89A30D2"/>
    <w:lvl w:ilvl="0" w:tplc="30D4B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F2F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048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66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62B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E9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20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68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8EA74BC"/>
    <w:multiLevelType w:val="hybridMultilevel"/>
    <w:tmpl w:val="A008D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E786410">
      <w:start w:val="1"/>
      <w:numFmt w:val="arabicAlpha"/>
      <w:lvlText w:val="%3-"/>
      <w:lvlJc w:val="left"/>
      <w:pPr>
        <w:ind w:left="2160" w:hanging="360"/>
      </w:pPr>
      <w:rPr>
        <w:rFonts w:hint="default"/>
      </w:rPr>
    </w:lvl>
    <w:lvl w:ilvl="3" w:tplc="39387E68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63C0D0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05DC2"/>
    <w:multiLevelType w:val="hybridMultilevel"/>
    <w:tmpl w:val="7AB87F3E"/>
    <w:lvl w:ilvl="0" w:tplc="A48030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36"/>
  </w:num>
  <w:num w:numId="4">
    <w:abstractNumId w:val="17"/>
  </w:num>
  <w:num w:numId="5">
    <w:abstractNumId w:val="9"/>
  </w:num>
  <w:num w:numId="6">
    <w:abstractNumId w:val="7"/>
  </w:num>
  <w:num w:numId="7">
    <w:abstractNumId w:val="21"/>
  </w:num>
  <w:num w:numId="8">
    <w:abstractNumId w:val="32"/>
  </w:num>
  <w:num w:numId="9">
    <w:abstractNumId w:val="35"/>
  </w:num>
  <w:num w:numId="10">
    <w:abstractNumId w:val="12"/>
  </w:num>
  <w:num w:numId="11">
    <w:abstractNumId w:val="14"/>
  </w:num>
  <w:num w:numId="12">
    <w:abstractNumId w:val="15"/>
  </w:num>
  <w:num w:numId="13">
    <w:abstractNumId w:val="24"/>
  </w:num>
  <w:num w:numId="14">
    <w:abstractNumId w:val="31"/>
  </w:num>
  <w:num w:numId="15">
    <w:abstractNumId w:val="18"/>
  </w:num>
  <w:num w:numId="16">
    <w:abstractNumId w:val="29"/>
  </w:num>
  <w:num w:numId="17">
    <w:abstractNumId w:val="26"/>
  </w:num>
  <w:num w:numId="18">
    <w:abstractNumId w:val="39"/>
  </w:num>
  <w:num w:numId="19">
    <w:abstractNumId w:val="0"/>
  </w:num>
  <w:num w:numId="20">
    <w:abstractNumId w:val="6"/>
  </w:num>
  <w:num w:numId="21">
    <w:abstractNumId w:val="34"/>
  </w:num>
  <w:num w:numId="22">
    <w:abstractNumId w:val="23"/>
  </w:num>
  <w:num w:numId="23">
    <w:abstractNumId w:val="20"/>
  </w:num>
  <w:num w:numId="24">
    <w:abstractNumId w:val="28"/>
  </w:num>
  <w:num w:numId="25">
    <w:abstractNumId w:val="5"/>
  </w:num>
  <w:num w:numId="26">
    <w:abstractNumId w:val="27"/>
  </w:num>
  <w:num w:numId="27">
    <w:abstractNumId w:val="22"/>
  </w:num>
  <w:num w:numId="28">
    <w:abstractNumId w:val="3"/>
  </w:num>
  <w:num w:numId="29">
    <w:abstractNumId w:val="10"/>
  </w:num>
  <w:num w:numId="30">
    <w:abstractNumId w:val="19"/>
  </w:num>
  <w:num w:numId="31">
    <w:abstractNumId w:val="16"/>
  </w:num>
  <w:num w:numId="32">
    <w:abstractNumId w:val="30"/>
  </w:num>
  <w:num w:numId="33">
    <w:abstractNumId w:val="25"/>
  </w:num>
  <w:num w:numId="34">
    <w:abstractNumId w:val="33"/>
  </w:num>
  <w:num w:numId="35">
    <w:abstractNumId w:val="11"/>
  </w:num>
  <w:num w:numId="36">
    <w:abstractNumId w:val="1"/>
  </w:num>
  <w:num w:numId="37">
    <w:abstractNumId w:val="37"/>
  </w:num>
  <w:num w:numId="38">
    <w:abstractNumId w:val="2"/>
  </w:num>
  <w:num w:numId="39">
    <w:abstractNumId w:val="1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84"/>
    <w:rsid w:val="00032047"/>
    <w:rsid w:val="001A7B40"/>
    <w:rsid w:val="002D4192"/>
    <w:rsid w:val="00327AAD"/>
    <w:rsid w:val="00487F9C"/>
    <w:rsid w:val="00662C2F"/>
    <w:rsid w:val="00684D55"/>
    <w:rsid w:val="00CA7384"/>
    <w:rsid w:val="00E47B9D"/>
    <w:rsid w:val="00F3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B40"/>
  </w:style>
  <w:style w:type="paragraph" w:styleId="Footer">
    <w:name w:val="footer"/>
    <w:basedOn w:val="Normal"/>
    <w:link w:val="FooterChar"/>
    <w:uiPriority w:val="99"/>
    <w:unhideWhenUsed/>
    <w:rsid w:val="001A7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B40"/>
  </w:style>
  <w:style w:type="paragraph" w:styleId="Footer">
    <w:name w:val="footer"/>
    <w:basedOn w:val="Normal"/>
    <w:link w:val="FooterChar"/>
    <w:uiPriority w:val="99"/>
    <w:unhideWhenUsed/>
    <w:rsid w:val="001A7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7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0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2016-02-02T16:07:00Z</dcterms:created>
  <dcterms:modified xsi:type="dcterms:W3CDTF">2016-02-02T17:04:00Z</dcterms:modified>
</cp:coreProperties>
</file>