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1B" w:rsidRDefault="00D328A6" w:rsidP="00D328A6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مدرسة البطريركية اللاتينية الثانوية المختلطة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 الوسية </w:t>
      </w:r>
    </w:p>
    <w:p w:rsidR="00D328A6" w:rsidRDefault="00D328A6" w:rsidP="00D328A6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اختبار الشهر الثاني في مبحث التربية الإسلامية للصف الثاني ثانوي </w:t>
      </w:r>
    </w:p>
    <w:p w:rsidR="00D328A6" w:rsidRDefault="00D328A6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الاسم:--------------------                                                                                           الاربعاء 15/11/2023</w:t>
      </w:r>
    </w:p>
    <w:p w:rsidR="00D328A6" w:rsidRPr="004E763C" w:rsidRDefault="00D328A6" w:rsidP="00D328A6">
      <w:pPr>
        <w:pBdr>
          <w:bottom w:val="double" w:sz="6" w:space="1" w:color="auto"/>
        </w:pBd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الشعبة :---------                                                                                                   مدة الامتحان حصة صفية</w:t>
      </w:r>
    </w:p>
    <w:p w:rsidR="00D328A6" w:rsidRDefault="00D328A6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b/>
          <w:bCs/>
          <w:i/>
          <w:iCs/>
          <w:sz w:val="24"/>
          <w:szCs w:val="24"/>
          <w:u w:val="single"/>
          <w:rtl/>
          <w:lang w:bidi="ar-JO"/>
        </w:rPr>
        <w:t xml:space="preserve">* السؤال الأول :- (30علامة </w:t>
      </w: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)</w:t>
      </w:r>
    </w:p>
    <w:p w:rsidR="00D328A6" w:rsidRDefault="00D328A6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* ضع دائرة حول رمز الإجابة الصحيحة فيما يلي :-</w:t>
      </w:r>
    </w:p>
    <w:p w:rsidR="00D328A6" w:rsidRPr="004E763C" w:rsidRDefault="00D328A6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1- الحدث الذي تفرغ رسول الله ﷺ بعده مباشرة لدعوة الناس إلى الإسلام </w:t>
      </w:r>
      <w:r w:rsidR="00DC0DE2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داخل الجزيرة وخارجها هو :- </w:t>
      </w:r>
    </w:p>
    <w:p w:rsidR="00DC0DE2" w:rsidRPr="004E763C" w:rsidRDefault="00DC0DE2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الهجرة النبوية                 ب- صلح الحديبية                    ج- بيعة العقبة الثانية                  د- فتح مكة </w:t>
      </w:r>
    </w:p>
    <w:p w:rsidR="00DC0DE2" w:rsidRPr="004E763C" w:rsidRDefault="00DC0DE2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2- إرسال النبي ﷺ مجموعة من الرسائل إلى الملوك والزعماء في عصره داخل الجزيرة العربية وخارجها يدل على :-</w:t>
      </w:r>
    </w:p>
    <w:p w:rsidR="00DC0DE2" w:rsidRPr="004E763C" w:rsidRDefault="00DC0DE2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أ- خصوصية رسالة الإسلام                                                           ب- وسطية رسالة الإسلام</w:t>
      </w:r>
    </w:p>
    <w:p w:rsidR="00DC0DE2" w:rsidRPr="004E763C" w:rsidRDefault="00DC0DE2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ج- عالمية رسالة الإسلام                                                              د- عظمة رسالة الإسلام</w:t>
      </w:r>
    </w:p>
    <w:p w:rsidR="00DC0DE2" w:rsidRDefault="00DC0DE2" w:rsidP="00DC0DE2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3- بعث سيدنا محمد ﷺ الصحابي الجليل عمرو بن العاص رضي الله عنه برسالة إلى :- </w:t>
      </w:r>
    </w:p>
    <w:p w:rsidR="00DC0DE2" w:rsidRPr="004E763C" w:rsidRDefault="00DC0DE2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أ- المقوقس                     ب- ملك البحرين                    ج- كسرى                                  د- ملكي عمان</w:t>
      </w:r>
    </w:p>
    <w:p w:rsidR="00DC0DE2" w:rsidRPr="004E763C" w:rsidRDefault="00DC0DE2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4- الأريسيون هم :- </w:t>
      </w:r>
    </w:p>
    <w:p w:rsidR="00DC0DE2" w:rsidRPr="004E763C" w:rsidRDefault="00DC0DE2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أ- عبدة النار                                                                             ب- أتباع كسرى</w:t>
      </w:r>
    </w:p>
    <w:p w:rsidR="00DC0DE2" w:rsidRPr="004E763C" w:rsidRDefault="00DC0DE2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ج- أتباع هرقل من الفلاحين والخدم وعامة الشعب                              د- أتباع هرقل من حاشيته من الوزراء </w:t>
      </w:r>
    </w:p>
    <w:p w:rsidR="00DC0DE2" w:rsidRPr="004E763C" w:rsidRDefault="00DC0DE2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5- يقع مقام الصحابي الجليل الحارث بن عمير الأزدي في مدينة :- </w:t>
      </w:r>
    </w:p>
    <w:p w:rsidR="00DC0DE2" w:rsidRPr="004E763C" w:rsidRDefault="00DC0DE2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</w:t>
      </w:r>
      <w:r w:rsidR="00A03A91"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مؤتة جنوب الكرك                                                                  ب- بصرى الشام</w:t>
      </w:r>
    </w:p>
    <w:p w:rsidR="00A03A91" w:rsidRPr="004E763C" w:rsidRDefault="00A03A91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ج- بصيرا بمحافظة الطفيلة                                                          د- حمص في سوريا </w:t>
      </w:r>
    </w:p>
    <w:p w:rsidR="00A03A91" w:rsidRDefault="00A03A91" w:rsidP="00DC0DE2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6- الصحابي الذي أرسله النبي ﷺ إلى الفرس لدرايته بهم وبلغتهم هو :- </w:t>
      </w:r>
    </w:p>
    <w:p w:rsidR="00A03A91" w:rsidRPr="004E763C" w:rsidRDefault="00A03A91" w:rsidP="00DC0DE2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أ</w:t>
      </w: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- دحية الكلبي                 ب- عبدالله بن حذافة السهمي            ج- حاطب بن أبي بلتعة             د- العلاء بن الحضرمي</w:t>
      </w:r>
    </w:p>
    <w:p w:rsidR="00DC0DE2" w:rsidRPr="004E763C" w:rsidRDefault="00A03A91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7- وجه النبي ﷺ رسالتين متشابهتين لكل من :- </w:t>
      </w:r>
    </w:p>
    <w:p w:rsidR="00A03A91" w:rsidRPr="004E763C" w:rsidRDefault="00A03A91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أ- ملكي عمان وملك البحرين                                                       ب- أمير بصرى والمقوقس</w:t>
      </w:r>
    </w:p>
    <w:p w:rsidR="00A03A91" w:rsidRPr="004E763C" w:rsidRDefault="00A03A91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ج- كسرى والنجاشي                                                                 د- النجاشي وهرقل والمقوقس</w:t>
      </w:r>
    </w:p>
    <w:p w:rsidR="00A03A91" w:rsidRPr="004E763C" w:rsidRDefault="00A03A91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8- خاطب النبي ﷺ الملوك والزعماء بأسمائهم من دون ذكر القابهم وذلك :- </w:t>
      </w:r>
    </w:p>
    <w:p w:rsidR="00A03A91" w:rsidRPr="004E763C" w:rsidRDefault="00A03A91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أ- لأن هذه هي العادة في الخطابات                                                ب- لكي يظهر لهم التواضع</w:t>
      </w:r>
    </w:p>
    <w:p w:rsidR="00A03A91" w:rsidRPr="004E763C" w:rsidRDefault="00A03A91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ج- لأنهم لم يكونوا يملكون الإرادة السياسية                                     د- لأنه كان يعاملهم بمثل ما كانوا يعاملون</w:t>
      </w:r>
    </w:p>
    <w:p w:rsidR="00A03A91" w:rsidRDefault="00A03A91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</w:p>
    <w:p w:rsidR="00A03A91" w:rsidRDefault="00A03A91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9- الملك الذي قرأ الرسالة وأكرم حاملها وبعث معه بهدية إلى النبي ﷺ لكنه لم يسلم هو :-</w:t>
      </w:r>
    </w:p>
    <w:p w:rsidR="00857B15" w:rsidRPr="004E763C" w:rsidRDefault="00857B15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هرقل                  ب- المقوقس                     ج- ملك البحرين                     د- النجاشي </w:t>
      </w:r>
    </w:p>
    <w:p w:rsidR="00857B15" w:rsidRDefault="00857B15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10- المنذر بن ساوى هو ملك :- </w:t>
      </w:r>
    </w:p>
    <w:p w:rsidR="00857B15" w:rsidRPr="004E763C" w:rsidRDefault="00857B15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عمان                  ب- اليمن                         ج- البحرين                          د- بصرى </w:t>
      </w:r>
    </w:p>
    <w:p w:rsidR="00857B15" w:rsidRPr="004E763C" w:rsidRDefault="00857B15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11- ( ما عظم قبحه من الافعال والأقوال وما نشأ عنه ضرر وفساد يطال الفرد والمجتمع ) ، يسمى :- </w:t>
      </w:r>
    </w:p>
    <w:p w:rsidR="00857B15" w:rsidRPr="004E763C" w:rsidRDefault="00857B15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الأثم                   ب- البغي                          ج- الفواحش                        د- الكذب </w:t>
      </w:r>
    </w:p>
    <w:p w:rsidR="00857B15" w:rsidRDefault="00857B15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12- من مبررات فعل الذنوب والكبائر التي يحتج بها بعض الكافرين :- </w:t>
      </w:r>
    </w:p>
    <w:p w:rsidR="00857B15" w:rsidRPr="004E763C" w:rsidRDefault="00857B15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أ- عدم معرفة الحق أو فهمه                                                      ب- ادعاؤهم أن الله تعالى لم يأمرهم بفعلها</w:t>
      </w:r>
    </w:p>
    <w:p w:rsidR="00857B15" w:rsidRPr="004E763C" w:rsidRDefault="00857B15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ج- تقليد أبائهم وأجدادهم                                                           د- أدعاؤهم أن هذه الأفعال لا تغضب الله تعالى </w:t>
      </w:r>
    </w:p>
    <w:p w:rsidR="00C917AB" w:rsidRDefault="00C917AB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13- من الأفعال الفاحشة التي دأب الكافرون على فعلها :- </w:t>
      </w:r>
    </w:p>
    <w:p w:rsidR="00C917AB" w:rsidRPr="004E763C" w:rsidRDefault="00C917AB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ا- السجود لله تعالى                  ب- التعري في الطواف                ج- الحفاظ على أموال اليتامى            د- الذبح لله </w:t>
      </w:r>
    </w:p>
    <w:p w:rsidR="00C917AB" w:rsidRDefault="00C917AB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14- قوله تعالى " سلــــــطاناً " يعني :- </w:t>
      </w:r>
    </w:p>
    <w:p w:rsidR="00C917AB" w:rsidRPr="004E763C" w:rsidRDefault="00C917AB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أ</w:t>
      </w: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- حاكماً                        ب- دليلاً                          ج- رجلاً                        د- خليفة </w:t>
      </w:r>
    </w:p>
    <w:p w:rsidR="00C917AB" w:rsidRPr="004E763C" w:rsidRDefault="00C917AB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15- الإستفهام الوارد في قوله تعالى " قل من حرم زينة الله " ، يقصد به :- </w:t>
      </w:r>
    </w:p>
    <w:p w:rsidR="00C917AB" w:rsidRPr="004E763C" w:rsidRDefault="00C917AB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التقرير                       ب- الإنكار                       ج- التوبيخ                     د- الإستبعاد </w:t>
      </w:r>
    </w:p>
    <w:p w:rsidR="00C917AB" w:rsidRPr="004E763C" w:rsidRDefault="00C917AB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16- يعد تطاول الدول الكبرى على حقوق الشعوب المستضعفة ومقدراتها مثالاً على :- </w:t>
      </w:r>
    </w:p>
    <w:p w:rsidR="00FB294C" w:rsidRPr="004E763C" w:rsidRDefault="00C917AB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</w:t>
      </w:r>
      <w:r w:rsidR="00FB294C"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الفحشاء                      ب- الإثم                          ج- البغي                       د- السرقة </w:t>
      </w:r>
    </w:p>
    <w:p w:rsidR="00FB294C" w:rsidRDefault="00FB294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17- الآية التي جاء فيها تخويف وترهيب ليحرص الجميع على القيام بالتكاليف التي أمرهم الله بها قوله تعالى :- </w:t>
      </w:r>
    </w:p>
    <w:p w:rsidR="00FB294C" w:rsidRPr="004E763C" w:rsidRDefault="00FB29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" قل إنما حرم ربي الفواحش "                                                  ب- " ولكل أمة أجل " </w:t>
      </w:r>
    </w:p>
    <w:p w:rsidR="00FB294C" w:rsidRPr="004E763C" w:rsidRDefault="00FB29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ج- " يا بني آدم خذوا زينتكم "                                                      د- " قل من حرم زينة الله التي أخرج لعباده " </w:t>
      </w:r>
    </w:p>
    <w:p w:rsidR="00FB294C" w:rsidRDefault="00FB294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18- خصص المسجد بالذكر في قوله تعالى " عند كل مسجد " لــــــ :- </w:t>
      </w:r>
    </w:p>
    <w:p w:rsidR="00FB294C" w:rsidRPr="004E763C" w:rsidRDefault="00FB29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أ-</w:t>
      </w: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تذكير بنعم الله تعالى على الإنسان                                                ب- تحفيز للمسلم على تعظيم واحترام بيوت الله </w:t>
      </w:r>
    </w:p>
    <w:p w:rsidR="00FB294C" w:rsidRPr="004E763C" w:rsidRDefault="00FB29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ج- تنبيه للمسلم بالإبتعاد عما حرمه الله تعالى                                    د- حث المسلم على الإلتزام بأوامر الله تعالى </w:t>
      </w:r>
    </w:p>
    <w:p w:rsidR="00FB294C" w:rsidRPr="004E763C" w:rsidRDefault="00FB29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19- نص الآية التي معناها " ما لا حجة له ولا دليل هو وهم وضلال " هو قوله تعالى :- </w:t>
      </w:r>
    </w:p>
    <w:p w:rsidR="00382D4C" w:rsidRPr="004E763C" w:rsidRDefault="00382D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" قل من حرم زينة الله "                                                         ب- " كذلك نفصل الآيات لقوم يعلمون " </w:t>
      </w:r>
    </w:p>
    <w:p w:rsidR="00382D4C" w:rsidRDefault="00382D4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ج- " مالم ينزل به سلطاناً "                                                         د- " أتقولون على الله مالا تعلمون </w:t>
      </w: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"</w:t>
      </w:r>
    </w:p>
    <w:p w:rsidR="00382D4C" w:rsidRDefault="00382D4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</w:p>
    <w:p w:rsidR="00382D4C" w:rsidRDefault="00382D4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</w:p>
    <w:p w:rsidR="00382D4C" w:rsidRPr="004E763C" w:rsidRDefault="00382D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20- معنى ( ساعة ) في قوله تعالى " لا يستأخرون ساعة ولا يستقدمون " ، هو :- </w:t>
      </w:r>
    </w:p>
    <w:p w:rsidR="00382D4C" w:rsidRPr="004E763C" w:rsidRDefault="00382D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أسم من أسماء يوم القيامة                                                        ب- مدة يسيرة من الوقت </w:t>
      </w:r>
    </w:p>
    <w:p w:rsidR="00382D4C" w:rsidRPr="004E763C" w:rsidRDefault="00382D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ج- مدة طويلة من الوقت                                                              د- الوقت الحاضر </w:t>
      </w:r>
    </w:p>
    <w:p w:rsidR="00382D4C" w:rsidRPr="004E763C" w:rsidRDefault="00382D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21- تعد حدثاً تاريخياً مهماً في الحياة السياسية وركيزة لبناء الدولة ، هي :-  </w:t>
      </w:r>
    </w:p>
    <w:p w:rsidR="00382D4C" w:rsidRPr="004E763C" w:rsidRDefault="00382D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الهجرة الأولى إلى الحبشة         ب- صلح الحديبية               ج- الهجرة للمدينة المنورة             د- فتح مكة </w:t>
      </w:r>
    </w:p>
    <w:p w:rsidR="00382D4C" w:rsidRPr="004E763C" w:rsidRDefault="00382D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22- غزت مع النبي ﷺ سبع غزوات ---- هي الصحابية الجليلة  رضي الله عنها :- </w:t>
      </w:r>
    </w:p>
    <w:p w:rsidR="00382D4C" w:rsidRPr="004E763C" w:rsidRDefault="00382D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أ- أم سليم                   ب- أم عمارة                  ج- أم عطية الأنصارية                   د- أم منيع أسماء بنت عمرو</w:t>
      </w:r>
    </w:p>
    <w:p w:rsidR="00382D4C" w:rsidRDefault="00382D4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23- مناقشة الصحابية خولة بنت ثعلبة رضي الله عنها لسيدنا عمر بن الخطاب رضي الله عنه في مسألة تحديد المهور يعد مثالاً على حق المرأة في :- </w:t>
      </w:r>
    </w:p>
    <w:p w:rsidR="0097543C" w:rsidRPr="004E763C" w:rsidRDefault="00382D4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أ</w:t>
      </w: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- </w:t>
      </w:r>
      <w:r w:rsidR="0097543C"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المشاركة في بناء الدولة ومؤسساتها                                            ب- تقديم النصيحة لولي الأمر </w:t>
      </w:r>
    </w:p>
    <w:p w:rsidR="0097543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ج- المشاركة في صنع القرار في عهد النبي ﷺ                                    د- ممارسة حق إعطاء الأمان </w:t>
      </w:r>
    </w:p>
    <w:p w:rsidR="0097543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24- الصحابية الجليلة التي أعترضت قبيلتها طريقها في الهجرة وأخذوها وأبنها من زوجها ومنعوها من الهجرة هي :- </w:t>
      </w:r>
    </w:p>
    <w:p w:rsidR="0097543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أمعطية               ب- أم سليم                     ج- أم أنس                            د- أم سلمة </w:t>
      </w:r>
    </w:p>
    <w:p w:rsidR="0097543C" w:rsidRDefault="0097543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25- قوله تعالى " لا ينهاكم الله عن الذين لم يقاتلوكم في الدين ولم يخرجوكم من دياركم أن تبروهم وتقسطوا اليهم " يدل على مبدأ من مباديء التعايش الإنساني في الإسلام هو :- </w:t>
      </w:r>
    </w:p>
    <w:p w:rsidR="0097543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الحرية                  ب- العدالة                     ج- البر والإحسان                   د- الكرامة الإنسانية </w:t>
      </w:r>
    </w:p>
    <w:p w:rsidR="0097543C" w:rsidRDefault="0097543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26- مبادرة عظيمة في مكة المكرمة تعاقد أهل مكة فيها على نصرة المظلوم وردع الظالم ، سميت بـــــ :- </w:t>
      </w:r>
    </w:p>
    <w:p w:rsidR="0097543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صلح الحديبية           ب- بيعة العقبة الأولى            ج- بيعة العقبة الثانية              د- حلف الفضول </w:t>
      </w:r>
    </w:p>
    <w:p w:rsidR="0097543C" w:rsidRDefault="0097543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27- قول ﷺ " من قتل معاهداُ لم يرح رائحة الجنة --- " ، يدل على مجال من مجالات التعايش الإنساني هو :- </w:t>
      </w:r>
    </w:p>
    <w:p w:rsidR="0097543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أ- </w:t>
      </w: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التعايش الاجتماعي             ب- التعايش السياسي             ج- التعايش الاقتصادي              د- التعايش الدولي </w:t>
      </w:r>
    </w:p>
    <w:p w:rsidR="0097543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28- شراء الحبوب من بلاد الشام التي كانت تتبع الدولة الرومانية في عهد النبي ﷺ مثال على التعايش في المجال :- </w:t>
      </w:r>
    </w:p>
    <w:p w:rsidR="0097543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أ- الدولي                             ب- الاقتصادي                      ج- السياسي                         د- الاجتماعي </w:t>
      </w:r>
    </w:p>
    <w:p w:rsidR="0097543C" w:rsidRDefault="0097543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 29- من الضوابط التي تحكم التعايش :- </w:t>
      </w:r>
    </w:p>
    <w:p w:rsidR="0097543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أ</w:t>
      </w: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- مراعاة تغير الظروف والأحوال                                              ب- منع الإملاءات التي تفرضها المنظمات العالمية </w:t>
      </w:r>
    </w:p>
    <w:p w:rsidR="00B57DDC" w:rsidRPr="004E763C" w:rsidRDefault="0097543C" w:rsidP="00D328A6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ج- التعاون مع المخالفين في تنظيم شؤون المجتمع                        د- الإنفتاح على الآخرين دون قيد </w:t>
      </w:r>
    </w:p>
    <w:p w:rsidR="00E95ADE" w:rsidRDefault="00B57DD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30- </w:t>
      </w:r>
      <w:r w:rsidR="00E95ADE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تعد مظهراً من مظاهر التعايش والدعوة إلى قيم التعاطف والتسامح والعيش المشترك داخل المجتمع الأردني :- </w:t>
      </w:r>
    </w:p>
    <w:p w:rsidR="00E95ADE" w:rsidRDefault="005F4E5D" w:rsidP="004E763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أ- مبادر</w:t>
      </w:r>
      <w:r w:rsidR="00E95ADE" w:rsidRP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ة كلمة سواء               ب- رسالة عمان                  ج- مبادرة الوئام العا</w:t>
      </w:r>
      <w:r w:rsidR="004E763C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لمي           د- الخطابات الملكية</w:t>
      </w:r>
    </w:p>
    <w:p w:rsidR="004E763C" w:rsidRDefault="004E763C" w:rsidP="004E763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</w:p>
    <w:p w:rsidR="004E763C" w:rsidRDefault="004E763C" w:rsidP="004E763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b/>
          <w:bCs/>
          <w:i/>
          <w:iCs/>
          <w:sz w:val="24"/>
          <w:szCs w:val="24"/>
          <w:u w:val="single"/>
          <w:rtl/>
          <w:lang w:bidi="ar-JO"/>
        </w:rPr>
        <w:t xml:space="preserve">* السؤال الثاني :- (6علامات </w:t>
      </w: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)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* أستدل من آيات سورة الأعراف على كل مما يأتي :-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1- إباحة التمتع بنعم الله تعالى . 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--------------------------------------------------------------------------------------------------------------------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2- التحليل والتحريم بيد الله تعالى . 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--------------------------------------------------------------------------------------------------------------------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3- تحريم الإعتداء على الآخرين . </w:t>
      </w:r>
    </w:p>
    <w:p w:rsidR="00E95ADE" w:rsidRPr="004E763C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--------------------------------------------------------------------------------------------------------------------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 w:rsidRPr="004E763C">
        <w:rPr>
          <w:rFonts w:asciiTheme="majorBidi" w:hAnsiTheme="majorBidi" w:cstheme="majorBidi" w:hint="cs"/>
          <w:b/>
          <w:bCs/>
          <w:i/>
          <w:iCs/>
          <w:sz w:val="24"/>
          <w:szCs w:val="24"/>
          <w:u w:val="single"/>
          <w:rtl/>
          <w:lang w:bidi="ar-JO"/>
        </w:rPr>
        <w:t xml:space="preserve">* السؤال الثالث :- ( 4علامات </w:t>
      </w: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)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* جد الخطأ الوارد في العبارات الآتية وقم بتصحيحه :-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1- الفواحش كلمة تطلق على كل ذنب يقترفه الإنسان .</w:t>
      </w:r>
    </w:p>
    <w:p w:rsidR="00E95ADE" w:rsidRDefault="00E95ADE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--------------------------------------------------------------------------------------------------------------------</w:t>
      </w:r>
    </w:p>
    <w:p w:rsidR="00CD4CEC" w:rsidRDefault="00CD4CE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2- كان باذان عامل كسرى على اليمن عاقلاً متزناً لم يمنعه ملكه من إعلان اسلامه .</w:t>
      </w:r>
    </w:p>
    <w:p w:rsidR="00CD4CEC" w:rsidRDefault="00CD4CEC" w:rsidP="00D328A6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--------------------------------------------------------------------------------------------------------------------</w:t>
      </w:r>
    </w:p>
    <w:p w:rsidR="00CD4CEC" w:rsidRDefault="00CD4CEC" w:rsidP="00CD4CE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3- اكتسب غير المسلمين حق المواطنة بمقتضى إجبارهم على الدخول في الإسلام . </w:t>
      </w:r>
    </w:p>
    <w:p w:rsidR="00CD4CEC" w:rsidRDefault="00CD4CEC" w:rsidP="00CD4CE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--------------------------------------------------------------------------------------------------------------------</w:t>
      </w:r>
    </w:p>
    <w:p w:rsidR="00CD4CEC" w:rsidRDefault="005F4E5D" w:rsidP="00CD4CE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4-ع</w:t>
      </w:r>
      <w:r w:rsidR="00CD4CEC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 xml:space="preserve">ن أم سليم رضي الله عنها قالت " غزوت مع رسول الله ﷺ سبع غزوات أخلفهم في رحالهم فأصنع لهم الطعام وأداوي الجرحى وأقوم على المرضى " . </w:t>
      </w:r>
    </w:p>
    <w:p w:rsidR="00CD4CEC" w:rsidRDefault="00CD4CEC" w:rsidP="00CD4CE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JO"/>
        </w:rPr>
        <w:t>--------------------------------------------------------------------------------------------------------------------</w:t>
      </w:r>
    </w:p>
    <w:p w:rsidR="00E95ADE" w:rsidRDefault="00E95ADE" w:rsidP="00CD4CEC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</w:p>
    <w:p w:rsidR="00CD4CEC" w:rsidRDefault="00CD4CEC" w:rsidP="00CD4CEC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</w:p>
    <w:p w:rsidR="00CD4CEC" w:rsidRPr="00CD4CEC" w:rsidRDefault="00CD4CEC" w:rsidP="00D62688">
      <w:pPr>
        <w:rPr>
          <w:rFonts w:asciiTheme="majorBidi" w:hAnsiTheme="majorBidi" w:cs="Diwani Outline Shaded"/>
          <w:b/>
          <w:bCs/>
          <w:i/>
          <w:iCs/>
          <w:sz w:val="32"/>
          <w:szCs w:val="32"/>
          <w:rtl/>
          <w:lang w:bidi="ar-JO"/>
        </w:rPr>
      </w:pPr>
    </w:p>
    <w:p w:rsidR="00CD4CEC" w:rsidRPr="00CD4CEC" w:rsidRDefault="00CD4CEC" w:rsidP="00CD4CEC">
      <w:pPr>
        <w:jc w:val="center"/>
        <w:rPr>
          <w:rFonts w:asciiTheme="majorBidi" w:hAnsiTheme="majorBidi" w:cs="Diwani Outline Shaded"/>
          <w:b/>
          <w:bCs/>
          <w:i/>
          <w:iCs/>
          <w:sz w:val="32"/>
          <w:szCs w:val="32"/>
          <w:rtl/>
          <w:lang w:bidi="ar-JO"/>
        </w:rPr>
      </w:pPr>
      <w:r w:rsidRPr="00CD4CEC">
        <w:rPr>
          <w:rFonts w:asciiTheme="majorBidi" w:hAnsiTheme="majorBidi" w:cs="Diwani Outline Shaded" w:hint="cs"/>
          <w:b/>
          <w:bCs/>
          <w:i/>
          <w:iCs/>
          <w:sz w:val="32"/>
          <w:szCs w:val="32"/>
          <w:rtl/>
          <w:lang w:bidi="ar-JO"/>
        </w:rPr>
        <w:t xml:space="preserve">أنتهت الأسئلة ----- أتمنى لكم التوفيق </w:t>
      </w:r>
    </w:p>
    <w:p w:rsidR="00A03A91" w:rsidRPr="00D62688" w:rsidRDefault="00CD4CEC" w:rsidP="00D62688">
      <w:pPr>
        <w:jc w:val="center"/>
        <w:rPr>
          <w:rFonts w:asciiTheme="majorBidi" w:hAnsiTheme="majorBidi" w:cs="Diwani Outline Shaded"/>
          <w:b/>
          <w:bCs/>
          <w:i/>
          <w:iCs/>
          <w:sz w:val="32"/>
          <w:szCs w:val="32"/>
          <w:rtl/>
          <w:lang w:bidi="ar-JO"/>
        </w:rPr>
      </w:pPr>
      <w:r w:rsidRPr="00CD4CEC">
        <w:rPr>
          <w:rFonts w:asciiTheme="majorBidi" w:hAnsiTheme="majorBidi" w:cs="Diwani Outline Shaded" w:hint="cs"/>
          <w:b/>
          <w:bCs/>
          <w:i/>
          <w:iCs/>
          <w:sz w:val="32"/>
          <w:szCs w:val="32"/>
          <w:rtl/>
          <w:lang w:bidi="ar-JO"/>
        </w:rPr>
        <w:t xml:space="preserve">المعلمة نجاة الطراونة </w:t>
      </w:r>
    </w:p>
    <w:sectPr w:rsidR="00A03A91" w:rsidRPr="00D62688" w:rsidSect="00CD4CEC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6C7" w:rsidRDefault="008316C7" w:rsidP="00CD4CEC">
      <w:pPr>
        <w:spacing w:after="0" w:line="240" w:lineRule="auto"/>
      </w:pPr>
      <w:r>
        <w:separator/>
      </w:r>
    </w:p>
  </w:endnote>
  <w:endnote w:type="continuationSeparator" w:id="1">
    <w:p w:rsidR="008316C7" w:rsidRDefault="008316C7" w:rsidP="00CD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wani Outline Shaded">
    <w:altName w:val="Arial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7950758"/>
      <w:docPartObj>
        <w:docPartGallery w:val="Page Numbers (Bottom of Page)"/>
        <w:docPartUnique/>
      </w:docPartObj>
    </w:sdtPr>
    <w:sdtContent>
      <w:p w:rsidR="00CD4CEC" w:rsidRDefault="00CD2EC6">
        <w:pPr>
          <w:pStyle w:val="a5"/>
        </w:pPr>
        <w:r>
          <w:fldChar w:fldCharType="begin"/>
        </w:r>
        <w:r w:rsidR="00CD4CEC">
          <w:instrText>PAGE   \* MERGEFORMAT</w:instrText>
        </w:r>
        <w:r>
          <w:fldChar w:fldCharType="separate"/>
        </w:r>
        <w:r w:rsidR="00D62688" w:rsidRPr="00D62688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:rsidR="00CD4CEC" w:rsidRDefault="00CD4C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6C7" w:rsidRDefault="008316C7" w:rsidP="00CD4CEC">
      <w:pPr>
        <w:spacing w:after="0" w:line="240" w:lineRule="auto"/>
      </w:pPr>
      <w:r>
        <w:separator/>
      </w:r>
    </w:p>
  </w:footnote>
  <w:footnote w:type="continuationSeparator" w:id="1">
    <w:p w:rsidR="008316C7" w:rsidRDefault="008316C7" w:rsidP="00CD4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8A6"/>
    <w:rsid w:val="00382D4C"/>
    <w:rsid w:val="004E763C"/>
    <w:rsid w:val="005A5E39"/>
    <w:rsid w:val="005F4E5D"/>
    <w:rsid w:val="008316C7"/>
    <w:rsid w:val="00857B15"/>
    <w:rsid w:val="0097543C"/>
    <w:rsid w:val="00A03A91"/>
    <w:rsid w:val="00B57DDC"/>
    <w:rsid w:val="00C4671B"/>
    <w:rsid w:val="00C917AB"/>
    <w:rsid w:val="00CD2EC6"/>
    <w:rsid w:val="00CD4CEC"/>
    <w:rsid w:val="00D328A6"/>
    <w:rsid w:val="00D62688"/>
    <w:rsid w:val="00DC0DE2"/>
    <w:rsid w:val="00E95ADE"/>
    <w:rsid w:val="00ED64B7"/>
    <w:rsid w:val="00FB2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8A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D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CD4CEC"/>
  </w:style>
  <w:style w:type="paragraph" w:styleId="a5">
    <w:name w:val="footer"/>
    <w:basedOn w:val="a"/>
    <w:link w:val="Char0"/>
    <w:uiPriority w:val="99"/>
    <w:unhideWhenUsed/>
    <w:rsid w:val="00CD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D4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Reyam sarayreh</dc:creator>
  <cp:keywords/>
  <dc:description/>
  <cp:lastModifiedBy>user</cp:lastModifiedBy>
  <cp:revision>4</cp:revision>
  <dcterms:created xsi:type="dcterms:W3CDTF">2023-11-16T15:21:00Z</dcterms:created>
  <dcterms:modified xsi:type="dcterms:W3CDTF">2023-12-26T17:07:00Z</dcterms:modified>
</cp:coreProperties>
</file>