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79A2A15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FD61D0" w:rsidRPr="0065377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العاشر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</w:t>
      </w:r>
      <w:r w:rsidR="000A3FD7"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55B57CB8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D61D0" w:rsidRPr="00653779">
        <w:rPr>
          <w:rFonts w:ascii="Í7”˛" w:eastAsia="Calibri" w:hAnsi="Í7”˛" w:cs="Í7”˛"/>
          <w:b/>
          <w:bCs/>
          <w:color w:val="FF0000"/>
          <w:rtl/>
          <w:lang w:eastAsia="en-US"/>
        </w:rPr>
        <w:t>الأسسُ</w:t>
      </w:r>
      <w:r w:rsidR="00FD61D0">
        <w:rPr>
          <w:rFonts w:ascii="Ü‚C»˛" w:eastAsia="Calibri" w:hAnsi="Ü‚C»˛" w:cs="Ü‚C»˛"/>
          <w:color w:val="000000"/>
          <w:sz w:val="22"/>
          <w:szCs w:val="22"/>
        </w:rPr>
        <w:t xml:space="preserve"> </w:t>
      </w:r>
      <w:r w:rsidR="00FD61D0" w:rsidRPr="00653779">
        <w:rPr>
          <w:rFonts w:ascii="Í7”˛" w:eastAsia="Calibri" w:hAnsi="Í7”˛" w:cs="Í7”˛"/>
          <w:b/>
          <w:bCs/>
          <w:color w:val="FF0000"/>
          <w:rtl/>
          <w:lang w:eastAsia="en-US"/>
        </w:rPr>
        <w:t>والمعادلاتُ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عدد الدروس :  ( </w:t>
      </w:r>
      <w:r w:rsidR="00FD61D0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FD61D0">
        <w:rPr>
          <w:rFonts w:ascii="Í7”˛" w:eastAsia="Calibri" w:hAnsi="Í7”˛" w:cs="Í7”˛"/>
          <w:b/>
          <w:bCs/>
          <w:color w:val="000000"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9A57ED3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72B1EB9F" w14:textId="7E54D1B0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يح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نظامٍ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مُكوَّنٍ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خطِّيةٍ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ومعادلةٍ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تربيعيةٍ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2EA9263A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A2C5577" w14:textId="5E06B432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يح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َلُّ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نظامٍ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مُكوَّنٍ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معادلتيْنِ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تربيعيتيْنِ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بمُتغيِّريْنِ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01D77A45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427A59D8" w14:textId="1221C08E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يع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رف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الأسسِ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النسبيةِ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وتبسيطُها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6AD596D3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8B6128" w14:textId="1B70A157" w:rsidR="00163966" w:rsidRPr="000278B7" w:rsidRDefault="00163966" w:rsidP="00FD61D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معادلاتٍ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أُسِّيَّةٍ،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ويح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َلُّ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أنظمةِ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معادلاتٍ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أُسِّيَّةٍ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039161C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25A79E01" w:rsidR="00163966" w:rsidRPr="003E0DD5" w:rsidRDefault="000A3F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40B7421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867B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4D71C9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CB72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1B896132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</w:t>
      </w:r>
      <w:proofErr w:type="gramStart"/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المعلمـــ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gramEnd"/>
      <w:r w:rsidR="000278B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0278B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المشرف التربوي /الاسم والتوقيع :         </w:t>
      </w:r>
      <w:r w:rsidR="000278B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7EEF2CA0" w:rsidR="003E0DD5" w:rsidRDefault="003E0DD5" w:rsidP="00163966">
      <w:pPr>
        <w:rPr>
          <w:b/>
          <w:bCs/>
          <w:rtl/>
          <w:lang w:bidi="ar-JO"/>
        </w:rPr>
      </w:pPr>
    </w:p>
    <w:p w14:paraId="388FE8D7" w14:textId="77777777" w:rsidR="003E0DD5" w:rsidRDefault="003E0DD5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0C2EE2AF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82B9F" w:rsidRPr="0065377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العاشر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</w:t>
      </w:r>
      <w:r w:rsidR="000A3FD7"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1B7C7D3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382B9F" w:rsidRPr="00653779">
        <w:rPr>
          <w:rFonts w:ascii="Í7”˛" w:eastAsia="Calibri" w:hAnsi="Í7”˛" w:cs="Í7”˛"/>
          <w:b/>
          <w:bCs/>
          <w:color w:val="FF0000"/>
          <w:rtl/>
          <w:lang w:eastAsia="en-US"/>
        </w:rPr>
        <w:t>الدائرةُ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(5 )  الصفحات: (   </w:t>
      </w:r>
      <w:r w:rsidR="00017E3B">
        <w:rPr>
          <w:rFonts w:ascii="Í7”˛" w:eastAsia="Calibri" w:hAnsi="Í7”˛" w:cs="Í7”˛"/>
          <w:b/>
          <w:bCs/>
          <w:color w:val="000000"/>
          <w:lang w:eastAsia="en-US"/>
        </w:rPr>
        <w:t>38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DF07A36" w14:textId="7FA028EF" w:rsidR="00163966" w:rsidRPr="000278B7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معرفةُ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الوترِ،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والقُطْرِ،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والمماسِّ،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وخصائصِ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كلٍّ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منْها،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والعلاقاتِ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التي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تربطُ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بعضَها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ببعضٍ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5D8D2B1A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BBB7B36" w14:textId="59CC573D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توظيفُ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ذلكَ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إيجادِ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أطوالِ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وقياساتِ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زوايا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مجهولةٍ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32727646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C3022FC" w14:textId="5C828BC4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حسابُ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طولِ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القوسِ،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ومساحةِ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القطاعِ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proofErr w:type="gramStart"/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الدائريِّ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653779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ويحَلُّ</w:t>
            </w:r>
            <w:proofErr w:type="spellEnd"/>
            <w:proofErr w:type="gramEnd"/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مسائلَ</w:t>
            </w:r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تتعلَّقُ</w:t>
            </w:r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بهِما</w:t>
            </w:r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DBB094C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6063E0" w14:textId="3C514BB1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معرفةُ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الزوايا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الدائرةِ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1BE47C37" w14:textId="4529755A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يك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تب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الدائرةِ،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ويجدُ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المركزِ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ونصفِ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القُطْرِ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دائرةٍ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معلومةٍ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277E1CC7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7F956CDB" w14:textId="35BD4E05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استنتاجُ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العلاقةِ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دائرتيْنِ،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وتعرُّفُ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المماسّاتِ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المشتركةِ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4E27FD7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4CC254D4" w14:textId="1598AEB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F004B36" w14:textId="77777777" w:rsidR="00163966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E5F4999" w14:textId="77777777" w:rsidR="000A3FD7" w:rsidRDefault="000A3FD7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54949475" w:rsidR="000A3FD7" w:rsidRPr="003E0DD5" w:rsidRDefault="000A3FD7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8271AE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867B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2B1D4288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4A6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5408D6E8" w14:textId="77777777" w:rsidR="000278B7" w:rsidRPr="003E0DD5" w:rsidRDefault="000278B7" w:rsidP="000278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gram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المشرف التربوي /الاسم والتوقيع :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644AB1D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094935E" w14:textId="77777777" w:rsidR="003741B5" w:rsidRPr="003E0DD5" w:rsidRDefault="003741B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14C35B1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741B5" w:rsidRPr="000A3FD7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العاشر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الأول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</w:t>
      </w:r>
      <w:r w:rsidR="000A3FD7"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6C810073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423CC4" w:rsidRPr="000A3FD7">
        <w:rPr>
          <w:rFonts w:ascii="Í7”˛" w:eastAsia="Calibri" w:hAnsi="Í7”˛" w:cs="Í7”˛"/>
          <w:b/>
          <w:bCs/>
          <w:color w:val="FF0000"/>
          <w:rtl/>
          <w:lang w:eastAsia="en-US"/>
        </w:rPr>
        <w:t>حسابُ</w:t>
      </w:r>
      <w:r w:rsidR="00423CC4">
        <w:rPr>
          <w:rFonts w:ascii="Ü‚C»˛" w:eastAsia="Calibri" w:hAnsi="Ü‚C»˛" w:cs="Ü‚C»˛"/>
          <w:color w:val="000000"/>
          <w:sz w:val="22"/>
          <w:szCs w:val="22"/>
        </w:rPr>
        <w:t xml:space="preserve"> </w:t>
      </w:r>
      <w:r w:rsidR="00423CC4" w:rsidRPr="000A3FD7">
        <w:rPr>
          <w:rFonts w:ascii="Í7”˛" w:eastAsia="Calibri" w:hAnsi="Í7”˛" w:cs="Í7”˛"/>
          <w:b/>
          <w:bCs/>
          <w:color w:val="FF0000"/>
          <w:rtl/>
          <w:lang w:eastAsia="en-US"/>
        </w:rPr>
        <w:t>المثلثاتِ</w:t>
      </w:r>
      <w:r w:rsidR="00423CC4"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23CC4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017E3B"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3E12AD2" w14:textId="7A664AAF" w:rsidR="00163966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1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تعرُّفُ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الوضعِ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القياسيِّ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للزاويةِ،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وربطُ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النسبِ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بدائرةِ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الوحدةِ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5034A6B6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EEC6797" w14:textId="1EE0B63E" w:rsidR="00163966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إيجادُ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النسبتيْنِ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المثلثتيْنِ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الأساسيتيْنِ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الباقيتيْنِ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حالِ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معرفةِ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إحدى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النسبِ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الأساسيةِ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للزاويةِ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1E4ECCAC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500E9A88" w14:textId="5EE7CFA8" w:rsidR="00163966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إيجادُ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النسبِ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الأساسيةِ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لأيِّ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زاويةٍ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0 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و360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14:paraId="5B4B2826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7798EE2E" w14:textId="77777777" w:rsidR="000A3FD7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تمثيلُ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اقتراناتٍ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مثلثيةٍ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مجالُها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الفترةُ</w:t>
            </w:r>
          </w:p>
          <w:p w14:paraId="483070E7" w14:textId="7B689E97" w:rsidR="00396577" w:rsidRPr="000278B7" w:rsidRDefault="00423CC4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[360</w:t>
            </w: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, </w:t>
            </w: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0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]</w:t>
            </w: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بيانيًّا</w:t>
            </w:r>
          </w:p>
          <w:p w14:paraId="6D50245A" w14:textId="2C049E0F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14:paraId="2EACB055" w14:textId="77777777" w:rsidR="00163966" w:rsidRPr="000278B7" w:rsidRDefault="00396577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معادلاتٍ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تتضمَّنُ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النسبَ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المثلثيةَ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الأساسيةَ،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وتكونُ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فيها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مجموعةُ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الحَلِّ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ضمنَ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دورةٍ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واحدةٍ</w:t>
            </w:r>
          </w:p>
          <w:p w14:paraId="41584444" w14:textId="67F149E4" w:rsidR="00396577" w:rsidRPr="003E0DD5" w:rsidRDefault="00396577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723FAF41" w14:textId="46EB38C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BACAAB" w14:textId="1985D8F1" w:rsidR="00163966" w:rsidRPr="003E0DD5" w:rsidRDefault="00163966" w:rsidP="004867B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D9EAF82" w14:textId="77777777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36B0BA42" w:rsidR="000A3FD7" w:rsidRPr="003E0DD5" w:rsidRDefault="000A3F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B16930" w14:textId="3EE06773" w:rsidR="00163966" w:rsidRPr="003E0DD5" w:rsidRDefault="00163966" w:rsidP="004867B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06012D5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867B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349D420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72296842" w14:textId="77777777" w:rsidR="000278B7" w:rsidRPr="003E0DD5" w:rsidRDefault="000278B7" w:rsidP="000278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gram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المشرف التربوي /الاسم والتوقيع :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7E7B013F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FEBCA6B" w14:textId="77777777" w:rsidR="004867B6" w:rsidRDefault="004867B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C63C32" w14:textId="1000337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2C23164" w14:textId="5617660D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28A4177" w14:textId="2CFE4866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22C468D" w14:textId="77777777"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1A5AD72E" w14:textId="7B6796EE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E16143" w:rsidRPr="000A3FD7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العاشر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</w:t>
      </w:r>
      <w:r w:rsidR="000A3FD7"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29FDB942" w14:textId="6F9D0991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0A3FD7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DB15A6"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="00DB15A6" w:rsidRPr="000A3FD7">
        <w:rPr>
          <w:rFonts w:ascii="Í7”˛" w:eastAsia="Calibri" w:hAnsi="Í7”˛" w:cs="Í7”˛"/>
          <w:b/>
          <w:bCs/>
          <w:color w:val="FF0000"/>
          <w:rtl/>
          <w:lang w:eastAsia="en-US"/>
        </w:rPr>
        <w:t>تطبيقاتُ</w:t>
      </w:r>
      <w:r w:rsidR="00DB15A6">
        <w:rPr>
          <w:rFonts w:ascii="Ü‚C»˛" w:eastAsia="Calibri" w:hAnsi="Ü‚C»˛" w:cs="Ü‚C»˛"/>
          <w:color w:val="000000"/>
          <w:sz w:val="22"/>
          <w:szCs w:val="22"/>
        </w:rPr>
        <w:t xml:space="preserve"> </w:t>
      </w:r>
      <w:r w:rsidR="00DB15A6" w:rsidRPr="000A3FD7">
        <w:rPr>
          <w:rFonts w:ascii="Í7”˛" w:eastAsia="Calibri" w:hAnsi="Í7”˛" w:cs="Í7”˛"/>
          <w:b/>
          <w:bCs/>
          <w:color w:val="FF0000"/>
          <w:rtl/>
          <w:lang w:eastAsia="en-US"/>
        </w:rPr>
        <w:t>المثلثاتِ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عدد الدروس :  (</w:t>
      </w:r>
      <w:r w:rsidR="009D3F8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D3F8A"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017E3B"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D78D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7122A28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57D49B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B154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1E0167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63966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63966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40F64722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4313B6E6" w14:textId="77777777" w:rsidR="000A3FD7" w:rsidRPr="000278B7" w:rsidRDefault="000A3F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0AF4B19" w14:textId="2E8C1A9D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E16143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تفسيرُ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الاتجاهِ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منَ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الشمالِ،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وإيجادُهُ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لنقطةٍ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ما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بالنسبةِ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إلى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نقطةٍ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أُخرى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بالرسمِ،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والقياسِ،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والحسابِ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الزوايا</w:t>
            </w:r>
          </w:p>
          <w:p w14:paraId="4FE5C503" w14:textId="77777777" w:rsidR="00E16143" w:rsidRPr="000278B7" w:rsidRDefault="00E1614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2FE0AC2B" w14:textId="19F3A67A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E16143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استعمالُ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قانونِ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الجيوبِ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لإيجادِ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طولِ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ضلعٍ،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قياسِ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زاويةٍ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مثلثٍ،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عُلِمَ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فيهِ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ضلعانِ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وزاويةٌ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مقابلةٌ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لأحدِهِما،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زاويتانِ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وضلعٌ</w:t>
            </w:r>
          </w:p>
          <w:p w14:paraId="3346648C" w14:textId="77777777" w:rsidR="00E16143" w:rsidRPr="000278B7" w:rsidRDefault="00E1614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939ACEF" w14:textId="0872130D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استعمالُ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قانونِ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جيوبِ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التمامِ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لإيجادِ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طولِ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ضلعٍ،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قياسِ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زاويةٍ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مثلثٍ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14:paraId="2E1FD93B" w14:textId="50723F12" w:rsidR="00163966" w:rsidRPr="000278B7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إيجادُ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مساحةِ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مثلثٍ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عُلِمَ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فيهِ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طولا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ضلعيْنِ،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وقياسُ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الزاويةِ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المحصورةِ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بينَهُما</w:t>
            </w:r>
          </w:p>
          <w:p w14:paraId="16DD6921" w14:textId="77777777"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A4FCDF6" w14:textId="77777777" w:rsidR="00163966" w:rsidRPr="000278B7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إيجادُ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أطوالٍ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وقياساتٍ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لزوايا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مجهولةٍ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أشكالٍ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ثلاثيةِ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الأبعادِ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نظريةِ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فيثاغورس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والنسبِ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</w:p>
          <w:p w14:paraId="686408FF" w14:textId="415C3AFD" w:rsidR="00E16143" w:rsidRPr="003E0DD5" w:rsidRDefault="00E16143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60BA080F" w14:textId="6ACEB78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4EE516" w14:textId="77777777" w:rsidR="00163966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E7FBF9" w14:textId="77777777" w:rsidR="000A3FD7" w:rsidRDefault="000A3FD7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0943EF8B" w:rsidR="000A3FD7" w:rsidRPr="003E0DD5" w:rsidRDefault="000A3FD7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E3DC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8AFA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B15AC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329F904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867B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13E3841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220A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3F23281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9918DFC" w14:textId="77777777" w:rsidR="000278B7" w:rsidRPr="003E0DD5" w:rsidRDefault="000278B7" w:rsidP="000278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gram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المشرف التربوي /الاسم والتوقيع :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التاريخ:</w:t>
      </w:r>
    </w:p>
    <w:p w14:paraId="68E746C5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0B92F2F3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35B5EAE" w14:textId="3F52AEF3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</w:t>
      </w: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‚C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8038">
    <w:abstractNumId w:val="16"/>
  </w:num>
  <w:num w:numId="2" w16cid:durableId="1878539218">
    <w:abstractNumId w:val="6"/>
  </w:num>
  <w:num w:numId="3" w16cid:durableId="494566573">
    <w:abstractNumId w:val="12"/>
  </w:num>
  <w:num w:numId="4" w16cid:durableId="1839883258">
    <w:abstractNumId w:val="13"/>
  </w:num>
  <w:num w:numId="5" w16cid:durableId="1472555975">
    <w:abstractNumId w:val="17"/>
  </w:num>
  <w:num w:numId="6" w16cid:durableId="1791625983">
    <w:abstractNumId w:val="0"/>
  </w:num>
  <w:num w:numId="7" w16cid:durableId="1991907671">
    <w:abstractNumId w:val="7"/>
  </w:num>
  <w:num w:numId="8" w16cid:durableId="935485221">
    <w:abstractNumId w:val="11"/>
  </w:num>
  <w:num w:numId="9" w16cid:durableId="1201670709">
    <w:abstractNumId w:val="14"/>
  </w:num>
  <w:num w:numId="10" w16cid:durableId="236675647">
    <w:abstractNumId w:val="10"/>
  </w:num>
  <w:num w:numId="11" w16cid:durableId="922102948">
    <w:abstractNumId w:val="5"/>
  </w:num>
  <w:num w:numId="12" w16cid:durableId="766267721">
    <w:abstractNumId w:val="9"/>
  </w:num>
  <w:num w:numId="13" w16cid:durableId="936866606">
    <w:abstractNumId w:val="18"/>
  </w:num>
  <w:num w:numId="14" w16cid:durableId="1865628009">
    <w:abstractNumId w:val="1"/>
  </w:num>
  <w:num w:numId="15" w16cid:durableId="1774202605">
    <w:abstractNumId w:val="2"/>
  </w:num>
  <w:num w:numId="16" w16cid:durableId="1552301634">
    <w:abstractNumId w:val="3"/>
  </w:num>
  <w:num w:numId="17" w16cid:durableId="235285930">
    <w:abstractNumId w:val="8"/>
  </w:num>
  <w:num w:numId="18" w16cid:durableId="27268982">
    <w:abstractNumId w:val="4"/>
  </w:num>
  <w:num w:numId="19" w16cid:durableId="105581641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1135E"/>
    <w:rsid w:val="00017E3B"/>
    <w:rsid w:val="00023961"/>
    <w:rsid w:val="000278B7"/>
    <w:rsid w:val="00054CA6"/>
    <w:rsid w:val="0009213C"/>
    <w:rsid w:val="000A3FD7"/>
    <w:rsid w:val="000C4A9F"/>
    <w:rsid w:val="000D4F38"/>
    <w:rsid w:val="000F4A6B"/>
    <w:rsid w:val="000F76F8"/>
    <w:rsid w:val="00123762"/>
    <w:rsid w:val="00155589"/>
    <w:rsid w:val="00163966"/>
    <w:rsid w:val="00190CD4"/>
    <w:rsid w:val="001A1CD2"/>
    <w:rsid w:val="00201916"/>
    <w:rsid w:val="00237580"/>
    <w:rsid w:val="00287E8C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867B6"/>
    <w:rsid w:val="004D031B"/>
    <w:rsid w:val="004F0F99"/>
    <w:rsid w:val="0055185E"/>
    <w:rsid w:val="005A5B3F"/>
    <w:rsid w:val="005B4773"/>
    <w:rsid w:val="005D2567"/>
    <w:rsid w:val="00653779"/>
    <w:rsid w:val="00682FA9"/>
    <w:rsid w:val="006D0CD6"/>
    <w:rsid w:val="00793573"/>
    <w:rsid w:val="007A3D5B"/>
    <w:rsid w:val="007D68BA"/>
    <w:rsid w:val="008371E4"/>
    <w:rsid w:val="00845615"/>
    <w:rsid w:val="00862296"/>
    <w:rsid w:val="00896360"/>
    <w:rsid w:val="008A6F75"/>
    <w:rsid w:val="008D5D13"/>
    <w:rsid w:val="008F5F04"/>
    <w:rsid w:val="009D3F8A"/>
    <w:rsid w:val="009F29E0"/>
    <w:rsid w:val="00B81375"/>
    <w:rsid w:val="00B8523B"/>
    <w:rsid w:val="00BB153C"/>
    <w:rsid w:val="00BB4BF2"/>
    <w:rsid w:val="00C23654"/>
    <w:rsid w:val="00C35E97"/>
    <w:rsid w:val="00C57D53"/>
    <w:rsid w:val="00CA1EAD"/>
    <w:rsid w:val="00CA408F"/>
    <w:rsid w:val="00CA7186"/>
    <w:rsid w:val="00DB15A6"/>
    <w:rsid w:val="00DD78D3"/>
    <w:rsid w:val="00DE387A"/>
    <w:rsid w:val="00E16143"/>
    <w:rsid w:val="00E424AD"/>
    <w:rsid w:val="00E65BB3"/>
    <w:rsid w:val="00EC49F8"/>
    <w:rsid w:val="00EF7B3B"/>
    <w:rsid w:val="00F230B1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12</cp:revision>
  <cp:lastPrinted>2020-07-14T13:59:00Z</cp:lastPrinted>
  <dcterms:created xsi:type="dcterms:W3CDTF">2021-08-28T20:18:00Z</dcterms:created>
  <dcterms:modified xsi:type="dcterms:W3CDTF">2023-08-30T19:34:00Z</dcterms:modified>
</cp:coreProperties>
</file>