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2348" w:type="dxa"/>
        <w:tblInd w:w="61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898"/>
        <w:gridCol w:w="1341"/>
        <w:gridCol w:w="1040"/>
        <w:gridCol w:w="734"/>
        <w:gridCol w:w="1001"/>
        <w:gridCol w:w="858"/>
        <w:gridCol w:w="657"/>
        <w:gridCol w:w="667"/>
        <w:gridCol w:w="1028"/>
        <w:gridCol w:w="672"/>
        <w:gridCol w:w="1306"/>
        <w:gridCol w:w="1030"/>
        <w:gridCol w:w="1116"/>
      </w:tblGrid>
      <w:tr w:rsidR="00D63C72" w:rsidRPr="00D63C72" w:rsidTr="00D63C72">
        <w:trPr>
          <w:trHeight w:val="300"/>
        </w:trPr>
        <w:tc>
          <w:tcPr>
            <w:tcW w:w="12348" w:type="dxa"/>
            <w:gridSpan w:val="13"/>
            <w:noWrap/>
            <w:hideMark/>
          </w:tcPr>
          <w:p w:rsidR="00D63C72" w:rsidRDefault="00D63C72" w:rsidP="00632BA5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rtl/>
              </w:rPr>
            </w:pPr>
            <w:r w:rsidRPr="00D63C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جدول مواصفات</w:t>
            </w:r>
            <w:r w:rsidR="001D2458"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مادة اللغة العربية</w:t>
            </w:r>
            <w:r w:rsidRPr="00D63C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للصف </w:t>
            </w:r>
            <w:r w:rsidR="00632BA5">
              <w:rPr>
                <w:rFonts w:ascii="Calibri" w:eastAsia="Times New Roman" w:hAnsi="Calibri" w:cs="Calibri" w:hint="cs"/>
                <w:b/>
                <w:bCs/>
                <w:color w:val="FF0000"/>
                <w:sz w:val="28"/>
                <w:szCs w:val="28"/>
                <w:rtl/>
              </w:rPr>
              <w:t xml:space="preserve">الخامس </w:t>
            </w:r>
          </w:p>
          <w:p w:rsidR="00632BA5" w:rsidRPr="00D63C72" w:rsidRDefault="00632BA5" w:rsidP="00632BA5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63C72" w:rsidRPr="00D63C72" w:rsidTr="00D63C72">
        <w:trPr>
          <w:trHeight w:val="300"/>
        </w:trPr>
        <w:tc>
          <w:tcPr>
            <w:tcW w:w="12348" w:type="dxa"/>
            <w:gridSpan w:val="13"/>
            <w:noWrap/>
            <w:hideMark/>
          </w:tcPr>
          <w:p w:rsidR="00D63C72" w:rsidRPr="00D63C72" w:rsidRDefault="00D63C72" w:rsidP="00AD5ABB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63C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للعام الدراسي :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  <w:r w:rsidR="00AD5ABB"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-20</w:t>
            </w:r>
            <w:r w:rsidR="00AD5ABB"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19</w:t>
            </w:r>
          </w:p>
        </w:tc>
      </w:tr>
      <w:tr w:rsidR="00D63C72" w:rsidRPr="00D63C72" w:rsidTr="00D63C72">
        <w:trPr>
          <w:trHeight w:val="300"/>
        </w:trPr>
        <w:tc>
          <w:tcPr>
            <w:tcW w:w="12348" w:type="dxa"/>
            <w:gridSpan w:val="13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63C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امتحان نهائي الفصل الدراسي الثاني</w:t>
            </w:r>
          </w:p>
        </w:tc>
      </w:tr>
      <w:tr w:rsidR="00D63C72" w:rsidRPr="00D63C72" w:rsidTr="00D63C72">
        <w:trPr>
          <w:trHeight w:val="300"/>
        </w:trPr>
        <w:tc>
          <w:tcPr>
            <w:tcW w:w="898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1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0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4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1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7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7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8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6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0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C72" w:rsidRPr="00D63C72" w:rsidTr="00D63C72">
        <w:trPr>
          <w:trHeight w:val="300"/>
        </w:trPr>
        <w:tc>
          <w:tcPr>
            <w:tcW w:w="898" w:type="dxa"/>
            <w:noWrap/>
            <w:hideMark/>
          </w:tcPr>
          <w:p w:rsidR="00D63C72" w:rsidRPr="00D63C72" w:rsidRDefault="00D63C72" w:rsidP="00D63C72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>المدرسة :</w:t>
            </w:r>
          </w:p>
        </w:tc>
        <w:tc>
          <w:tcPr>
            <w:tcW w:w="1341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0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4" w:type="dxa"/>
            <w:noWrap/>
            <w:hideMark/>
          </w:tcPr>
          <w:p w:rsidR="00D63C72" w:rsidRPr="00D63C72" w:rsidRDefault="00D63C72" w:rsidP="00D63C72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 xml:space="preserve">الصف </w:t>
            </w:r>
          </w:p>
        </w:tc>
        <w:tc>
          <w:tcPr>
            <w:tcW w:w="1001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noWrap/>
            <w:hideMark/>
          </w:tcPr>
          <w:p w:rsidR="00D63C72" w:rsidRPr="00D63C72" w:rsidRDefault="00D63C72" w:rsidP="00D63C72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>المبحث:</w:t>
            </w:r>
          </w:p>
        </w:tc>
        <w:tc>
          <w:tcPr>
            <w:tcW w:w="657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7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8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78" w:type="dxa"/>
            <w:gridSpan w:val="2"/>
            <w:noWrap/>
            <w:hideMark/>
          </w:tcPr>
          <w:p w:rsidR="00D63C72" w:rsidRPr="00D63C72" w:rsidRDefault="00D63C72" w:rsidP="00D63C72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>معلم المبحث :</w:t>
            </w:r>
          </w:p>
        </w:tc>
        <w:tc>
          <w:tcPr>
            <w:tcW w:w="1030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C72" w:rsidRPr="00D63C72" w:rsidTr="00D63C72">
        <w:trPr>
          <w:trHeight w:val="15"/>
        </w:trPr>
        <w:tc>
          <w:tcPr>
            <w:tcW w:w="898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1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0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4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1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7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7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8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6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0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noWrap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C72" w:rsidRPr="00D63C72" w:rsidTr="00D63C72">
        <w:trPr>
          <w:trHeight w:val="945"/>
        </w:trPr>
        <w:tc>
          <w:tcPr>
            <w:tcW w:w="898" w:type="dxa"/>
            <w:vMerge w:val="restart"/>
            <w:noWrap/>
            <w:textDirection w:val="btLr"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 xml:space="preserve">رقم الوحدة </w:t>
            </w:r>
          </w:p>
        </w:tc>
        <w:tc>
          <w:tcPr>
            <w:tcW w:w="1341" w:type="dxa"/>
            <w:vMerge w:val="restart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>اسم الوحدة</w:t>
            </w:r>
          </w:p>
        </w:tc>
        <w:tc>
          <w:tcPr>
            <w:tcW w:w="1040" w:type="dxa"/>
            <w:vMerge w:val="restart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 xml:space="preserve">وزن الوحدة </w:t>
            </w:r>
          </w:p>
        </w:tc>
        <w:tc>
          <w:tcPr>
            <w:tcW w:w="734" w:type="dxa"/>
            <w:vMerge w:val="restart"/>
            <w:noWrap/>
            <w:textDirection w:val="btLr"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 xml:space="preserve">المعرفة والفهم </w:t>
            </w:r>
          </w:p>
        </w:tc>
        <w:tc>
          <w:tcPr>
            <w:tcW w:w="1001" w:type="dxa"/>
            <w:vMerge w:val="restart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 xml:space="preserve">قدرات عليا </w:t>
            </w:r>
          </w:p>
        </w:tc>
        <w:tc>
          <w:tcPr>
            <w:tcW w:w="3210" w:type="dxa"/>
            <w:gridSpan w:val="4"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 xml:space="preserve">المعرفة والفهم </w:t>
            </w:r>
          </w:p>
        </w:tc>
        <w:tc>
          <w:tcPr>
            <w:tcW w:w="3008" w:type="dxa"/>
            <w:gridSpan w:val="3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>قدرات عقلية عليا</w:t>
            </w:r>
          </w:p>
        </w:tc>
        <w:tc>
          <w:tcPr>
            <w:tcW w:w="1116" w:type="dxa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 xml:space="preserve">المجموع </w:t>
            </w:r>
          </w:p>
        </w:tc>
      </w:tr>
      <w:tr w:rsidR="00D63C72" w:rsidRPr="00D63C72" w:rsidTr="00D63C72">
        <w:trPr>
          <w:trHeight w:val="435"/>
        </w:trPr>
        <w:tc>
          <w:tcPr>
            <w:tcW w:w="898" w:type="dxa"/>
            <w:vMerge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1" w:type="dxa"/>
            <w:vMerge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0" w:type="dxa"/>
            <w:vMerge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4" w:type="dxa"/>
            <w:vMerge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1" w:type="dxa"/>
            <w:vMerge/>
            <w:hideMark/>
          </w:tcPr>
          <w:p w:rsidR="00D63C72" w:rsidRPr="00D63C72" w:rsidRDefault="00D63C72" w:rsidP="00D63C7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>تذكر</w:t>
            </w:r>
          </w:p>
        </w:tc>
        <w:tc>
          <w:tcPr>
            <w:tcW w:w="657" w:type="dxa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 xml:space="preserve">مقارنة </w:t>
            </w:r>
          </w:p>
        </w:tc>
        <w:tc>
          <w:tcPr>
            <w:tcW w:w="667" w:type="dxa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>وصف</w:t>
            </w:r>
          </w:p>
        </w:tc>
        <w:tc>
          <w:tcPr>
            <w:tcW w:w="1028" w:type="dxa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 xml:space="preserve">إعطاء أمثلة </w:t>
            </w:r>
          </w:p>
        </w:tc>
        <w:tc>
          <w:tcPr>
            <w:tcW w:w="672" w:type="dxa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>تطبيق</w:t>
            </w:r>
          </w:p>
        </w:tc>
        <w:tc>
          <w:tcPr>
            <w:tcW w:w="1306" w:type="dxa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 xml:space="preserve">حل المشكلات </w:t>
            </w:r>
          </w:p>
        </w:tc>
        <w:tc>
          <w:tcPr>
            <w:tcW w:w="1030" w:type="dxa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 xml:space="preserve">إصدار حكم </w:t>
            </w:r>
          </w:p>
        </w:tc>
        <w:tc>
          <w:tcPr>
            <w:tcW w:w="1116" w:type="dxa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C72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 xml:space="preserve">علامة الوحدة </w:t>
            </w:r>
          </w:p>
        </w:tc>
      </w:tr>
      <w:tr w:rsidR="00D63C72" w:rsidRPr="00D63C72" w:rsidTr="00D63C72">
        <w:trPr>
          <w:trHeight w:val="300"/>
        </w:trPr>
        <w:tc>
          <w:tcPr>
            <w:tcW w:w="89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41" w:type="dxa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 xml:space="preserve">الفهم والتحليل </w:t>
            </w:r>
          </w:p>
        </w:tc>
        <w:tc>
          <w:tcPr>
            <w:tcW w:w="104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25%</w:t>
            </w:r>
          </w:p>
        </w:tc>
        <w:tc>
          <w:tcPr>
            <w:tcW w:w="734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001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85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65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66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102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672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306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03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116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63C72" w:rsidRPr="00D63C72" w:rsidTr="00D63C72">
        <w:trPr>
          <w:trHeight w:val="300"/>
        </w:trPr>
        <w:tc>
          <w:tcPr>
            <w:tcW w:w="89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41" w:type="dxa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 xml:space="preserve">الكتابة والتعبير </w:t>
            </w:r>
          </w:p>
        </w:tc>
        <w:tc>
          <w:tcPr>
            <w:tcW w:w="104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25%</w:t>
            </w:r>
          </w:p>
        </w:tc>
        <w:tc>
          <w:tcPr>
            <w:tcW w:w="734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001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85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65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66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8%</w:t>
            </w:r>
          </w:p>
        </w:tc>
        <w:tc>
          <w:tcPr>
            <w:tcW w:w="102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672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1306" w:type="dxa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>ـ</w:t>
            </w:r>
          </w:p>
        </w:tc>
        <w:tc>
          <w:tcPr>
            <w:tcW w:w="103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116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63C72" w:rsidRPr="00D63C72" w:rsidTr="00D63C72">
        <w:trPr>
          <w:trHeight w:val="300"/>
        </w:trPr>
        <w:tc>
          <w:tcPr>
            <w:tcW w:w="89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41" w:type="dxa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 xml:space="preserve">المحادثة </w:t>
            </w:r>
          </w:p>
        </w:tc>
        <w:tc>
          <w:tcPr>
            <w:tcW w:w="104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  <w:tc>
          <w:tcPr>
            <w:tcW w:w="734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  <w:tc>
          <w:tcPr>
            <w:tcW w:w="1001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85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65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66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102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672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1306" w:type="dxa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>ـ</w:t>
            </w:r>
          </w:p>
        </w:tc>
        <w:tc>
          <w:tcPr>
            <w:tcW w:w="103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116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63C72" w:rsidRPr="00D63C72" w:rsidTr="00D63C72">
        <w:trPr>
          <w:trHeight w:val="300"/>
        </w:trPr>
        <w:tc>
          <w:tcPr>
            <w:tcW w:w="89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41" w:type="dxa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 xml:space="preserve">الاستماع </w:t>
            </w:r>
          </w:p>
        </w:tc>
        <w:tc>
          <w:tcPr>
            <w:tcW w:w="104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  <w:tc>
          <w:tcPr>
            <w:tcW w:w="734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  <w:tc>
          <w:tcPr>
            <w:tcW w:w="1001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85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65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66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02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672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1306" w:type="dxa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>ـ</w:t>
            </w:r>
          </w:p>
        </w:tc>
        <w:tc>
          <w:tcPr>
            <w:tcW w:w="103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116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63C72" w:rsidRPr="00D63C72" w:rsidTr="00D63C72">
        <w:trPr>
          <w:trHeight w:val="300"/>
        </w:trPr>
        <w:tc>
          <w:tcPr>
            <w:tcW w:w="89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41" w:type="dxa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 xml:space="preserve">التدريبات </w:t>
            </w:r>
          </w:p>
        </w:tc>
        <w:tc>
          <w:tcPr>
            <w:tcW w:w="104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734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  <w:tc>
          <w:tcPr>
            <w:tcW w:w="1001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85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65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66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02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672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306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03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116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63C72" w:rsidRPr="00D63C72" w:rsidTr="00D63C72">
        <w:trPr>
          <w:trHeight w:val="300"/>
        </w:trPr>
        <w:tc>
          <w:tcPr>
            <w:tcW w:w="89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41" w:type="dxa"/>
            <w:noWrap/>
            <w:hideMark/>
          </w:tcPr>
          <w:p w:rsidR="00D63C72" w:rsidRPr="00D63C72" w:rsidRDefault="00D63C72" w:rsidP="00D63C72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  <w:rtl/>
              </w:rPr>
              <w:t xml:space="preserve">المجموع </w:t>
            </w:r>
          </w:p>
        </w:tc>
        <w:tc>
          <w:tcPr>
            <w:tcW w:w="104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734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01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25%</w:t>
            </w:r>
          </w:p>
        </w:tc>
        <w:tc>
          <w:tcPr>
            <w:tcW w:w="85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28%</w:t>
            </w:r>
          </w:p>
        </w:tc>
        <w:tc>
          <w:tcPr>
            <w:tcW w:w="65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14%</w:t>
            </w:r>
          </w:p>
        </w:tc>
        <w:tc>
          <w:tcPr>
            <w:tcW w:w="66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19%</w:t>
            </w:r>
          </w:p>
        </w:tc>
        <w:tc>
          <w:tcPr>
            <w:tcW w:w="102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14%</w:t>
            </w:r>
          </w:p>
        </w:tc>
        <w:tc>
          <w:tcPr>
            <w:tcW w:w="672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1306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103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1116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D63C72" w:rsidRPr="00D63C72" w:rsidTr="00D63C72">
        <w:trPr>
          <w:trHeight w:val="300"/>
        </w:trPr>
        <w:tc>
          <w:tcPr>
            <w:tcW w:w="89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41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4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1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6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6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3C72" w:rsidRPr="00D63C72" w:rsidTr="00D63C72">
        <w:trPr>
          <w:trHeight w:val="300"/>
        </w:trPr>
        <w:tc>
          <w:tcPr>
            <w:tcW w:w="89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41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4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1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6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6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3C72" w:rsidRPr="00D63C72" w:rsidTr="00D63C72">
        <w:trPr>
          <w:trHeight w:val="300"/>
        </w:trPr>
        <w:tc>
          <w:tcPr>
            <w:tcW w:w="89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41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4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1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6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6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3C72" w:rsidRPr="00D63C72" w:rsidTr="00D63C72">
        <w:trPr>
          <w:trHeight w:val="300"/>
        </w:trPr>
        <w:tc>
          <w:tcPr>
            <w:tcW w:w="89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41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4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1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6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6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3C72" w:rsidRPr="00D63C72" w:rsidTr="00D63C72">
        <w:trPr>
          <w:trHeight w:val="300"/>
        </w:trPr>
        <w:tc>
          <w:tcPr>
            <w:tcW w:w="89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1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4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1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6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6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3C72" w:rsidRPr="00D63C72" w:rsidTr="00D63C72">
        <w:trPr>
          <w:trHeight w:val="300"/>
        </w:trPr>
        <w:tc>
          <w:tcPr>
            <w:tcW w:w="89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1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4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1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7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6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0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6" w:type="dxa"/>
            <w:noWrap/>
            <w:hideMark/>
          </w:tcPr>
          <w:p w:rsidR="00D63C72" w:rsidRPr="00D63C72" w:rsidRDefault="00D63C72" w:rsidP="00D63C7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C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734FB" w:rsidRDefault="005734FB"/>
    <w:sectPr w:rsidR="005734FB" w:rsidSect="00D63C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4AC" w:rsidRDefault="002964AC" w:rsidP="00905480">
      <w:pPr>
        <w:spacing w:after="0" w:line="240" w:lineRule="auto"/>
      </w:pPr>
      <w:r>
        <w:separator/>
      </w:r>
    </w:p>
  </w:endnote>
  <w:endnote w:type="continuationSeparator" w:id="1">
    <w:p w:rsidR="002964AC" w:rsidRDefault="002964AC" w:rsidP="0090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480" w:rsidRDefault="0090548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480" w:rsidRDefault="0090548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480" w:rsidRDefault="009054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4AC" w:rsidRDefault="002964AC" w:rsidP="00905480">
      <w:pPr>
        <w:spacing w:after="0" w:line="240" w:lineRule="auto"/>
      </w:pPr>
      <w:r>
        <w:separator/>
      </w:r>
    </w:p>
  </w:footnote>
  <w:footnote w:type="continuationSeparator" w:id="1">
    <w:p w:rsidR="002964AC" w:rsidRDefault="002964AC" w:rsidP="0090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480" w:rsidRDefault="0090548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480" w:rsidRDefault="0090548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480" w:rsidRDefault="0090548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63C72"/>
    <w:rsid w:val="000D58AF"/>
    <w:rsid w:val="001D2458"/>
    <w:rsid w:val="002964AC"/>
    <w:rsid w:val="005734FB"/>
    <w:rsid w:val="00632BA5"/>
    <w:rsid w:val="006D13AC"/>
    <w:rsid w:val="007B65BC"/>
    <w:rsid w:val="008F320C"/>
    <w:rsid w:val="00905480"/>
    <w:rsid w:val="00A6745D"/>
    <w:rsid w:val="00AD5ABB"/>
    <w:rsid w:val="00B30B7D"/>
    <w:rsid w:val="00D63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05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905480"/>
  </w:style>
  <w:style w:type="paragraph" w:styleId="a5">
    <w:name w:val="footer"/>
    <w:basedOn w:val="a"/>
    <w:link w:val="Char0"/>
    <w:uiPriority w:val="99"/>
    <w:semiHidden/>
    <w:unhideWhenUsed/>
    <w:rsid w:val="00905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9054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EFF595-18F2-418D-AD55-02E68087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ALemanCenter</dc:creator>
  <cp:keywords/>
  <dc:description/>
  <cp:lastModifiedBy>surur wishahee</cp:lastModifiedBy>
  <cp:revision>9</cp:revision>
  <dcterms:created xsi:type="dcterms:W3CDTF">2022-05-10T16:55:00Z</dcterms:created>
  <dcterms:modified xsi:type="dcterms:W3CDTF">2023-05-10T18:32:00Z</dcterms:modified>
</cp:coreProperties>
</file>